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Style w:val="5"/>
          <w:sz w:val="32"/>
          <w:szCs w:val="32"/>
          <w:bdr w:val="none" w:color="auto" w:sz="0" w:space="0"/>
        </w:rPr>
      </w:pPr>
      <w:bookmarkStart w:id="0" w:name="_GoBack"/>
      <w:r>
        <w:rPr>
          <w:rStyle w:val="5"/>
          <w:rFonts w:hint="eastAsia"/>
          <w:sz w:val="32"/>
          <w:szCs w:val="32"/>
          <w:bdr w:val="none" w:color="auto" w:sz="0" w:space="0"/>
        </w:rPr>
        <w:t>《毛泽东思想和中国特色社会主义理论体系概论（2021版）》第五章：知识点及练习题</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5"/>
          <w:sz w:val="28"/>
          <w:szCs w:val="2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48"/>
          <w:szCs w:val="48"/>
        </w:rPr>
      </w:pPr>
      <w:r>
        <w:rPr>
          <w:rStyle w:val="5"/>
          <w:sz w:val="28"/>
          <w:szCs w:val="28"/>
          <w:bdr w:val="none" w:color="auto" w:sz="0" w:space="0"/>
        </w:rPr>
        <w:t>​第五章 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重要知识点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1.邓小平理论的形成条件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2.邓小平理论回答的基本问题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3.社会主义本质理论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4.解放思想和实事求是的思想路线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5.社会主义初级阶段理论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6.党的基本路线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7.社会主义根本任务的理论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8.“三步走”战略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9.改革开放理论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10.社会主义市场经济理论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11.“两手抓，两手都要硬”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12.“一国两制”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13.中国问题的关键在于党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14.邓小平理论的历史地位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1．邓小平理论形成的时代背景是：（）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A.革命与战争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B.和平与发展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C.合作共赢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D.开放融通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 2.邓小平理论形成的历史根据是：（）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A.中华文明源远流长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C.社会主义建设的经验教训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D.现代科学技术日新月异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3.邓小平理论形成的现实依据是：（）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A.经济全球化迅猛发展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B.冷战格局结束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C.改革开放和现代化建设的实践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D.社会主义初级阶段的基本国情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4.中国社会主义改革开放和现代化建设的总设计师是：（）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A.毛泽东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B.邓小平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C.胡锦涛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D.习近平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5. “邓小平同志留给我们的最重要的思想和政治遗产，就是：（）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A.他带领党和人民开创的中国特色社会主义，就是他创立的邓小平理论。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B.一国两制的伟大构想与成功实践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C.对当今时代背景的科学把握与概括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D.《邓小平文选》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6.党十二届三中全会提出了社会主义经济是：（）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A.社会主义计划经济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B.有计划的商品经济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C.社会主义市场经济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D.自由市场经济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7.邓小平理论轮廓的形成标志是：（）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A.党十一届三中全会公报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B.党的十三大报告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C.党十五大报告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8.邓小平正式提出“建设有中国特色的社会主义”科学命题是在：（）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A.党的十一届三中全会上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B.党的十一届六中全会上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C.党的十二大上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D.党的十三大上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9.把邓小平理论确立为党的指导思想是在：（）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A.党的十三大上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B.党的十四大上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C.党的十五大上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D.党的十六大上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10.邓小平理论首要的基本理论问题是：（）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A.社会主义的根本任务问题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B.社会主义的发展阶段问题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C.社会主义的发展动力问题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D.什么是社会主义，怎样建设社会主义的问题</w:t>
      </w:r>
      <w:r>
        <w:rPr>
          <w:color w:val="5F5F5F"/>
          <w:spacing w:val="18"/>
          <w:sz w:val="28"/>
          <w:szCs w:val="28"/>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11.将邓小平理论载入宪法是：（）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A.1982年宪法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B.1997年的宪法修正案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C.1999年的宪法修正案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D.2012年的宪法修正案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12.邓小平理论走向成熟的标志是：（）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A.党十三大报告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C.党十五大报告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D.《邓小平文选》的出版发行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13.邓小平理论活的灵魂是：（）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A.“三个有利于”标准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B.四项基本原则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C.解放思想,实事求是思想路线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14.全面改革进程中思想解放的科学总结是指：（）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A.《坚持四项基本原则》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B.《解放思想，实事求，团结一致向前看》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C.《邓小平文选》二卷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D.《在武昌、深圳、珠海、上海等地的谈话要点》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15.邓小平和我们党对当代中国基本国情的科学判断是：（）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A.我国是最大的发展中国家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B.我国正处于社会主义初级阶段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C.中国特色社会主义进入新时代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D.我国已经是发达社会主义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16.系统论述社会主义初级阶段理论的是：（）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A.党十二大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B.党十三大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C.党十四大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D.党十五大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17.党和国家的生命线，人民的幸福线指是：（）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A.党的基本纲领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B.党的基本经验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C.党的基本方略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D.党的基本路线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18.建设中国特色社会主义的总依据是：（）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A.社会主义本质理论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B.社会主义初级阶段理论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C.社会主义改革开放理论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D.社会主义根本任务理论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19.社会主义的根本任务是：（）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A.群众运动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B.阶级斗争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C.发展生产力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D.掌控意识形态领导权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20.中国的发展离不开科学，邓小平深刻地概括为：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A.“三个有利于”的标准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B.科学兴国战略和人才强国战略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C.科学技术是第一生产力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D.创新驱动发展战略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21.“一个党，一个国家，一个民族，如果一切从本本出发，思想僵化，迷信盛行，那它就不能前进，它的生机就停止了，就要亡党亡国。”这句话要表达的是（）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A.坚持走社会主义道路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B.坚持解放思想、实事求是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C.坚持改革开放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D.中国还处在社会主义初级阶段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22.建设中国特色社会主义，关键在于坚持、加强和改善（）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B.基层群众自治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C.社会主义市场经济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D.国家发展战略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48"/>
          <w:szCs w:val="48"/>
        </w:rPr>
      </w:pPr>
      <w:r>
        <w:rPr>
          <w:sz w:val="28"/>
          <w:szCs w:val="28"/>
          <w:bdr w:val="none" w:color="auto" w:sz="0" w:space="0"/>
        </w:rPr>
        <w:t>1.B   2.C   3.C  4.B   5.A   6.B   7.B   8.C   9.C   10.D 11.C  12.B   13.C   14.D   15.B   16.B   17.D   18.B   19.C  20.C 21.B 22.A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1.邓小平理论形成的条件是：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A.和平与发展成为时代主题是邓小平理论形成的时代背景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B.社会主义建设的经验教训是邓小平理论形成的历史根据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C.中国共产党历史方位的变化是邓小平理论形成的实践要求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D.改革开放和现代化建设的实践是邓小平理论形成的现实依据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2.邓小平对时代主题的转变作出了科学判断,指出全球性战略问题有：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A.社会主义改革问题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B.和平问题,也称东西问题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C.环境保护与生态平衡问题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D.发展问题,也称南北问题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3.我国在社会主义建设初期走了不少弯路、犯了不少错误,其深层原因是：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A.经济上急于求成、盲目求纯和急于过渡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B.在政治上坚持以阶级斗争为纲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C.偏离了党的实事求是的思想路线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D.对什么是社会主义和如何建设社会主义的问题没有完全搞清楚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4.1978年12月召开的党的十一届三中全会，实现了党的历史上具有深远意义的伟大转折：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A.重新确立了解放思想、实事求是的思想路线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B.停止使用“以阶级斗争为纲”的错误提法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C.确定把全党工作的着重点转移到社会主义现代化建设上来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D.作出实行改革开放的重大决策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5.邓小平南方谈话中提出“三个有利于”标准：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A.是否有利于发展社会主义社会的生产力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B.是否有利于增强社会主义国家的综合国力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C.是否有利于提高人民的生活水平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D.是否有利于融入全球体制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6.邓小平在南方谈话中指出：“社会主义本质是：”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A.解放生产力，发展生产力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B.消灭剥削，消除两极分化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C.最终达到共同富裕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D.实现现代化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7.邓小平关于社会主义本质的概括：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A.遵循了科学社会主义的基本原则，反映了人民的利益和时代的要求，，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B.廓清了不合乎时代进步和社会发展规律的模糊观念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C.摆脱了长期以来拘泥于具体模式而忽略社会主义本质的错误倾向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D.深化了对科学社会主义的认识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8.邓小平关于社会主义本质的概括，具有重大的政治意义、理论意义和实践意义，促进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A.在坚持社会主义基本制度的基础上推进改革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B.社会主义的市场化、自由化和私有化改革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C.改革沿着合乎社会主义本质要求的方向发展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D.建设中国特色的社会主义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9.邓小平理论的主要内容包括：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A.社会主义初级阶段理论和社会主义根本任务的理论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B.改革开放理论和社会主义市场经济理论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C.党的基本路线和“三步走”战略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D.“两手抓，两手都要硬”和“一国两制”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10.“以经济建设为中心”：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A.回答了社会主义的根本任务问题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B.体现了发展生产力的本质要求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C.是兴国之要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D.是党和国家兴旺发达、长治久安的根本要求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48"/>
          <w:szCs w:val="48"/>
        </w:rPr>
      </w:pPr>
      <w:r>
        <w:rPr>
          <w:sz w:val="28"/>
          <w:szCs w:val="28"/>
          <w:bdr w:val="none" w:color="auto" w:sz="0" w:space="0"/>
        </w:rPr>
        <w:t>1.ABD   2.BD   3.CD   4.ABCD   5.ABC   6.ABC   7.ABCD   8.ACD  9.ABCD   10.ABCD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rStyle w:val="5"/>
          <w:sz w:val="28"/>
          <w:szCs w:val="28"/>
          <w:bdr w:val="none" w:color="auto" w:sz="0" w:space="0"/>
        </w:rPr>
        <w:t>1、如何认识邓小平理论的历史地位？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答：（1）邓小平理论，是马克思列宁主义基本原理与当代中国实际和时代特征相结合的产物，是马克思列宁主义、毛泽东思想的继承和发展。（2）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D30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2021-09-25T13:55:00Z</dcterms:created>
  <dc:creator>zhanluogang</dc:creator>
  <cp:lastModifiedBy>詹ZLG</cp:lastModifiedBy>
  <dcterms:modified xsi:type="dcterms:W3CDTF">2021-09-25T13:55:53Z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4E5B1AB26E43432FA5C0C5651862F9EA</vt:lpwstr>
  </property>
</Properties>
</file>