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CCE68">
      <w:pPr>
        <w:autoSpaceDE w:val="0"/>
        <w:autoSpaceDN w:val="0"/>
        <w:adjustRightInd w:val="0"/>
        <w:jc w:val="center"/>
        <w:rPr>
          <w:rFonts w:hint="eastAsia" w:eastAsiaTheme="minorEastAsia"/>
          <w:sz w:val="32"/>
          <w:lang w:val="en-AU" w:eastAsia="zh-CN"/>
        </w:rPr>
      </w:pPr>
      <w:r>
        <w:rPr>
          <w:rFonts w:hint="eastAsia"/>
          <w:sz w:val="32"/>
        </w:rPr>
        <w:t>EDA202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 xml:space="preserve"> 实验</w:t>
      </w:r>
      <w:r>
        <w:rPr>
          <w:rFonts w:hint="eastAsia"/>
          <w:sz w:val="32"/>
          <w:lang w:val="en-US" w:eastAsia="zh-CN"/>
        </w:rPr>
        <w:t>八</w:t>
      </w:r>
    </w:p>
    <w:p w14:paraId="5FC1B17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</w:p>
    <w:p w14:paraId="468B2201">
      <w:pPr>
        <w:spacing w:before="100" w:beforeAutospacing="1" w:line="276" w:lineRule="auto"/>
        <w:rPr>
          <w:sz w:val="24"/>
        </w:rPr>
      </w:pPr>
      <w:r>
        <w:rPr>
          <w:rFonts w:hint="eastAsia"/>
          <w:b/>
          <w:sz w:val="24"/>
        </w:rPr>
        <w:t>实验目的</w:t>
      </w:r>
      <w:r>
        <w:rPr>
          <w:rFonts w:hint="eastAsia"/>
          <w:sz w:val="24"/>
        </w:rPr>
        <w:t>：熟悉监督分类</w:t>
      </w:r>
      <w:r>
        <w:rPr>
          <w:rFonts w:hint="eastAsia"/>
          <w:sz w:val="24"/>
          <w:lang w:val="en-US" w:eastAsia="zh-CN"/>
        </w:rPr>
        <w:t>和聚类分析的</w:t>
      </w:r>
      <w:r>
        <w:rPr>
          <w:rFonts w:hint="eastAsia"/>
          <w:sz w:val="24"/>
        </w:rPr>
        <w:t>方法。</w:t>
      </w:r>
    </w:p>
    <w:p w14:paraId="7AD98988">
      <w:pPr>
        <w:spacing w:before="100" w:beforeAutospacing="1" w:line="276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日期：202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.1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3</w:t>
      </w:r>
    </w:p>
    <w:p w14:paraId="3FBF05E3">
      <w:pPr>
        <w:spacing w:before="100" w:beforeAutospacing="1" w:line="276" w:lineRule="auto"/>
        <w:rPr>
          <w:sz w:val="24"/>
        </w:rPr>
      </w:pPr>
      <w:r>
        <w:rPr>
          <w:rFonts w:hint="eastAsia"/>
          <w:b/>
          <w:sz w:val="24"/>
        </w:rPr>
        <w:t>要求</w:t>
      </w:r>
      <w:r>
        <w:rPr>
          <w:rFonts w:hint="eastAsia"/>
          <w:sz w:val="24"/>
        </w:rPr>
        <w:t>：参照讲义内容和示例代码完成监督分类</w:t>
      </w:r>
      <w:r>
        <w:rPr>
          <w:rFonts w:hint="eastAsia"/>
          <w:sz w:val="24"/>
          <w:lang w:val="en-US" w:eastAsia="zh-CN"/>
        </w:rPr>
        <w:t>和</w:t>
      </w:r>
      <w:r>
        <w:rPr>
          <w:rFonts w:hint="eastAsia"/>
          <w:sz w:val="24"/>
        </w:rPr>
        <w:t>聚类分析的过程。简要描述实验步骤，使用R Markdown 生成实验报告，长度不超过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页，命名“学号+姓名+EDA实验</w:t>
      </w:r>
      <w:r>
        <w:rPr>
          <w:rFonts w:hint="eastAsia"/>
          <w:sz w:val="24"/>
          <w:lang w:val="en-US" w:eastAsia="zh-CN"/>
        </w:rPr>
        <w:t>八</w:t>
      </w:r>
      <w:r>
        <w:rPr>
          <w:rFonts w:hint="eastAsia"/>
          <w:sz w:val="24"/>
        </w:rPr>
        <w:t>.docx”。实验报告上传至ftp：//211.71.149.81相应文件夹下。</w:t>
      </w:r>
    </w:p>
    <w:p w14:paraId="5B09B1D2">
      <w:pPr>
        <w:rPr>
          <w:b/>
          <w:sz w:val="24"/>
        </w:rPr>
      </w:pPr>
    </w:p>
    <w:p w14:paraId="7F96A624">
      <w:pPr>
        <w:rPr>
          <w:rFonts w:hint="eastAsia"/>
          <w:sz w:val="24"/>
        </w:rPr>
      </w:pPr>
      <w:r>
        <w:rPr>
          <w:rFonts w:hint="eastAsia"/>
          <w:b/>
          <w:sz w:val="24"/>
        </w:rPr>
        <w:t>实验内容</w:t>
      </w:r>
      <w:r>
        <w:rPr>
          <w:rFonts w:hint="eastAsia"/>
          <w:sz w:val="24"/>
        </w:rPr>
        <w:t>：</w:t>
      </w:r>
    </w:p>
    <w:p w14:paraId="42664781">
      <w:pPr>
        <w:pStyle w:val="9"/>
        <w:numPr>
          <w:ilvl w:val="0"/>
          <w:numId w:val="1"/>
        </w:numPr>
        <w:autoSpaceDE w:val="0"/>
        <w:autoSpaceDN w:val="0"/>
        <w:adjustRightInd w:val="0"/>
        <w:ind w:left="425" w:leftChars="0" w:hanging="425" w:firstLineChars="0"/>
        <w:jc w:val="left"/>
        <w:rPr>
          <w:rFonts w:hint="default" w:asci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eastAsia="宋体" w:cs="宋体"/>
          <w:kern w:val="0"/>
          <w:sz w:val="24"/>
          <w:szCs w:val="24"/>
        </w:rPr>
        <w:t>意大利橄榄油数据分类</w:t>
      </w:r>
      <w:r>
        <w:rPr>
          <w:rFonts w:ascii="宋体" w:eastAsia="宋体" w:cs="宋体"/>
          <w:kern w:val="0"/>
          <w:sz w:val="24"/>
          <w:szCs w:val="24"/>
        </w:rPr>
        <w:t>:</w:t>
      </w:r>
    </w:p>
    <w:p w14:paraId="48FC8845">
      <w:pPr>
        <w:pStyle w:val="9"/>
        <w:numPr>
          <w:numId w:val="0"/>
        </w:numPr>
        <w:autoSpaceDE w:val="0"/>
        <w:autoSpaceDN w:val="0"/>
        <w:adjustRightInd w:val="0"/>
        <w:ind w:leftChars="0"/>
        <w:jc w:val="left"/>
        <w:rPr>
          <w:rFonts w:hint="eastAsia" w:ascii="宋体" w:eastAsia="宋体" w:cs="宋体"/>
          <w:kern w:val="0"/>
          <w:sz w:val="24"/>
          <w:szCs w:val="24"/>
          <w:lang w:eastAsia="zh-CN"/>
        </w:rPr>
      </w:pP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>1.1 读入olive.csv,用决策树模型进行分类，</w:t>
      </w:r>
      <w:r>
        <w:rPr>
          <w:rFonts w:hint="eastAsia" w:ascii="宋体" w:eastAsia="宋体" w:cs="宋体"/>
          <w:kern w:val="0"/>
          <w:sz w:val="24"/>
          <w:szCs w:val="24"/>
        </w:rPr>
        <w:t>把意大利北部的样本分成每个地区</w:t>
      </w:r>
      <w:r>
        <w:rPr>
          <w:rFonts w:ascii="宋体" w:eastAsia="宋体" w:cs="宋体"/>
          <w:kern w:val="0"/>
          <w:sz w:val="24"/>
          <w:szCs w:val="24"/>
        </w:rPr>
        <w:t xml:space="preserve">2/3 </w:t>
      </w:r>
      <w:r>
        <w:rPr>
          <w:rFonts w:hint="eastAsia" w:ascii="宋体" w:eastAsia="宋体" w:cs="宋体"/>
          <w:kern w:val="0"/>
          <w:sz w:val="24"/>
          <w:szCs w:val="24"/>
        </w:rPr>
        <w:t>训练样本和</w:t>
      </w:r>
      <w:r>
        <w:rPr>
          <w:rFonts w:ascii="宋体" w:eastAsia="宋体" w:cs="宋体"/>
          <w:kern w:val="0"/>
          <w:sz w:val="24"/>
          <w:szCs w:val="24"/>
        </w:rPr>
        <w:t xml:space="preserve"> 1/3 </w:t>
      </w:r>
      <w:r>
        <w:rPr>
          <w:rFonts w:hint="eastAsia" w:ascii="宋体" w:eastAsia="宋体" w:cs="宋体"/>
          <w:kern w:val="0"/>
          <w:sz w:val="24"/>
          <w:szCs w:val="24"/>
        </w:rPr>
        <w:t>测试样本</w:t>
      </w:r>
      <w:r>
        <w:rPr>
          <w:rFonts w:hint="eastAsia" w:ascii="宋体" w:eastAsia="宋体" w:cs="宋体"/>
          <w:kern w:val="0"/>
          <w:sz w:val="24"/>
          <w:szCs w:val="24"/>
          <w:lang w:eastAsia="zh-CN"/>
        </w:rPr>
        <w:t>；</w:t>
      </w:r>
    </w:p>
    <w:p w14:paraId="525BC9BD">
      <w:pPr>
        <w:pStyle w:val="9"/>
        <w:numPr>
          <w:numId w:val="0"/>
        </w:numPr>
        <w:autoSpaceDE w:val="0"/>
        <w:autoSpaceDN w:val="0"/>
        <w:adjustRightInd w:val="0"/>
        <w:ind w:left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 xml:space="preserve">1.2 </w:t>
      </w:r>
      <w:r>
        <w:rPr>
          <w:rFonts w:hint="eastAsia" w:ascii="宋体" w:eastAsia="宋体" w:cs="宋体"/>
          <w:kern w:val="0"/>
          <w:sz w:val="24"/>
          <w:szCs w:val="24"/>
        </w:rPr>
        <w:t>建立一个分类树模型以区分意大利北部三个产区的橄榄油</w:t>
      </w:r>
      <w:r>
        <w:rPr>
          <w:rFonts w:ascii="宋体" w:eastAsia="宋体" w:cs="宋体"/>
          <w:kern w:val="0"/>
          <w:sz w:val="24"/>
          <w:szCs w:val="24"/>
        </w:rPr>
        <w:t>，</w:t>
      </w:r>
      <w:r>
        <w:rPr>
          <w:rFonts w:hint="eastAsia" w:ascii="宋体" w:eastAsia="宋体" w:cs="宋体"/>
          <w:kern w:val="0"/>
          <w:sz w:val="24"/>
          <w:szCs w:val="24"/>
        </w:rPr>
        <w:t>哪些变量非常重要？用图描述这些变量</w:t>
      </w:r>
      <w:r>
        <w:rPr>
          <w:rFonts w:ascii="宋体" w:eastAsia="宋体" w:cs="宋体"/>
          <w:kern w:val="0"/>
          <w:sz w:val="24"/>
          <w:szCs w:val="24"/>
        </w:rPr>
        <w:t xml:space="preserve">. </w:t>
      </w:r>
      <w:r>
        <w:rPr>
          <w:rFonts w:hint="eastAsia" w:ascii="宋体" w:eastAsia="宋体" w:cs="宋体"/>
          <w:kern w:val="0"/>
          <w:sz w:val="24"/>
          <w:szCs w:val="24"/>
        </w:rPr>
        <w:t>训练集和测试集的精度分别是多少？</w:t>
      </w:r>
    </w:p>
    <w:p w14:paraId="37219B01">
      <w:pPr>
        <w:pStyle w:val="9"/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 xml:space="preserve">1.3 </w:t>
      </w:r>
      <w:r>
        <w:rPr>
          <w:rFonts w:hint="eastAsia" w:ascii="宋体" w:eastAsia="宋体" w:cs="宋体"/>
          <w:kern w:val="0"/>
          <w:sz w:val="24"/>
          <w:szCs w:val="24"/>
        </w:rPr>
        <w:t>构建一个随机森林对意大利北部产区的橄榄油进行分类，对比变量的重要性顺序和一个树的模型的顺序；按重要程度的顺序画</w:t>
      </w:r>
      <w:r>
        <w:rPr>
          <w:rFonts w:ascii="宋体" w:eastAsia="宋体" w:cs="宋体"/>
          <w:kern w:val="0"/>
          <w:sz w:val="24"/>
          <w:szCs w:val="24"/>
        </w:rPr>
        <w:t>parallel coordinate</w:t>
      </w:r>
      <w:r>
        <w:rPr>
          <w:rFonts w:hint="eastAsia" w:ascii="宋体" w:eastAsia="宋体" w:cs="宋体"/>
          <w:kern w:val="0"/>
          <w:sz w:val="24"/>
          <w:szCs w:val="24"/>
        </w:rPr>
        <w:t xml:space="preserve"> plot；</w:t>
      </w:r>
    </w:p>
    <w:p w14:paraId="2BCB2FC2">
      <w:pPr>
        <w:pStyle w:val="9"/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>1.4</w:t>
      </w:r>
      <w:bookmarkStart w:id="0" w:name="_GoBack"/>
      <w:bookmarkEnd w:id="0"/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eastAsia="宋体" w:cs="宋体"/>
          <w:kern w:val="0"/>
          <w:sz w:val="24"/>
          <w:szCs w:val="24"/>
        </w:rPr>
        <w:t>拟合一个支持向量机模型和一个前馈神经网络模型，来区分北部三个产区的橄榄油，画图比较SVM，NNet和随机森林的预测值。</w:t>
      </w:r>
    </w:p>
    <w:p w14:paraId="05A562EF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2. 利用平均连接方法对 Flea Beetles数据(去掉species)进行层次聚类(文件名 flea.csv):</w:t>
      </w:r>
    </w:p>
    <w:p w14:paraId="36462159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2.1剪切树结构将数据分成三类，并给数据集加上一个新的分类变量id标识类别?所划分出的类别跟species的吻合程度如何？（画出聚类的id对species的散点图，如有必要，可以使用抖动jittering，用brush 在一个有聚类id的图上，观察与之链接的6个变量的tour图，检查分错类的甲虫.</w:t>
      </w:r>
    </w:p>
    <w:p w14:paraId="04720B8C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2.2将树剪切成4个分组，重复2.1的步骤；</w:t>
      </w:r>
    </w:p>
    <w:p w14:paraId="6536878F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上述两个方案哪个更好，分3类还是4类？为什么？</w:t>
      </w:r>
    </w:p>
    <w:p w14:paraId="6874ED14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sz w:val="24"/>
          <w:lang w:val="en-US" w:eastAsia="zh-CN"/>
        </w:rPr>
        <w:t>使用大鼠基因表达数据(文件名 ratsm.csv):</w:t>
      </w:r>
    </w:p>
    <w:p w14:paraId="77440CBF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lang w:val="en-US" w:eastAsia="zh-CN"/>
        </w:rPr>
        <w:t>1探索各个功能类基因表达的模式。 你可以描述每个类的表达模式吗？</w:t>
      </w:r>
    </w:p>
    <w:p w14:paraId="3F16B981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3.2 聚类分析结果与功能类相符吗？ 他们有什么区别？</w:t>
      </w:r>
    </w:p>
    <w:p w14:paraId="0C7D4A4D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3.3 你可以使用聚类分析结果精炼将基因归到各功能类中的分类规则吗？ 怎么做？</w:t>
      </w:r>
    </w:p>
    <w:p w14:paraId="27E46A42">
      <w:pPr>
        <w:rPr>
          <w:rFonts w:asci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4.</w:t>
      </w:r>
      <w:r>
        <w:rPr>
          <w:rFonts w:hint="eastAsia" w:ascii="宋体" w:eastAsia="宋体" w:cs="宋体"/>
          <w:kern w:val="0"/>
          <w:sz w:val="24"/>
          <w:szCs w:val="24"/>
        </w:rPr>
        <w:t>有一个神秘数据集 clusters-unknown.csv， 该数据集中有多少个数据集群？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3BA12E"/>
    <w:multiLevelType w:val="multilevel"/>
    <w:tmpl w:val="9C3BA1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zNTIyZGY5MGI3M2NmNGIwNjE3YWMxM2QxNDEwMjMifQ=="/>
  </w:docVars>
  <w:rsids>
    <w:rsidRoot w:val="00D715F8"/>
    <w:rsid w:val="000C6FD1"/>
    <w:rsid w:val="001932B0"/>
    <w:rsid w:val="00205D62"/>
    <w:rsid w:val="00300315"/>
    <w:rsid w:val="00366484"/>
    <w:rsid w:val="00412906"/>
    <w:rsid w:val="005B3BE6"/>
    <w:rsid w:val="005F54A7"/>
    <w:rsid w:val="006E1F2B"/>
    <w:rsid w:val="008538D6"/>
    <w:rsid w:val="008D7C73"/>
    <w:rsid w:val="00927EBD"/>
    <w:rsid w:val="009B3290"/>
    <w:rsid w:val="009B43D9"/>
    <w:rsid w:val="00A615F7"/>
    <w:rsid w:val="00A819BC"/>
    <w:rsid w:val="00A831EC"/>
    <w:rsid w:val="00B51EFF"/>
    <w:rsid w:val="00B8233E"/>
    <w:rsid w:val="00B95624"/>
    <w:rsid w:val="00BC04FB"/>
    <w:rsid w:val="00CA799D"/>
    <w:rsid w:val="00D1554B"/>
    <w:rsid w:val="00D715F8"/>
    <w:rsid w:val="00DA5706"/>
    <w:rsid w:val="00DC5BEA"/>
    <w:rsid w:val="00E542D8"/>
    <w:rsid w:val="00E94B6E"/>
    <w:rsid w:val="00F44309"/>
    <w:rsid w:val="00F95B62"/>
    <w:rsid w:val="00FD3A92"/>
    <w:rsid w:val="087972BF"/>
    <w:rsid w:val="0C4642C2"/>
    <w:rsid w:val="0E8D7AA6"/>
    <w:rsid w:val="1B1E6982"/>
    <w:rsid w:val="20BC72BC"/>
    <w:rsid w:val="27AB7579"/>
    <w:rsid w:val="31042588"/>
    <w:rsid w:val="35706427"/>
    <w:rsid w:val="38FA1486"/>
    <w:rsid w:val="396D1FB8"/>
    <w:rsid w:val="492F26AB"/>
    <w:rsid w:val="580E0C05"/>
    <w:rsid w:val="747C5F19"/>
    <w:rsid w:val="7AD2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1</Pages>
  <Words>564</Words>
  <Characters>735</Characters>
  <Lines>7</Lines>
  <Paragraphs>2</Paragraphs>
  <TotalTime>2</TotalTime>
  <ScaleCrop>false</ScaleCrop>
  <LinksUpToDate>false</LinksUpToDate>
  <CharactersWithSpaces>756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2015-12-27T11:04:00Z</dcterms:created>
  <dc:creator>yun li</dc:creator>
  <cp:lastModifiedBy>李昀</cp:lastModifiedBy>
  <dcterms:modified xsi:type="dcterms:W3CDTF">2025-12-02T00:01:11Z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678F42DD363C4FA5A1F3034FFD70F8C7_13</vt:lpwstr>
  </property>
  <property fmtid="{D5CDD505-2E9C-101B-9397-08002B2CF9AE}" pid="4" name="KSOTemplateDocerSaveRecord">
    <vt:lpwstr>eyJoZGlkIjoiYzczNTIyZGY5MGI3M2NmNGIwNjE3YWMxM2QxNDEwMjMiLCJ1c2VySWQiOiIxMDI3MjIzMTUxIn0=</vt:lpwstr>
  </property>
</Properties>
</file>