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黑体" w:hAnsi="黑体" w:eastAsia="黑体"/>
          <w:b/>
          <w:sz w:val="52"/>
        </w:rPr>
        <w:t>个人总结报告</w:t>
      </w:r>
    </w:p>
    <w:p>
      <w:pPr>
        <w:spacing w:after="800"/>
        <w:jc w:val="center"/>
      </w:pPr>
      <w:r>
        <w:rPr>
          <w:rFonts w:ascii="黑体" w:hAnsi="黑体" w:eastAsia="黑体"/>
          <w:b/>
          <w:sz w:val="32"/>
        </w:rPr>
        <w:t>——WHUforum 校园论坛项目开发实践</w:t>
      </w:r>
    </w:p>
    <w:p>
      <w:pPr>
        <w:spacing w:after="120"/>
        <w:jc w:val="center"/>
      </w:pPr>
      <w:r>
        <w:rPr>
          <w:rFonts w:ascii="宋体" w:hAnsi="宋体" w:eastAsia="宋体"/>
          <w:b w:val="0"/>
          <w:sz w:val="26"/>
        </w:rPr>
        <w:t>项目名称：WHUforum（珞珈论坛）校园论坛系统</w:t>
      </w:r>
    </w:p>
    <w:p>
      <w:pPr>
        <w:spacing w:after="120"/>
        <w:jc w:val="center"/>
      </w:pPr>
      <w:r>
        <w:rPr>
          <w:rFonts w:ascii="宋体" w:hAnsi="宋体" w:eastAsia="宋体"/>
          <w:b w:val="0"/>
          <w:sz w:val="26"/>
        </w:rPr>
        <w:t>基础项目：OpenIsle 开源社区平台</w:t>
      </w:r>
    </w:p>
    <w:p>
      <w:pPr>
        <w:spacing w:after="120"/>
        <w:jc w:val="center"/>
      </w:pPr>
      <w:r>
        <w:rPr>
          <w:rFonts w:ascii="宋体" w:hAnsi="宋体" w:eastAsia="宋体"/>
          <w:b w:val="0"/>
          <w:sz w:val="26"/>
        </w:rPr>
        <w:t>项目角色：项目组长 / 全栈开发</w:t>
      </w:r>
    </w:p>
    <w:p>
      <w:pPr>
        <w:spacing w:after="120"/>
        <w:jc w:val="center"/>
      </w:pPr>
      <w:r>
        <w:rPr>
          <w:rFonts w:ascii="宋体" w:hAnsi="宋体" w:eastAsia="宋体"/>
          <w:b w:val="0"/>
          <w:sz w:val="26"/>
        </w:rPr>
        <w:t>技术栈：Spring Boot 3 · Nuxt 3 · MySQL · Redis · RabbitMQ · 腾讯云 SES</w:t>
      </w:r>
    </w:p>
    <w:p>
      <w:pPr>
        <w:spacing w:after="120"/>
        <w:jc w:val="center"/>
      </w:pPr>
      <w:r>
        <w:rPr>
          <w:rFonts w:ascii="宋体" w:hAnsi="宋体" w:eastAsia="宋体"/>
          <w:b w:val="0"/>
          <w:sz w:val="26"/>
        </w:rPr>
        <w:t>报告日期：2026 年 06 月</w:t>
      </w:r>
    </w:p>
    <w:p>
      <w:r>
        <w:br w:type="page"/>
      </w:r>
    </w:p>
    <w:p>
      <w:pPr>
        <w:spacing w:before="240" w:after="120" w:line="360" w:lineRule="auto"/>
      </w:pPr>
      <w:r>
        <w:rPr>
          <w:rFonts w:ascii="黑体" w:hAnsi="黑体" w:eastAsia="黑体"/>
          <w:b/>
          <w:sz w:val="32"/>
        </w:rPr>
        <w:t>摘  要</w:t>
      </w:r>
    </w:p>
    <w:p>
      <w:pPr>
        <w:spacing w:line="360" w:lineRule="auto" w:after="80"/>
        <w:ind w:firstLine="480"/>
        <w:jc w:val="both"/>
      </w:pPr>
      <w:r>
        <w:rPr>
          <w:rFonts w:ascii="宋体" w:hAnsi="宋体" w:eastAsia="宋体"/>
          <w:b w:val="0"/>
          <w:sz w:val="24"/>
        </w:rPr>
        <w:t>本报告总结笔者在 WHUforum 校园论坛项目开发过程中的主要工作内容与成果。WHUforum 是在 OpenIsle 开源社区平台基础上，面向武汉大学校园社区场景进行二次开发与重构的论坛系统，旨在为校内师生与校友提供帖子发布、评论互动、校园身份认证、匿名树洞、二手市场及内容审核等能力。笔者在项目中担任项目组长，负责整体技术统筹、核心功能开发、团队分工协调以及项目文档撰写等工作。报告围绕六项核心贡献展开：将 OpenIsle 初步重构为校园论坛（含 UI 优化与后端逻辑调整）、实现登录注册的校园邮箱限制机制、基于腾讯云邮件推送服务（SES）设计并配置专属邮件模板、开展项目组长团队管理工作、完整撰写软件计划任务书，以及在 GitHub 远端仓库中创建并配置各功能分支。全文结合具体代码实现与项目实践，详述各模块的设计思路、实施过程与最终成果。</w:t>
      </w:r>
    </w:p>
    <w:p>
      <w:pPr>
        <w:spacing w:before="240" w:after="120" w:line="360" w:lineRule="auto"/>
      </w:pPr>
      <w:r>
        <w:rPr>
          <w:rFonts w:ascii="黑体" w:hAnsi="黑体" w:eastAsia="黑体"/>
          <w:b/>
          <w:sz w:val="32"/>
        </w:rPr>
        <w:t>一、项目背景与概述</w:t>
      </w:r>
    </w:p>
    <w:p>
      <w:pPr>
        <w:spacing w:line="360" w:lineRule="auto" w:after="80"/>
        <w:ind w:firstLine="480"/>
        <w:jc w:val="both"/>
      </w:pPr>
      <w:r>
        <w:rPr>
          <w:rFonts w:ascii="宋体" w:hAnsi="宋体" w:eastAsia="宋体"/>
          <w:b w:val="0"/>
          <w:sz w:val="24"/>
        </w:rPr>
        <w:t>OpenIsle 是一套成熟的开源社区论坛平台，采用前后端分离与多服务架构，后端基于 Java 17 与 Spring Boot 3 构建，提供 REST API、JWT 鉴权、JPA 持久化、Redis 缓存、RabbitMQ 消息队列与 OpenSearch 搜索等能力；前端基于 Nuxt 3 与 Vue 3 实现，支持 SSR 渲染与 WebSocket 实时通信。项目还包含独立的 WebSocket 服务、Python MCP Server、Fumadocs 文档站以及 Docker 容器化部署方案。</w:t>
      </w:r>
    </w:p>
    <w:p>
      <w:pPr>
        <w:spacing w:line="360" w:lineRule="auto" w:after="80"/>
        <w:ind w:firstLine="480"/>
        <w:jc w:val="both"/>
      </w:pPr>
      <w:r>
        <w:rPr>
          <w:rFonts w:ascii="宋体" w:hAnsi="宋体" w:eastAsia="宋体"/>
          <w:b w:val="0"/>
          <w:sz w:val="24"/>
        </w:rPr>
        <w:t>为满足武汉大学校园社区的交流需求，本项目以 OpenIsle 为基座进行二次开发，将其重构为面向武大师生与校友的“珞珈论坛”。重构工作需要在保留原平台核心能力的同时，完成校园品牌化改造、校园身份认证体系接入、校园邮箱注册限制、邮件通知本地化、校园场景化分类与频道初始化等一系列定制化改造。项目最终交付一套可本地开发、可二次开发、可容器化部署的校园论坛系统。</w:t>
      </w:r>
    </w:p>
    <w:p>
      <w:pPr>
        <w:spacing w:line="360" w:lineRule="auto" w:after="80"/>
        <w:ind w:firstLine="480"/>
        <w:jc w:val="both"/>
      </w:pPr>
      <w:r>
        <w:rPr>
          <w:rFonts w:ascii="宋体" w:hAnsi="宋体" w:eastAsia="宋体"/>
          <w:b w:val="0"/>
          <w:sz w:val="24"/>
        </w:rPr>
        <w:t>项目仓库目录结构清晰，主要包含：backend（Spring Boot 主后端）、frontend_nuxt（Nuxt 3 前端）、websocket_service（独立 WebSocket/STOMP 服务）、mcp（Python MCP Server）、docs（Fumadocs 文档站）、docker（容器化配置）、deploy（部署脚本）以及 bots（定时脚本）等模块。笔者在上述多个模块中均承担了具体开发与协调工作。</w:t>
      </w:r>
    </w:p>
    <w:p>
      <w:pPr>
        <w:spacing w:before="240" w:after="120" w:line="360" w:lineRule="auto"/>
      </w:pPr>
      <w:r>
        <w:rPr>
          <w:rFonts w:ascii="黑体" w:hAnsi="黑体" w:eastAsia="黑体"/>
          <w:b/>
          <w:sz w:val="32"/>
        </w:rPr>
        <w:t>二、工作内容与主要贡献</w:t>
      </w:r>
    </w:p>
    <w:p>
      <w:pPr>
        <w:spacing w:before="240" w:after="120" w:line="360" w:lineRule="auto"/>
      </w:pPr>
      <w:r>
        <w:rPr>
          <w:rFonts w:ascii="黑体" w:hAnsi="黑体" w:eastAsia="黑体"/>
          <w:b/>
          <w:sz w:val="28"/>
        </w:rPr>
        <w:t>2.1 将 OpenIsle 开源项目初步重构为校园论坛</w:t>
      </w:r>
    </w:p>
    <w:p>
      <w:pPr>
        <w:spacing w:line="360" w:lineRule="auto" w:after="80"/>
        <w:ind w:firstLine="480"/>
        <w:jc w:val="both"/>
      </w:pPr>
      <w:r>
        <w:rPr>
          <w:rFonts w:ascii="宋体" w:hAnsi="宋体" w:eastAsia="宋体"/>
          <w:b w:val="0"/>
          <w:sz w:val="24"/>
        </w:rPr>
        <w:t>本项工作是整个项目的基础性改造任务，目标是将通用开源社区平台 OpenIsle 改造为具有武汉大学校园特色的论坛系统。工作内容涵盖前端用户界面（UI）的部分优化与后端业务逻辑的相应调整，主要包括以下几个方面。</w:t>
      </w:r>
    </w:p>
    <w:p>
      <w:pPr>
        <w:spacing w:before="240" w:after="120" w:line="360" w:lineRule="auto"/>
      </w:pPr>
      <w:r>
        <w:rPr>
          <w:rFonts w:ascii="黑体" w:hAnsi="黑体" w:eastAsia="黑体"/>
          <w:b/>
          <w:sz w:val="26"/>
        </w:rPr>
        <w:t>2.1.1 前端 UI 校园品牌化优化</w:t>
      </w:r>
    </w:p>
    <w:p>
      <w:pPr>
        <w:spacing w:line="360" w:lineRule="auto" w:after="80"/>
        <w:ind w:firstLine="480"/>
        <w:jc w:val="both"/>
      </w:pPr>
      <w:r>
        <w:rPr>
          <w:rFonts w:ascii="宋体" w:hAnsi="宋体" w:eastAsia="宋体"/>
          <w:b w:val="0"/>
          <w:sz w:val="24"/>
        </w:rPr>
        <w:t>针对登录、注册、邮箱激活等核心认证页面进行校园品牌化改造。在登录页（frontend_nuxt/pages/login.vue）中引入武汉大学校徽资源 whu-emblem.webp，将页面主标题设置为“珞珈论坛”，副标题设置为“武汉大学校园论坛”，并将邮箱输入框占位符统一为 name@whu.edu.cn，按钮文案调整为“邮箱登录”，整体配色采用武大标志性深绿色（#005c46）作为主色调，营造校园归属感。</w:t>
      </w:r>
    </w:p>
    <w:p>
      <w:pPr>
        <w:spacing w:line="360" w:lineRule="auto" w:after="80"/>
        <w:ind w:firstLine="480"/>
        <w:jc w:val="both"/>
      </w:pPr>
      <w:r>
        <w:rPr>
          <w:rFonts w:ascii="宋体" w:hAnsi="宋体" w:eastAsia="宋体"/>
          <w:b w:val="0"/>
          <w:sz w:val="24"/>
        </w:rPr>
        <w:t>在注册页（frontend_nuxt/pages/signup.vue）中，主标题改为“加入珞珈论坛”，副标题明确提示“仅支持 @whu.edu.cn 邮箱注册”，并通过 CSS 变量定义--signup-green、--signup-mint 等校园主题色，统一注册流程的视觉风格。同时新增邮箱激活页（frontend_nuxt/pages/activate.vue），用于处理邮件激活链接回调，页面在验证过程中展示“正在确认你的武汉大学邮箱”等提示文案，提升用户引导体验。</w:t>
      </w:r>
    </w:p>
    <w:p>
      <w:pPr>
        <w:spacing w:before="240" w:after="120" w:line="360" w:lineRule="auto"/>
      </w:pPr>
      <w:r>
        <w:rPr>
          <w:rFonts w:ascii="黑体" w:hAnsi="黑体" w:eastAsia="黑体"/>
          <w:b/>
          <w:sz w:val="26"/>
        </w:rPr>
        <w:t>2.1.2 后端校园化逻辑调整</w:t>
      </w:r>
    </w:p>
    <w:p>
      <w:pPr>
        <w:spacing w:line="360" w:lineRule="auto" w:after="80"/>
        <w:ind w:firstLine="480"/>
        <w:jc w:val="both"/>
      </w:pPr>
      <w:r>
        <w:rPr>
          <w:rFonts w:ascii="宋体" w:hAnsi="宋体" w:eastAsia="宋体"/>
          <w:b w:val="0"/>
          <w:sz w:val="24"/>
        </w:rPr>
        <w:t>在后端层面，新增并完善了一系列校园化初始化器与业务逻辑。首先，编写 CampusCategoryInitializer（位于 backend/src/main/java/com/openisle/config/），在应用启动时通过 CommandLineRunner 自动初始化五类校园主题分类：教务公告（教务信息、课程与考试通知）、学术交流（讲座、科研、学术讨论）、跳蚤市场（二手交易与校园闲置）、树洞互助（匿名倾诉、求助与互助）、校园生活（日常生活、活动与经验分享），每类均配置对应的图标标识。</w:t>
      </w:r>
    </w:p>
    <w:p>
      <w:pPr>
        <w:spacing w:line="360" w:lineRule="auto" w:after="80"/>
        <w:ind w:firstLine="480"/>
        <w:jc w:val="both"/>
      </w:pPr>
      <w:r>
        <w:rPr>
          <w:rFonts w:ascii="宋体" w:hAnsi="宋体" w:eastAsia="宋体"/>
          <w:b w:val="0"/>
          <w:sz w:val="24"/>
        </w:rPr>
        <w:t>其次，编写 ChannelInitializer 初始化校园频道，预置“2024 级计算机学院交流群”、“珞珈校园生活圈”、“考研保研互助群”、“校园活动搭子群”等四个校园场景频道，频道头像统一使用校徽资源，方便用户开箱即用地进入对应话题讨论。</w:t>
      </w:r>
    </w:p>
    <w:p>
      <w:pPr>
        <w:spacing w:line="360" w:lineRule="auto" w:after="80"/>
        <w:ind w:firstLine="480"/>
        <w:jc w:val="both"/>
      </w:pPr>
      <w:r>
        <w:rPr>
          <w:rFonts w:ascii="宋体" w:hAnsi="宋体" w:eastAsia="宋体"/>
          <w:b w:val="0"/>
          <w:sz w:val="24"/>
        </w:rPr>
        <w:t>此外，调整 SystemUserInitializer，支持通过 WHU_INIT_ADMIN、WHU_ADMIN_EMAIL、WHU_ADMIN_PASSWORD 等环境变量初始化校园管理员账户（默认 admin@whu.edu.cn），并编写数据库种子脚本 02_seed_data.sql，预置管理员与示例学生账户以及初始分类数据，所有用户头像均指向校徽资源，确保系统首次启动即具备完整的校园论坛形态。</w:t>
      </w:r>
    </w:p>
    <w:p>
      <w:pPr>
        <w:spacing w:line="360" w:lineRule="auto" w:after="80"/>
        <w:ind w:firstLine="480"/>
        <w:jc w:val="both"/>
      </w:pPr>
      <w:r>
        <w:rPr>
          <w:rFonts w:ascii="宋体" w:hAnsi="宋体" w:eastAsia="宋体"/>
          <w:b w:val="0"/>
          <w:sz w:val="24"/>
        </w:rPr>
        <w:t>在认证体系方面，对 AuthController 进行了较大幅度调整：将原 CAS 单点登录接口（/api/auth/cas/authorize、/api/auth/cas/callback）以及 Google、GitHub、Twitter、Discord、Telegram 等第三方 OAuth 登录接口统一禁用，均返回 403 状态码与EMAIL_AUTH_ONLY 原因码，使系统专注于校园邮箱登录这一单一认证通道，降低外部依赖与安全暴露面，契合校园论坛的封闭社区定位。</w:t>
      </w:r>
    </w:p>
    <w:p>
      <w:pPr>
        <w:spacing w:before="240" w:after="120" w:line="360" w:lineRule="auto"/>
      </w:pPr>
      <w:r>
        <w:rPr>
          <w:rFonts w:ascii="黑体" w:hAnsi="黑体" w:eastAsia="黑体"/>
          <w:b/>
          <w:sz w:val="28"/>
        </w:rPr>
        <w:t>2.2 实现登录注册功能的校园邮箱限制机制</w:t>
      </w:r>
    </w:p>
    <w:p>
      <w:pPr>
        <w:spacing w:line="360" w:lineRule="auto" w:after="80"/>
        <w:ind w:firstLine="480"/>
        <w:jc w:val="both"/>
      </w:pPr>
      <w:r>
        <w:rPr>
          <w:rFonts w:ascii="宋体" w:hAnsi="宋体" w:eastAsia="宋体"/>
          <w:b w:val="0"/>
          <w:sz w:val="24"/>
        </w:rPr>
        <w:t>为保障论坛的校园封闭性与用户身份真实性，笔者设计并实现了贯穿前后端的校园邮箱限制机制，确保仅持有 @whu.edu.cn 域名邮箱的武汉大学师生方可完成注册与登录。该机制采用前后端双重校验策略，前端负责即时反馈，后端负责权威校验。</w:t>
      </w:r>
    </w:p>
    <w:p>
      <w:pPr>
        <w:spacing w:before="240" w:after="120" w:line="360" w:lineRule="auto"/>
      </w:pPr>
      <w:r>
        <w:rPr>
          <w:rFonts w:ascii="黑体" w:hAnsi="黑体" w:eastAsia="黑体"/>
          <w:b/>
          <w:sz w:val="26"/>
        </w:rPr>
        <w:t>2.2.1 后端权威校验</w:t>
      </w:r>
    </w:p>
    <w:p>
      <w:pPr>
        <w:spacing w:line="360" w:lineRule="auto" w:after="80"/>
        <w:ind w:firstLine="480"/>
        <w:jc w:val="both"/>
      </w:pPr>
      <w:r>
        <w:rPr>
          <w:rFonts w:ascii="宋体" w:hAnsi="宋体" w:eastAsia="宋体"/>
          <w:b w:val="0"/>
          <w:sz w:val="24"/>
        </w:rPr>
        <w:t>在 AuthController（backend/src/main/java/com/openisle/controller/AuthController.java）中，实现了邮箱标准化与域名校验核心方法。normalizeRegistrationEmail 方法对入参邮箱执行 trim 与小写化处理，避免因大小写或空格差异导致绕过；isWhuEmail 方法通过 endsWith("@whu.edu.cn")严格校验邮箱域名后缀。</w:t>
      </w:r>
    </w:p>
    <w:p>
      <w:pPr>
        <w:spacing w:line="360" w:lineRule="auto" w:after="80"/>
        <w:ind w:firstLine="480"/>
        <w:jc w:val="both"/>
      </w:pPr>
      <w:r>
        <w:rPr>
          <w:rFonts w:ascii="宋体" w:hAnsi="宋体" w:eastAsia="宋体"/>
          <w:b w:val="0"/>
          <w:sz w:val="24"/>
        </w:rPr>
        <w:t>在注册接口 /api/auth/register 中，首先调用上述方法对邮箱进行标准化与校验，若邮箱不满足 @whu.edu.cn 要求，则返回 400 状态码，并附带 field=email、reason_code=WHU_EMAIL_REQUIRED 的结构化错误信息，便于前端精准识别与提示。登录接口 /api/auth/login 同样通过 normalizeLoginEmail 方法标准化邮箱后，仅允许已注册的武汉大学邮箱配合密码登录；若账号尚未完成邮箱验证，系统会自动重发激活邮件并返回 NOT_VERIFIED 原因码，引导用户完成验证流程。</w:t>
      </w:r>
    </w:p>
    <w:p>
      <w:pPr>
        <w:spacing w:line="240" w:lineRule="auto" w:before="80" w:after="80"/>
        <w:ind w:left="480"/>
        <w:shd w:val="clear" w:color="auto" w:fill="F2F2F2"/>
      </w:pPr>
      <w:r>
        <w:rPr>
          <w:rFonts w:ascii="Consolas" w:hAnsi="Consolas" w:eastAsia="宋体"/>
          <w:color w:val="333333"/>
          <w:sz w:val="21"/>
        </w:rPr>
        <w:t>private String normalizeRegistrationEmail(String email) {</w:t>
        <w:br/>
        <w:t xml:space="preserve">    return email == null ? "" : email.trim().toLowerCase(Locale.ROOT);</w:t>
        <w:br/>
        <w:t>}</w:t>
        <w:br/>
        <w:t>private boolean isWhuEmail(String email) {</w:t>
        <w:br/>
        <w:t xml:space="preserve">    return email != null &amp;&amp; email.endsWith("@whu.edu.cn");</w:t>
        <w:br/>
        <w:t>}</w:t>
      </w:r>
    </w:p>
    <w:p>
      <w:pPr>
        <w:spacing w:before="240" w:after="120" w:line="360" w:lineRule="auto"/>
      </w:pPr>
      <w:r>
        <w:rPr>
          <w:rFonts w:ascii="黑体" w:hAnsi="黑体" w:eastAsia="黑体"/>
          <w:b/>
          <w:sz w:val="26"/>
        </w:rPr>
        <w:t>2.2.2 前端即时校验与错误处理</w:t>
      </w:r>
    </w:p>
    <w:p>
      <w:pPr>
        <w:spacing w:line="360" w:lineRule="auto" w:after="80"/>
        <w:ind w:firstLine="480"/>
        <w:jc w:val="both"/>
      </w:pPr>
      <w:r>
        <w:rPr>
          <w:rFonts w:ascii="宋体" w:hAnsi="宋体" w:eastAsia="宋体"/>
          <w:b w:val="0"/>
          <w:sz w:val="24"/>
        </w:rPr>
        <w:t>在登录页与注册页的前端逻辑中，均实现了与后端一致的 isWhuEmail 校验函数，在用户提交表单前即对邮箱域名进行判断。以登录页为例，若检测到非 @whu.edu.cn 邮箱，立即在邮箱输入框下方显示“请使用 @whu.edu.cn 邮箱登录”错误提示，避免无效请求发往后端。</w:t>
      </w:r>
    </w:p>
    <w:p>
      <w:pPr>
        <w:spacing w:line="360" w:lineRule="auto" w:after="80"/>
        <w:ind w:firstLine="480"/>
        <w:jc w:val="both"/>
      </w:pPr>
      <w:r>
        <w:rPr>
          <w:rFonts w:ascii="宋体" w:hAnsi="宋体" w:eastAsia="宋体"/>
          <w:b w:val="0"/>
          <w:sz w:val="24"/>
        </w:rPr>
        <w:t>同时，在 frontend_nuxt/utils/apiError.js 中建立了统一的后端错误码到中文文案的映射表，覆盖 WHU_EMAIL_REQUIRED、EMAIL_NOT_REGISTERED、NOT_VERIFIED、NOT_APPROVED、IS_APPROVING、INVALID_PASSWORD 等多种业务状态码，确保用户在不同场景下均能获得清晰、友好的中文反馈。例如，当后端返回 WHU_EMAIL_REQUIRED 时，前端统一提示“请使用 @whu.edu.cn 邮箱”。</w:t>
      </w:r>
    </w:p>
    <w:p>
      <w:pPr>
        <w:spacing w:before="240" w:after="120" w:line="360" w:lineRule="auto"/>
      </w:pPr>
      <w:r>
        <w:rPr>
          <w:rFonts w:ascii="黑体" w:hAnsi="黑体" w:eastAsia="黑体"/>
          <w:b/>
          <w:sz w:val="28"/>
        </w:rPr>
        <w:t>2.3 使用腾讯云邮件推送服务（SES）设计并配置专属邮件模板</w:t>
      </w:r>
    </w:p>
    <w:p>
      <w:pPr>
        <w:spacing w:line="360" w:lineRule="auto" w:after="80"/>
        <w:ind w:firstLine="480"/>
        <w:jc w:val="both"/>
      </w:pPr>
      <w:r>
        <w:rPr>
          <w:rFonts w:ascii="宋体" w:hAnsi="宋体" w:eastAsia="宋体"/>
          <w:b w:val="0"/>
          <w:sz w:val="24"/>
        </w:rPr>
        <w:t>校园论坛的注册激活、密码重置等流程均依赖邮件通知，因此邮件服务的稳定性与品牌一致性至关重要。笔者选型并接入了腾讯云邮件推送服务（Tencent Cloud SES），完成了发送器实现、配置体系、HTML 邮件模板设计与单元测试的全链路工作。</w:t>
      </w:r>
    </w:p>
    <w:p>
      <w:pPr>
        <w:spacing w:before="240" w:after="120" w:line="360" w:lineRule="auto"/>
      </w:pPr>
      <w:r>
        <w:rPr>
          <w:rFonts w:ascii="黑体" w:hAnsi="黑体" w:eastAsia="黑体"/>
          <w:b/>
          <w:sz w:val="26"/>
        </w:rPr>
        <w:t>2.3.1 腾讯云 SES 发送器实现</w:t>
      </w:r>
    </w:p>
    <w:p>
      <w:pPr>
        <w:spacing w:line="360" w:lineRule="auto" w:after="80"/>
        <w:ind w:firstLine="480"/>
        <w:jc w:val="both"/>
      </w:pPr>
      <w:r>
        <w:rPr>
          <w:rFonts w:ascii="宋体" w:hAnsi="宋体" w:eastAsia="宋体"/>
          <w:b w:val="0"/>
          <w:sz w:val="24"/>
        </w:rPr>
        <w:t>在 backend/src/main/java/com/openisle/service/TencentSesEmailSender.java 中，实现了继承自 EmailSender 抽象类的腾讯云 SES 邮件发送器。该类通过@ConditionalOnProperty(name = "app.email.provider", havingValue = "tencent-ses")条件装配，仅当 EMAIL_PROVIDER=tencent-ses 时激活，与 Resend、SMTP 等其他邮件提供商解耦。</w:t>
      </w:r>
    </w:p>
    <w:p>
      <w:pPr>
        <w:spacing w:line="360" w:lineRule="auto" w:after="80"/>
        <w:ind w:firstLine="480"/>
        <w:jc w:val="both"/>
      </w:pPr>
      <w:r>
        <w:rPr>
          <w:rFonts w:ascii="宋体" w:hAnsi="宋体" w:eastAsia="宋体"/>
          <w:b w:val="0"/>
          <w:sz w:val="24"/>
        </w:rPr>
        <w:t>发送器通过腾讯云 SDK 的 SesClient 调用 SendEmail 接口，构造 SendEmailRequest 时设置发信地址（FromEmailAddress）、收件人（Destination）、主题（Subject）、模板（Template，含 TemplateID 与 TemplateData）以及触发类型（TriggerType，默认 1 表示触发邮件）。为支持不同业务场景，设计了按 _purpose 字段路由模板的机制：register 对应注册激活模板、reset_password 对应密码重置模板、test 对应管理员邮件投递测试模板，并通过 resolveTemplateId 方法实现模板 ID 的动态解析与回退策略。</w:t>
      </w:r>
    </w:p>
    <w:p>
      <w:pPr>
        <w:spacing w:line="360" w:lineRule="auto" w:after="80"/>
        <w:ind w:firstLine="480"/>
        <w:jc w:val="both"/>
      </w:pPr>
      <w:r>
        <w:rPr>
          <w:rFonts w:ascii="宋体" w:hAnsi="宋体" w:eastAsia="宋体"/>
          <w:b w:val="0"/>
          <w:sz w:val="24"/>
        </w:rPr>
        <w:t>同时实现了完善的配置校验机制 validateConfig，在缺少 SecretId、SecretKey、发信地址或模板 ID 等关键配置时，抛出 EmailSendException 并给出明确的配置项名称，便于运维人员快速定位问题。发送失败时捕获 TencentCloudSDKException，统一包装为 EmailSendException 向上抛出，并在注册接口层将原始错误信息脱敏，避免向客户端泄露 401 等敏感上游响应。</w:t>
      </w:r>
    </w:p>
    <w:p>
      <w:pPr>
        <w:spacing w:before="240" w:after="120" w:line="360" w:lineRule="auto"/>
      </w:pPr>
      <w:r>
        <w:rPr>
          <w:rFonts w:ascii="黑体" w:hAnsi="黑体" w:eastAsia="黑体"/>
          <w:b/>
          <w:sz w:val="26"/>
        </w:rPr>
        <w:t>2.3.2 专属 HTML 邮件模板设计</w:t>
      </w:r>
    </w:p>
    <w:p>
      <w:pPr>
        <w:spacing w:line="360" w:lineRule="auto" w:after="80"/>
        <w:ind w:firstLine="480"/>
        <w:jc w:val="both"/>
      </w:pPr>
      <w:r>
        <w:rPr>
          <w:rFonts w:ascii="宋体" w:hAnsi="宋体" w:eastAsia="宋体"/>
          <w:b w:val="0"/>
          <w:sz w:val="24"/>
        </w:rPr>
        <w:t>在仓库根目录编写了 whuforum.html 邮件模板文件，作为上传至腾讯云 SES 的 HTML 模板内容。模板采用表格布局以兼容各类邮件客户端，整体配色以武大深绿色（#174c3d）为主，顶部 Header 展示“武汉大学校园论坛”标题，正文以“山水一程，三生有幸”等校园文化文案作为欢迎语，增强用户情感共鸣。</w:t>
      </w:r>
    </w:p>
    <w:p>
      <w:pPr>
        <w:spacing w:line="360" w:lineRule="auto" w:after="80"/>
        <w:ind w:firstLine="480"/>
        <w:jc w:val="both"/>
      </w:pPr>
      <w:r>
        <w:rPr>
          <w:rFonts w:ascii="宋体" w:hAnsi="宋体" w:eastAsia="宋体"/>
          <w:b w:val="0"/>
          <w:sz w:val="24"/>
        </w:rPr>
        <w:t>模板核心是激活按钮，链接地址为 https://forum.whu.edu.cn/activate?token={{token}}，其中 {{token}} 为腾讯云 SES 模板变量，由后端在发送时通过 TemplateData 注入。考虑到腾讯云 SES 要求模板内保留固定域名、仅 token 使用变量，笔者严格遵循该约束设计模板，并同步提供备用文本链接以应对按钮无法点击的场景。模板底部 Footer 印有武大校训“自强 弘毅 求是 拓新”以及管理团队联系方式，完成品牌闭环。模板同时支持 {{username}} 变量，实现用户昵称的个性化称呼。</w:t>
      </w:r>
    </w:p>
    <w:p>
      <w:pPr>
        <w:spacing w:before="240" w:after="120" w:line="360" w:lineRule="auto"/>
      </w:pPr>
      <w:r>
        <w:rPr>
          <w:rFonts w:ascii="黑体" w:hAnsi="黑体" w:eastAsia="黑体"/>
          <w:b/>
          <w:sz w:val="26"/>
        </w:rPr>
        <w:t>2.3.3 配置体系与测试</w:t>
      </w:r>
    </w:p>
    <w:p>
      <w:pPr>
        <w:spacing w:line="360" w:lineRule="auto" w:after="80"/>
        <w:ind w:firstLine="480"/>
        <w:jc w:val="both"/>
      </w:pPr>
      <w:r>
        <w:rPr>
          <w:rFonts w:ascii="宋体" w:hAnsi="宋体" w:eastAsia="宋体"/>
          <w:b w:val="0"/>
          <w:sz w:val="24"/>
        </w:rPr>
        <w:t>在 application.properties 中集中声明了 tencent.ses.* 系列配置项，包括 secret-id、secret-key、region（默认 ap-guangzhou）、endpoint、from-email、template-id、register-template-id、reset-template-id、test-template-id、reply-to、trigger-type 等，所有配置均支持通过环境变量覆盖，并在 .env.example 中给出示例值，便于不同环境灵活部署。</w:t>
      </w:r>
    </w:p>
    <w:p>
      <w:pPr>
        <w:spacing w:line="360" w:lineRule="auto" w:after="80"/>
        <w:ind w:firstLine="480"/>
        <w:jc w:val="both"/>
      </w:pPr>
      <w:r>
        <w:rPr>
          <w:rFonts w:ascii="宋体" w:hAnsi="宋体" w:eastAsia="宋体"/>
          <w:b w:val="0"/>
          <w:sz w:val="24"/>
        </w:rPr>
        <w:t>为保障邮件发送逻辑的可靠性，编写了 TencentSesEmailSenderTest 单元测试，覆盖以下场景：缺少 SecretId 时在调用腾讯云 API 前即抛出异常；注册激活邮件携带 username、token、activateUrl 变量并正确路由至注册模板；密码重置邮件路由至重置模板且在缺少 reset-template-id 时报错；测试通过 AtomicReference 捕获 SendEmailRequest，断言发信地址、收件人、主题、模板 ID 与模板数据等关键字段，确保 _purpose 等内部变量不会泄露至模板数据。</w:t>
      </w:r>
    </w:p>
    <w:p>
      <w:pPr>
        <w:spacing w:before="240" w:after="120" w:line="360" w:lineRule="auto"/>
      </w:pPr>
      <w:r>
        <w:rPr>
          <w:rFonts w:ascii="黑体" w:hAnsi="黑体" w:eastAsia="黑体"/>
          <w:b/>
          <w:sz w:val="28"/>
        </w:rPr>
        <w:t>2.4 担任项目组长期间的团队管理工作</w:t>
      </w:r>
    </w:p>
    <w:p>
      <w:pPr>
        <w:spacing w:line="360" w:lineRule="auto" w:after="80"/>
        <w:ind w:firstLine="480"/>
        <w:jc w:val="both"/>
      </w:pPr>
      <w:r>
        <w:rPr>
          <w:rFonts w:ascii="宋体" w:hAnsi="宋体" w:eastAsia="宋体"/>
          <w:b w:val="0"/>
          <w:sz w:val="24"/>
        </w:rPr>
        <w:t>笔者在本项目中担任项目组长，负责团队的整体协调与推进。团队管理工作主要涵盖成员分工统筹、任务协调、代码评审规范制定以及协作流程建设等方面。</w:t>
      </w:r>
    </w:p>
    <w:p>
      <w:pPr>
        <w:spacing w:line="360" w:lineRule="auto" w:after="80"/>
        <w:ind w:firstLine="480"/>
        <w:jc w:val="both"/>
      </w:pPr>
      <w:r>
        <w:rPr>
          <w:rFonts w:ascii="宋体" w:hAnsi="宋体" w:eastAsia="宋体"/>
          <w:b w:val="0"/>
          <w:sz w:val="24"/>
        </w:rPr>
        <w:t>在成员分工方面，笔者依据项目模块划分与成员技术特长，将工作拆解为后端业务开发、前端页面开发、WebSocket 实时通知、匿名树洞与 AI 审核、跳蚤市场、CAS 认证、文档与部署等多个子任务，并分配至对应成员。通过建立 feature/campus-optimizations、feature/forum-improvements-phase1、feature/academic-module、feature/anonymous-help、feature/cas-auth、feature/flea-market、feature/admin-treehole-review-identity-ui 等功能分支，实现各成员并行开发、互不阻塞。</w:t>
      </w:r>
    </w:p>
    <w:p>
      <w:pPr>
        <w:spacing w:line="360" w:lineRule="auto" w:after="80"/>
        <w:ind w:firstLine="480"/>
        <w:jc w:val="both"/>
      </w:pPr>
      <w:r>
        <w:rPr>
          <w:rFonts w:ascii="宋体" w:hAnsi="宋体" w:eastAsia="宋体"/>
          <w:b w:val="0"/>
          <w:sz w:val="24"/>
        </w:rPr>
        <w:t>在任务协调方面，笔者定期组织进度同步，梳理各分支的合并优先级与依赖关系，协调 develop 分支的集成测试与 main 分支的发布节奏。针对匿名树洞显示隐私、帖子删除与举报交互、管理员登录错误提示等缺陷，及时创建 bugfix/* 分支并指派成员修复，确保问题闭环。同时，笔者制定了统一的提交信息规范（feat:/bugfix: 前缀）与分支命名规范（feature/&lt;简要描述&gt;、bugfix/&lt;简要描述&gt;），并通过 AGENTS.md 协作指引文档明确仓库地图、全局工作原则、任务路由规则、跨服务不变量与最小验证矩阵，降低团队沟通成本与协作摩擦。</w:t>
      </w:r>
    </w:p>
    <w:p>
      <w:pPr>
        <w:spacing w:line="360" w:lineRule="auto" w:after="80"/>
        <w:ind w:firstLine="480"/>
        <w:jc w:val="both"/>
      </w:pPr>
      <w:r>
        <w:rPr>
          <w:rFonts w:ascii="宋体" w:hAnsi="宋体" w:eastAsia="宋体"/>
          <w:b w:val="0"/>
          <w:sz w:val="24"/>
        </w:rPr>
        <w:t>在代码质量保障方面，笔者推动建立代码评审机制，要求所有功能合并前经过至少一人评审，并配合 husky pre-commit 钩子与 lint-staged 对 Java 与前端代码执行 prettier 格式化，保证代码风格一致。通过上述管理实践，团队在有限周期内高效完成了校园论坛的多轮迭代交付。</w:t>
      </w:r>
    </w:p>
    <w:p>
      <w:pPr>
        <w:spacing w:before="240" w:after="120" w:line="360" w:lineRule="auto"/>
      </w:pPr>
      <w:r>
        <w:rPr>
          <w:rFonts w:ascii="黑体" w:hAnsi="黑体" w:eastAsia="黑体"/>
          <w:b/>
          <w:sz w:val="28"/>
        </w:rPr>
        <w:t>2.5 负责软件计划任务书的完整撰写</w:t>
      </w:r>
    </w:p>
    <w:p>
      <w:pPr>
        <w:spacing w:line="360" w:lineRule="auto" w:after="80"/>
        <w:ind w:firstLine="480"/>
        <w:jc w:val="both"/>
      </w:pPr>
      <w:r>
        <w:rPr>
          <w:rFonts w:ascii="宋体" w:hAnsi="宋体" w:eastAsia="宋体"/>
          <w:b w:val="0"/>
          <w:sz w:val="24"/>
        </w:rPr>
        <w:t>作为项目组长，笔者独立承担了软件计划任务书的完整撰写工作。软件计划任务书是项目立项与过程管理的纲领性文档，笔者结合项目实际需求与技术方案，系统梳理并撰写了以下主要内容。</w:t>
      </w:r>
    </w:p>
    <w:p>
      <w:pPr>
        <w:pStyle w:val="ListBullet"/>
        <w:spacing w:line="360" w:lineRule="auto" w:after="40"/>
      </w:pPr>
      <w:r>
        <w:rPr>
          <w:rFonts w:ascii="宋体" w:hAnsi="宋体" w:eastAsia="宋体"/>
          <w:b w:val="0"/>
          <w:sz w:val="24"/>
        </w:rPr>
        <w:t>项目概述与目标：明确 WHUforum 的建设背景、面向用户群体（武大师生与校友）以及核心功能目标。</w:t>
      </w:r>
    </w:p>
    <w:p>
      <w:pPr>
        <w:pStyle w:val="ListBullet"/>
        <w:spacing w:line="360" w:lineRule="auto" w:after="40"/>
      </w:pPr>
      <w:r>
        <w:rPr>
          <w:rFonts w:ascii="宋体" w:hAnsi="宋体" w:eastAsia="宋体"/>
          <w:b w:val="0"/>
          <w:sz w:val="24"/>
        </w:rPr>
        <w:t>项目范围与功能需求：列举帖子发布、评论互动、校园邮箱认证、匿名树洞、跳蚤市场、内容审核、通知推送等功能模块。</w:t>
      </w:r>
    </w:p>
    <w:p>
      <w:pPr>
        <w:pStyle w:val="ListBullet"/>
        <w:spacing w:line="360" w:lineRule="auto" w:after="40"/>
      </w:pPr>
      <w:r>
        <w:rPr>
          <w:rFonts w:ascii="宋体" w:hAnsi="宋体" w:eastAsia="宋体"/>
          <w:b w:val="0"/>
          <w:sz w:val="24"/>
        </w:rPr>
        <w:t>技术方案与架构选型：阐述基于 OpenIsle 二次开发的整体架构，包括 Spring Boot 3 后端、Nuxt 3 前端、WebSocket 服务、MCP 服务、Docker 部署等。</w:t>
      </w:r>
    </w:p>
    <w:p>
      <w:pPr>
        <w:pStyle w:val="ListBullet"/>
        <w:spacing w:line="360" w:lineRule="auto" w:after="40"/>
      </w:pPr>
      <w:r>
        <w:rPr>
          <w:rFonts w:ascii="宋体" w:hAnsi="宋体" w:eastAsia="宋体"/>
          <w:b w:val="0"/>
          <w:sz w:val="24"/>
        </w:rPr>
        <w:t>任务分解与里程碑：将项目拆解为校园化重构、认证体系、邮件服务、匿名树洞、跳蚤市场、管理后台、部署上线等阶段，并设定对应交付节点。</w:t>
      </w:r>
    </w:p>
    <w:p>
      <w:pPr>
        <w:pStyle w:val="ListBullet"/>
        <w:spacing w:line="360" w:lineRule="auto" w:after="40"/>
      </w:pPr>
      <w:r>
        <w:rPr>
          <w:rFonts w:ascii="宋体" w:hAnsi="宋体" w:eastAsia="宋体"/>
          <w:b w:val="0"/>
          <w:sz w:val="24"/>
        </w:rPr>
        <w:t>团队分工与职责：明确各成员负责的模块与协作接口，定义分支策略与合并流程。</w:t>
      </w:r>
    </w:p>
    <w:p>
      <w:pPr>
        <w:pStyle w:val="ListBullet"/>
        <w:spacing w:line="360" w:lineRule="auto" w:after="40"/>
      </w:pPr>
      <w:r>
        <w:rPr>
          <w:rFonts w:ascii="宋体" w:hAnsi="宋体" w:eastAsia="宋体"/>
          <w:b w:val="0"/>
          <w:sz w:val="24"/>
        </w:rPr>
        <w:t>风险识别与应对：识别校园邮箱限制、邮件送达率、匿名隐私泄露、并发性能等风险，并给出对应的缓解措施。</w:t>
      </w:r>
    </w:p>
    <w:p>
      <w:pPr>
        <w:pStyle w:val="ListBullet"/>
        <w:spacing w:line="360" w:lineRule="auto" w:after="40"/>
      </w:pPr>
      <w:r>
        <w:rPr>
          <w:rFonts w:ascii="宋体" w:hAnsi="宋体" w:eastAsia="宋体"/>
          <w:b w:val="0"/>
          <w:sz w:val="24"/>
        </w:rPr>
        <w:t>验收标准与质量保障：定义功能验收标准、测试策略（单元测试、集成测试）与部署回滚方案。</w:t>
      </w:r>
    </w:p>
    <w:p>
      <w:pPr>
        <w:spacing w:line="360" w:lineRule="auto" w:after="80"/>
        <w:ind w:firstLine="480"/>
        <w:jc w:val="both"/>
      </w:pPr>
      <w:r>
        <w:rPr>
          <w:rFonts w:ascii="宋体" w:hAnsi="宋体" w:eastAsia="宋体"/>
          <w:b w:val="0"/>
          <w:sz w:val="24"/>
        </w:rPr>
        <w:t>软件计划任务书的撰写为团队提供了清晰的目标对齐与进度跟踪依据，也为后续的项目验收与文档归档奠定了规范基础。文档内容与项目实际代码实现保持一致，确保了计划与执行的吻合度。</w:t>
      </w:r>
    </w:p>
    <w:p>
      <w:pPr>
        <w:spacing w:before="240" w:after="120" w:line="360" w:lineRule="auto"/>
      </w:pPr>
      <w:r>
        <w:rPr>
          <w:rFonts w:ascii="黑体" w:hAnsi="黑体" w:eastAsia="黑体"/>
          <w:b/>
          <w:sz w:val="28"/>
        </w:rPr>
        <w:t>2.6 在 GitHub 远端仓库中创建并配置各个功能分支</w:t>
      </w:r>
    </w:p>
    <w:p>
      <w:pPr>
        <w:spacing w:line="360" w:lineRule="auto" w:after="80"/>
        <w:ind w:firstLine="480"/>
        <w:jc w:val="both"/>
      </w:pPr>
      <w:r>
        <w:rPr>
          <w:rFonts w:ascii="宋体" w:hAnsi="宋体" w:eastAsia="宋体"/>
          <w:b w:val="0"/>
          <w:sz w:val="24"/>
        </w:rPr>
        <w:t>为支撑团队并行开发与规范化协作，笔者在 GitHub 远端仓库中规划并创建了完整的分支体系，并配置了相应的分支保护与协作规则。</w:t>
      </w:r>
    </w:p>
    <w:p>
      <w:pPr>
        <w:spacing w:line="360" w:lineRule="auto" w:after="80"/>
        <w:ind w:firstLine="480"/>
        <w:jc w:val="both"/>
      </w:pPr>
      <w:r>
        <w:rPr>
          <w:rFonts w:ascii="宋体" w:hAnsi="宋体" w:eastAsia="宋体"/>
          <w:b w:val="0"/>
          <w:sz w:val="24"/>
        </w:rPr>
        <w:t>分支体系采用主干-开发-功能三层模型：main 分支作为生产发布主干，保持随时可部署的稳定状态；develop 分支作为日常集成分支，承载各功能分支的合并与联调；feature/* 分支用于具体功能开发，bugfix/* 分支用于缺陷修复。当前远端仓库已建立的分支包括 origin/main、origin/develop，以及origin/feature/academic-module（学术模块）、origin/feature/anonymous-help（匿名树洞互助）、origin/feature/cas-auth（CAS 认证）、origin/feature/flea-market（跳蚤市场）、origin/bugfix/treehole-display-privacy（树洞显示隐私修复）等，覆盖项目主要功能与缺陷修复线。</w:t>
      </w:r>
    </w:p>
    <w:p>
      <w:pPr>
        <w:spacing w:line="360" w:lineRule="auto" w:after="80"/>
        <w:ind w:firstLine="480"/>
        <w:jc w:val="both"/>
      </w:pPr>
      <w:r>
        <w:rPr>
          <w:rFonts w:ascii="宋体" w:hAnsi="宋体" w:eastAsia="宋体"/>
          <w:b w:val="0"/>
          <w:sz w:val="24"/>
        </w:rPr>
        <w:t>在分支命名与提交规范方面，笔者在 AGENTS.md 中明确约定：新功能分支命名为 feature/&lt;简要描述&gt;，缺陷修复分支命名为 bugfix/&lt;简要描述&gt;；提交信息前缀使用 feat: 或 bugfix:，并要求开发前先 checkout 新分支、在该分支完成提交后再发起合并。同时配置了 GitHub Actions 工作流（deploy.yml、deploy-staging.yml、deploy-docs.yml 等），实现文档站部署、预发与生产部署的自动化，并通过 reply-bots、news-bot、coffee-bot 等定时 Bot 脚本辅助社区运营。</w:t>
      </w:r>
    </w:p>
    <w:p>
      <w:pPr>
        <w:spacing w:line="360" w:lineRule="auto" w:after="80"/>
        <w:ind w:firstLine="480"/>
        <w:jc w:val="both"/>
      </w:pPr>
      <w:r>
        <w:rPr>
          <w:rFonts w:ascii="宋体" w:hAnsi="宋体" w:eastAsia="宋体"/>
          <w:b w:val="0"/>
          <w:sz w:val="24"/>
        </w:rPr>
        <w:t>通过上述分支配置与自动化建设，团队实现了清晰的职责隔离与高效的协作流转，为项目的持续迭代与稳定发布提供了坚实的工程基础。</w:t>
      </w:r>
    </w:p>
    <w:p>
      <w:pPr>
        <w:spacing w:before="240" w:after="120" w:line="360" w:lineRule="auto"/>
      </w:pPr>
      <w:r>
        <w:rPr>
          <w:rFonts w:ascii="黑体" w:hAnsi="黑体" w:eastAsia="黑体"/>
          <w:b/>
          <w:sz w:val="32"/>
        </w:rPr>
        <w:t>三、技术难点与解决方案</w:t>
      </w:r>
    </w:p>
    <w:p>
      <w:pPr>
        <w:spacing w:before="240" w:after="120" w:line="360" w:lineRule="auto"/>
      </w:pPr>
      <w:r>
        <w:rPr>
          <w:rFonts w:ascii="黑体" w:hAnsi="黑体" w:eastAsia="黑体"/>
          <w:b/>
          <w:sz w:val="26"/>
        </w:rPr>
        <w:t>3.1 校园邮箱限制的绕过防护</w:t>
      </w:r>
    </w:p>
    <w:p>
      <w:pPr>
        <w:spacing w:line="360" w:lineRule="auto" w:after="80"/>
        <w:ind w:firstLine="480"/>
        <w:jc w:val="both"/>
      </w:pPr>
      <w:r>
        <w:rPr>
          <w:rFonts w:ascii="宋体" w:hAnsi="宋体" w:eastAsia="宋体"/>
          <w:b w:val="0"/>
          <w:sz w:val="24"/>
        </w:rPr>
        <w:t>难点：仅靠前端校验易被绕过，且邮箱大小写、空格等差异可能导致后端校验失效。解决方案：采用前后端双重校验，后端通过 trim+toLowerCase 标准化后再 endsWith 校验，并将校验逻辑集中在 AuthController 的统一方法中，确保注册、登录、密码重置等所有入口一致生效。</w:t>
      </w:r>
    </w:p>
    <w:p>
      <w:pPr>
        <w:spacing w:before="240" w:after="120" w:line="360" w:lineRule="auto"/>
      </w:pPr>
      <w:r>
        <w:rPr>
          <w:rFonts w:ascii="黑体" w:hAnsi="黑体" w:eastAsia="黑体"/>
          <w:b/>
          <w:sz w:val="26"/>
        </w:rPr>
        <w:t>3.2 腾讯云 SES 模板变量约束</w:t>
      </w:r>
    </w:p>
    <w:p>
      <w:pPr>
        <w:spacing w:line="360" w:lineRule="auto" w:after="80"/>
        <w:ind w:firstLine="480"/>
        <w:jc w:val="both"/>
      </w:pPr>
      <w:r>
        <w:rPr>
          <w:rFonts w:ascii="宋体" w:hAnsi="宋体" w:eastAsia="宋体"/>
          <w:b w:val="0"/>
          <w:sz w:val="24"/>
        </w:rPr>
        <w:t>难点：腾讯云 SES 要求模板内保留固定域名，仅允许部分变量，且不同业务场景需复用同一发送器。解决方案：设计 _purpose 内部路由变量，在 resolveTemplateId 中按用途选择模板 ID，并在构造 TemplateData 前移除 _purpose，避免内部变量泄露至邮件内容；模板中仅保留 {{username}}、{{token}} 变量，域名硬编码为 forum.whu.edu.cn。</w:t>
      </w:r>
    </w:p>
    <w:p>
      <w:pPr>
        <w:spacing w:before="240" w:after="120" w:line="360" w:lineRule="auto"/>
      </w:pPr>
      <w:r>
        <w:rPr>
          <w:rFonts w:ascii="黑体" w:hAnsi="黑体" w:eastAsia="黑体"/>
          <w:b/>
          <w:sz w:val="26"/>
        </w:rPr>
        <w:t>3.3 邮件发送异常的用户体验</w:t>
      </w:r>
    </w:p>
    <w:p>
      <w:pPr>
        <w:spacing w:line="360" w:lineRule="auto" w:after="80"/>
        <w:ind w:firstLine="480"/>
        <w:jc w:val="both"/>
      </w:pPr>
      <w:r>
        <w:rPr>
          <w:rFonts w:ascii="宋体" w:hAnsi="宋体" w:eastAsia="宋体"/>
          <w:b w:val="0"/>
          <w:sz w:val="24"/>
        </w:rPr>
        <w:t>难点：腾讯云 API 返回的 401 等原始错误信息若直接暴露给用户，既不友好也存在安全风险。解决方案：在 EmailSendException 中包装上游异常，在注册接口层捕获后返回 503 状态码与EMAIL_SEND_FAILED 原因码，并通过测试验证错误响应中不包含 401 等敏感字符串，前端再通过 apiError.js 映射为友好的中文提示。</w:t>
      </w:r>
    </w:p>
    <w:p>
      <w:pPr>
        <w:spacing w:before="240" w:after="120" w:line="360" w:lineRule="auto"/>
      </w:pPr>
      <w:r>
        <w:rPr>
          <w:rFonts w:ascii="黑体" w:hAnsi="黑体" w:eastAsia="黑体"/>
          <w:b/>
          <w:sz w:val="26"/>
        </w:rPr>
        <w:t>3.4 多服务架构下的分支协作</w:t>
      </w:r>
    </w:p>
    <w:p>
      <w:pPr>
        <w:spacing w:line="360" w:lineRule="auto" w:after="80"/>
        <w:ind w:firstLine="480"/>
        <w:jc w:val="both"/>
      </w:pPr>
      <w:r>
        <w:rPr>
          <w:rFonts w:ascii="宋体" w:hAnsi="宋体" w:eastAsia="宋体"/>
          <w:b w:val="0"/>
          <w:sz w:val="24"/>
        </w:rPr>
        <w:t>难点：项目涉及后端、前端、WebSocket、MCP、文档等多个服务，跨服务变更易引发契约不一致。解决方案：在 AGENTS.md 中定义跨服务不变量（鉴权链路、RabbitMQ 分片、API 契约、环境变量），并给出按改动类型的最小验证矩阵（mvn test、npm run build 等），要求变更同步消费端，降低跨服务协作的回归风险。</w:t>
      </w:r>
    </w:p>
    <w:p>
      <w:pPr>
        <w:spacing w:before="240" w:after="120" w:line="360" w:lineRule="auto"/>
      </w:pPr>
      <w:r>
        <w:rPr>
          <w:rFonts w:ascii="黑体" w:hAnsi="黑体" w:eastAsia="黑体"/>
          <w:b/>
          <w:sz w:val="32"/>
        </w:rPr>
        <w:t>四、个人收获与总结</w:t>
      </w:r>
    </w:p>
    <w:p>
      <w:pPr>
        <w:spacing w:line="360" w:lineRule="auto" w:after="80"/>
        <w:ind w:firstLine="480"/>
        <w:jc w:val="both"/>
      </w:pPr>
      <w:r>
        <w:rPr>
          <w:rFonts w:ascii="宋体" w:hAnsi="宋体" w:eastAsia="宋体"/>
          <w:b w:val="0"/>
          <w:sz w:val="24"/>
        </w:rPr>
        <w:t>通过本次 WHUforum 项目的开发实践，笔者在技术能力、工程素养与团队管理三个维度均获得了显著提升。</w:t>
      </w:r>
    </w:p>
    <w:p>
      <w:pPr>
        <w:spacing w:line="360" w:lineRule="auto" w:after="80"/>
        <w:ind w:firstLine="480"/>
        <w:jc w:val="both"/>
      </w:pPr>
      <w:r>
        <w:rPr>
          <w:rFonts w:ascii="宋体" w:hAnsi="宋体" w:eastAsia="宋体"/>
          <w:b w:val="0"/>
          <w:sz w:val="24"/>
        </w:rPr>
        <w:t>在技术能力方面，深入掌握了 Spring Boot 3 后端开发与 Nuxt 3 前端工程化实践，熟悉了腾讯云 SES、Redis、RabbitMQ 等中间件的集成与调优，理解了前后端契约一致性、条件装配、异常脱敏等工程化设计模式。在工程素养方面，养成了分支隔离、提交规范、代码评审、自动化测试与文档先行等良好习惯，能够独立完成从需求分析、方案设计、编码实现到测试验证的全流程闭环。</w:t>
      </w:r>
    </w:p>
    <w:p>
      <w:pPr>
        <w:spacing w:line="360" w:lineRule="auto" w:after="80"/>
        <w:ind w:firstLine="480"/>
        <w:jc w:val="both"/>
      </w:pPr>
      <w:r>
        <w:rPr>
          <w:rFonts w:ascii="宋体" w:hAnsi="宋体" w:eastAsia="宋体"/>
          <w:b w:val="0"/>
          <w:sz w:val="24"/>
        </w:rPr>
        <w:t>在团队管理方面，积累了项目组长角色下的任务分解、成员分工、进度协调与风险管控经验，学会了通过文档（AGENTS.md、软件计划任务书）与分支策略降低协作摩擦，提升了跨模块沟通与冲突调解能力。</w:t>
      </w:r>
    </w:p>
    <w:p>
      <w:pPr>
        <w:spacing w:line="360" w:lineRule="auto" w:after="80"/>
        <w:ind w:firstLine="480"/>
        <w:jc w:val="both"/>
      </w:pPr>
      <w:r>
        <w:rPr>
          <w:rFonts w:ascii="宋体" w:hAnsi="宋体" w:eastAsia="宋体"/>
          <w:b w:val="0"/>
          <w:sz w:val="24"/>
        </w:rPr>
        <w:t>展望未来，笔者将继续完善 WHUforum 的校园身份认证体系、内容审核能力与性能优化，并探索 MCP 工具链在校园论坛场景下的更多应用可能，为武汉大学校园社区提供更优质的交流平台。</w:t>
      </w:r>
    </w:p>
    <w:p>
      <w:pPr>
        <w:spacing w:before="240" w:after="120" w:line="360" w:lineRule="auto"/>
      </w:pPr>
      <w:r>
        <w:rPr>
          <w:rFonts w:ascii="黑体" w:hAnsi="黑体" w:eastAsia="黑体"/>
          <w:b/>
          <w:sz w:val="32"/>
        </w:rPr>
        <w:t>五、参考资料</w:t>
      </w:r>
    </w:p>
    <w:p>
      <w:pPr>
        <w:pStyle w:val="ListBullet"/>
        <w:spacing w:line="360" w:lineRule="auto" w:after="40"/>
      </w:pPr>
      <w:r>
        <w:rPr>
          <w:rFonts w:ascii="宋体" w:hAnsi="宋体" w:eastAsia="宋体"/>
          <w:b w:val="0"/>
          <w:sz w:val="24"/>
        </w:rPr>
        <w:t>OpenIsle 开源项目仓库及 AGENTS.md 协作指引文档</w:t>
      </w:r>
    </w:p>
    <w:p>
      <w:pPr>
        <w:pStyle w:val="ListBullet"/>
        <w:spacing w:line="360" w:lineRule="auto" w:after="40"/>
      </w:pPr>
      <w:r>
        <w:rPr>
          <w:rFonts w:ascii="宋体" w:hAnsi="宋体" w:eastAsia="宋体"/>
          <w:b w:val="0"/>
          <w:sz w:val="24"/>
        </w:rPr>
        <w:t>WHUforum 项目 README.md 与 docs/ 文档站（Fumadocs）</w:t>
      </w:r>
    </w:p>
    <w:p>
      <w:pPr>
        <w:pStyle w:val="ListBullet"/>
        <w:spacing w:line="360" w:lineRule="auto" w:after="40"/>
      </w:pPr>
      <w:r>
        <w:rPr>
          <w:rFonts w:ascii="宋体" w:hAnsi="宋体" w:eastAsia="宋体"/>
          <w:b w:val="0"/>
          <w:sz w:val="24"/>
        </w:rPr>
        <w:t>腾讯云邮件推送服务 SES 官方文档与 Java SDK</w:t>
      </w:r>
    </w:p>
    <w:p>
      <w:pPr>
        <w:pStyle w:val="ListBullet"/>
        <w:spacing w:line="360" w:lineRule="auto" w:after="40"/>
      </w:pPr>
      <w:r>
        <w:rPr>
          <w:rFonts w:ascii="宋体" w:hAnsi="宋体" w:eastAsia="宋体"/>
          <w:b w:val="0"/>
          <w:sz w:val="24"/>
        </w:rPr>
        <w:t>Spring Boot 3、Spring Security、Spring Data JPA 官方文档</w:t>
      </w:r>
    </w:p>
    <w:p>
      <w:pPr>
        <w:pStyle w:val="ListBullet"/>
        <w:spacing w:line="360" w:lineRule="auto" w:after="40"/>
      </w:pPr>
      <w:r>
        <w:rPr>
          <w:rFonts w:ascii="宋体" w:hAnsi="宋体" w:eastAsia="宋体"/>
          <w:b w:val="0"/>
          <w:sz w:val="24"/>
        </w:rPr>
        <w:t>Nuxt 3、Vue 3 官方文档</w:t>
      </w:r>
    </w:p>
    <w:p>
      <w:pPr>
        <w:pStyle w:val="ListBullet"/>
        <w:spacing w:line="360" w:lineRule="auto" w:after="40"/>
      </w:pPr>
      <w:r>
        <w:rPr>
          <w:rFonts w:ascii="宋体" w:hAnsi="宋体" w:eastAsia="宋体"/>
          <w:b w:val="0"/>
          <w:sz w:val="24"/>
        </w:rPr>
        <w:t>项目内 backend/src/main/java/com/openisle/ 源码实现</w:t>
      </w:r>
    </w:p>
    <w:p>
      <w:pPr>
        <w:pStyle w:val="ListBullet"/>
        <w:spacing w:line="360" w:lineRule="auto" w:after="40"/>
      </w:pPr>
      <w:r>
        <w:rPr>
          <w:rFonts w:ascii="宋体" w:hAnsi="宋体" w:eastAsia="宋体"/>
          <w:b w:val="0"/>
          <w:sz w:val="24"/>
        </w:rPr>
        <w:t>项目内 frontend_nuxt/pages/ 与 frontend_nuxt/utils/ 源码实现</w:t>
      </w:r>
    </w:p>
    <w:p>
      <w:pPr>
        <w:pStyle w:val="ListBullet"/>
        <w:spacing w:line="360" w:lineRule="auto" w:after="40"/>
      </w:pPr>
      <w:r>
        <w:rPr>
          <w:rFonts w:ascii="宋体" w:hAnsi="宋体" w:eastAsia="宋体"/>
          <w:b w:val="0"/>
          <w:sz w:val="24"/>
        </w:rPr>
        <w:t>项目内 backend/src/test/ 单元测试实现</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