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6EBA3">
      <w:pPr>
        <w:spacing w:before="1000"/>
      </w:pPr>
      <w:bookmarkStart w:id="0" w:name="_GoBack"/>
      <w:bookmarkEnd w:id="0"/>
    </w:p>
    <w:p w14:paraId="3E5BEA44">
      <w:pPr>
        <w:jc w:val="center"/>
      </w:pPr>
      <w:r>
        <w:rPr>
          <w:rFonts w:eastAsia="黑体"/>
          <w:b/>
          <w:bCs/>
          <w:sz w:val="48"/>
          <w:szCs w:val="48"/>
        </w:rPr>
        <w:t>答辩讲稿</w:t>
      </w:r>
    </w:p>
    <w:p w14:paraId="5E96BB2A">
      <w:pPr>
        <w:spacing w:before="300"/>
      </w:pPr>
    </w:p>
    <w:p w14:paraId="7DE7A518">
      <w:pPr>
        <w:jc w:val="center"/>
      </w:pPr>
      <w:r>
        <w:rPr>
          <w:rFonts w:eastAsia="黑体"/>
          <w:sz w:val="32"/>
          <w:szCs w:val="32"/>
        </w:rPr>
        <w:t>基于 OASIS 多智能体仿真的推荐算法对舆论演化影响研究</w:t>
      </w:r>
    </w:p>
    <w:p w14:paraId="61657D11">
      <w:pPr>
        <w:spacing w:before="200"/>
        <w:jc w:val="center"/>
      </w:pPr>
      <w:r>
        <w:rPr>
          <w:color w:val="666666"/>
          <w:sz w:val="26"/>
          <w:szCs w:val="26"/>
        </w:rPr>
        <w:t>—— 10分钟完整版答辩讲稿</w:t>
      </w:r>
    </w:p>
    <w:p w14:paraId="2AE23F36">
      <w:pPr>
        <w:spacing w:before="600"/>
      </w:pPr>
    </w:p>
    <w:p w14:paraId="37244DCE">
      <w:pPr>
        <w:jc w:val="center"/>
      </w:pPr>
      <w:r>
        <w:rPr>
          <w:sz w:val="24"/>
          <w:szCs w:val="24"/>
        </w:rPr>
        <w:t>预计时长：10分钟</w:t>
      </w:r>
    </w:p>
    <w:p w14:paraId="7FDF98C4">
      <w:pPr>
        <w:jc w:val="center"/>
      </w:pPr>
      <w:r>
        <w:rPr>
          <w:sz w:val="24"/>
          <w:szCs w:val="24"/>
        </w:rPr>
        <w:t>总字数：约2000字</w:t>
      </w:r>
    </w:p>
    <w:p w14:paraId="701B52B4">
      <w:pPr>
        <w:spacing w:before="400"/>
      </w:pPr>
    </w:p>
    <w:p w14:paraId="2779FC96">
      <w:pPr>
        <w:jc w:val="center"/>
      </w:pPr>
      <w:r>
        <w:rPr>
          <w:b/>
          <w:bCs/>
          <w:sz w:val="22"/>
          <w:szCs w:val="22"/>
        </w:rPr>
        <w:t>【使用说明】</w:t>
      </w:r>
    </w:p>
    <w:p w14:paraId="05064601">
      <w:pPr>
        <w:jc w:val="center"/>
      </w:pPr>
      <w:r>
        <w:rPr>
          <w:sz w:val="20"/>
          <w:szCs w:val="20"/>
        </w:rPr>
        <w:t>1. 红色时间标记为建议时间节点</w:t>
      </w:r>
    </w:p>
    <w:p w14:paraId="4A306616">
      <w:pPr>
        <w:jc w:val="center"/>
      </w:pPr>
      <w:r>
        <w:rPr>
          <w:sz w:val="20"/>
          <w:szCs w:val="20"/>
        </w:rPr>
        <w:t>2. 蓝色【】标记为演示/动作提示</w:t>
      </w:r>
    </w:p>
    <w:p w14:paraId="0CECD1CC">
      <w:pPr>
        <w:jc w:val="center"/>
      </w:pPr>
      <w:r>
        <w:rPr>
          <w:sz w:val="20"/>
          <w:szCs w:val="20"/>
        </w:rPr>
        <w:t>3. 灰色【备注】为演讲技巧提示</w:t>
      </w:r>
    </w:p>
    <w:p w14:paraId="084B5FF5">
      <w:r>
        <w:br w:type="page"/>
      </w:r>
    </w:p>
    <w:p w14:paraId="10DE20CC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第一部分：开场引入</w:t>
      </w:r>
    </w:p>
    <w:p w14:paraId="00DF62B5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【时间：0:00】</w:t>
      </w:r>
    </w:p>
    <w:p w14:paraId="01C685A7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【问候与自我介绍】</w:t>
      </w:r>
    </w:p>
    <w:p w14:paraId="6306FAB6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各位老师好，我是XXX，今天答辩的题目是《基于 OASIS 多智能体仿真的推荐算法对舆论演化影响研究》。</w:t>
      </w:r>
    </w:p>
    <w:p w14:paraId="2C166E9D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【备注】语速适中，眼神环视三位老师</w:t>
      </w:r>
    </w:p>
    <w:p w14:paraId="78D8BCCF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【时间：0:15】</w:t>
      </w:r>
    </w:p>
    <w:p w14:paraId="373E7259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【生活现象引入】</w:t>
      </w:r>
    </w:p>
    <w:p w14:paraId="2ABD1092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在正式开始之前，我想先问大家一个问题：</w:t>
      </w:r>
    </w:p>
    <w:p w14:paraId="56C6551B">
      <w:pPr>
        <w:spacing w:before="100" w:after="100" w:line="380" w:lineRule="auto"/>
        <w:jc w:val="left"/>
      </w:pPr>
      <w:r>
        <w:rPr>
          <w:b/>
          <w:bCs/>
          <w:sz w:val="24"/>
          <w:szCs w:val="24"/>
        </w:rPr>
        <w:t>大家平时刷抖音、小红书的时候，有没有这样一种感觉——越看就越觉得自己是对的？</w:t>
      </w:r>
    </w:p>
    <w:p w14:paraId="6A32D992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比如你觉得某部电影好看，刷到的全是好评；你觉得某个观点有道理，看到的全是支持的声音。</w:t>
      </w:r>
    </w:p>
    <w:p w14:paraId="0BF23361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【备注】停顿1秒，观察老师反应，引发共鸣</w:t>
      </w:r>
    </w:p>
    <w:p w14:paraId="0137914A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【时间：0:35】</w:t>
      </w:r>
    </w:p>
    <w:p w14:paraId="094CA51B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【点出核心概念】</w:t>
      </w:r>
    </w:p>
    <w:p w14:paraId="785AF956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这种现象，在传播学中叫做"信息茧房"。它的意思是：推荐算法把我们困在一个只包含相似观点的"茧"里，让我们越来越难以接触到不同的声音。</w:t>
      </w:r>
    </w:p>
    <w:p w14:paraId="31D6CD40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而信息茧房的一个直接后果，就是舆论极化——社会意见越来越分裂，人们对立越来越严重。</w:t>
      </w:r>
    </w:p>
    <w:p w14:paraId="0C8B2DB6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【备注】语气加重，强调问题的重要性</w:t>
      </w:r>
    </w:p>
    <w:p w14:paraId="495AA6B6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【时间：0:55】</w:t>
      </w:r>
    </w:p>
    <w:p w14:paraId="7DDDACA4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【引出研究问题】</w:t>
      </w:r>
    </w:p>
    <w:p w14:paraId="49440AA7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那么，不同的推荐算法对舆论演化到底有怎样的影响？这正是我今天要研究的问题。</w:t>
      </w:r>
    </w:p>
    <w:p w14:paraId="2E684F8D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【备注】自然过渡到下一部分</w:t>
      </w:r>
    </w:p>
    <w:p w14:paraId="0F1B1353">
      <w:r>
        <w:br w:type="page"/>
      </w:r>
    </w:p>
    <w:p w14:paraId="2846B506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第二部分：研究方案</w:t>
      </w:r>
    </w:p>
    <w:p w14:paraId="301F66B6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【时间：1:00】</w:t>
      </w:r>
    </w:p>
    <w:p w14:paraId="79AB0558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【研究对象】</w:t>
      </w:r>
    </w:p>
    <w:p w14:paraId="304329F7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我的研究对象是2026年2月27日至4月8日期间的中美伊冲突事件。</w:t>
      </w:r>
    </w:p>
    <w:p w14:paraId="107A99B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为什么选择这个时间段？因为这是一个真实的、持续发酵的国际热点事件，涉及多方立场，非常适合研究舆论演化。</w:t>
      </w:r>
    </w:p>
    <w:p w14:paraId="5A114F67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【备注】切换到PPT第2页：时间线展示</w:t>
      </w:r>
    </w:p>
    <w:p w14:paraId="6525571D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【时间：1:20】</w:t>
      </w:r>
    </w:p>
    <w:p w14:paraId="70D3FC6E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【研究方法】</w:t>
      </w:r>
    </w:p>
    <w:p w14:paraId="76650B50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我的研究方法是"多智能体仿真"。具体来说，我在计算机里构建了200个"虚拟网民"，让他们在一个模拟的社交平台上互动、发帖、评论。</w:t>
      </w:r>
    </w:p>
    <w:p w14:paraId="0D18CC0B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这些虚拟网民有不同的类型：有官方媒体、有意见领袖KOL、有普通网民、有专家学者。每种类型有不同的影响力和立场倾向。</w:t>
      </w:r>
    </w:p>
    <w:p w14:paraId="75871A43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【备注】手势辅助说明，比如手指表示不同类型</w:t>
      </w:r>
    </w:p>
    <w:p w14:paraId="285FA01F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【时间：1:40】</w:t>
      </w:r>
    </w:p>
    <w:p w14:paraId="4A9C652F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【三种推荐算法】</w:t>
      </w:r>
    </w:p>
    <w:p w14:paraId="2C82504A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然后，我给他们分别配置了三种不同的推荐算法：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9"/>
        <w:gridCol w:w="3091"/>
        <w:gridCol w:w="3986"/>
      </w:tblGrid>
      <w:tr w14:paraId="6074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7685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算法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DB01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机制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EEF9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特点</w:t>
            </w:r>
          </w:p>
        </w:tc>
      </w:tr>
      <w:tr w14:paraId="7892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8D8DC">
            <w:pPr>
              <w:jc w:val="center"/>
            </w:pPr>
            <w:r>
              <w:rPr>
                <w:sz w:val="20"/>
                <w:szCs w:val="20"/>
              </w:rPr>
              <w:t>兴趣推荐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1A636">
            <w:pPr>
              <w:jc w:val="center"/>
            </w:pPr>
            <w:r>
              <w:rPr>
                <w:sz w:val="20"/>
                <w:szCs w:val="20"/>
              </w:rPr>
              <w:t>根据历史行为推荐相似内容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14061">
            <w:pPr>
              <w:jc w:val="center"/>
            </w:pPr>
            <w:r>
              <w:rPr>
                <w:sz w:val="20"/>
                <w:szCs w:val="20"/>
              </w:rPr>
              <w:t>个性化强，易形成茧房</w:t>
            </w:r>
          </w:p>
        </w:tc>
      </w:tr>
      <w:tr w14:paraId="2DEB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A2C72">
            <w:pPr>
              <w:jc w:val="center"/>
            </w:pPr>
            <w:r>
              <w:rPr>
                <w:sz w:val="20"/>
                <w:szCs w:val="20"/>
              </w:rPr>
              <w:t>热度推荐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39927">
            <w:pPr>
              <w:jc w:val="center"/>
            </w:pPr>
            <w:r>
              <w:rPr>
                <w:sz w:val="20"/>
                <w:szCs w:val="20"/>
              </w:rPr>
              <w:t>根据互动量排序推荐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F71CA">
            <w:pPr>
              <w:jc w:val="center"/>
            </w:pPr>
            <w:r>
              <w:rPr>
                <w:sz w:val="20"/>
                <w:szCs w:val="20"/>
              </w:rPr>
              <w:t>追逐热点，情绪传播快</w:t>
            </w:r>
          </w:p>
        </w:tc>
      </w:tr>
      <w:tr w14:paraId="596E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DF163">
            <w:pPr>
              <w:jc w:val="center"/>
            </w:pPr>
            <w:r>
              <w:rPr>
                <w:sz w:val="20"/>
                <w:szCs w:val="20"/>
              </w:rPr>
              <w:t>混合推荐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E7BF6">
            <w:pPr>
              <w:jc w:val="center"/>
            </w:pPr>
            <w:r>
              <w:rPr>
                <w:sz w:val="20"/>
                <w:szCs w:val="20"/>
              </w:rPr>
              <w:t>融合兴趣与热度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09590">
            <w:pPr>
              <w:jc w:val="center"/>
            </w:pPr>
            <w:r>
              <w:rPr>
                <w:sz w:val="20"/>
                <w:szCs w:val="20"/>
              </w:rPr>
              <w:t>引入异质内容，平衡多样</w:t>
            </w:r>
          </w:p>
        </w:tc>
      </w:tr>
    </w:tbl>
    <w:p w14:paraId="0B346E73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【备注】语速放慢，确保老师听清三种算法的区别</w:t>
      </w:r>
    </w:p>
    <w:p w14:paraId="017EDEE3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【时间：2:00】</w:t>
      </w:r>
    </w:p>
    <w:p w14:paraId="154CD167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【技术架构】</w:t>
      </w:r>
    </w:p>
    <w:p w14:paraId="75379CF5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在技术实现上，我的系统分为三层：</w:t>
      </w:r>
    </w:p>
    <w:p w14:paraId="65B2ABEF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底层是OASIS多智能体引擎，我通过本地Ollama驱动，不依赖外部API；中间层是FastAPI封装的数据接口；上层是粒子网络3D可视化前端。</w:t>
      </w:r>
    </w:p>
    <w:p w14:paraId="754DE272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三层解耦，可以独立迭代，也方便后续扩展。</w:t>
      </w:r>
    </w:p>
    <w:p w14:paraId="7874DE29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【备注】切换到PPT第3页：架构图</w:t>
      </w:r>
    </w:p>
    <w:p w14:paraId="5C063B4C">
      <w:r>
        <w:br w:type="page"/>
      </w:r>
    </w:p>
    <w:p w14:paraId="024AA052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第三部分：系统演示（核心）</w:t>
      </w:r>
    </w:p>
    <w:p w14:paraId="345A17F2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【时间：3:00】</w:t>
      </w:r>
    </w:p>
    <w:p w14:paraId="2B5C22C9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【演示准备】</w:t>
      </w:r>
    </w:p>
    <w:p w14:paraId="461F7A5D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接下来，我为大家现场演示这个系统。</w:t>
      </w:r>
    </w:p>
    <w:p w14:paraId="623A6C3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【操作】打开浏览器，输入 localhost:8000，进入系统首页。</w:t>
      </w:r>
    </w:p>
    <w:p w14:paraId="4A1BA404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【备注】提前准备好浏览器，确保网络通畅，演示流畅</w:t>
      </w:r>
    </w:p>
    <w:p w14:paraId="66A48CE9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【时间：3:10】</w:t>
      </w:r>
    </w:p>
    <w:p w14:paraId="5BD61B8C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【3D可视化界面介绍】</w:t>
      </w:r>
    </w:p>
    <w:p w14:paraId="02261012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大家现在看到的是系统的3D可视化界面。画面中的每一个点代表一个虚拟网民，点的大小代表他的影响力，颜色代表他的立场——蓝色偏向支持，红色偏向反对，灰色是中立。</w:t>
      </w:r>
    </w:p>
    <w:p w14:paraId="5FD5FBFD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连线表示他们之间的信息交互。可以看到，随着仿真的进行，这些点会逐渐聚集成不同的群体，这就是舆论分化的直观体现。</w:t>
      </w:r>
    </w:p>
    <w:p w14:paraId="7628676F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【备注】用手势指向屏幕不同区域，增强互动感</w:t>
      </w:r>
    </w:p>
    <w:p w14:paraId="125E7B07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【时间：3:40】</w:t>
      </w:r>
    </w:p>
    <w:p w14:paraId="6D79DE4F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【切换不同算法对比】</w:t>
      </w:r>
    </w:p>
    <w:p w14:paraId="654EF8CD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现在，我先选择"兴趣推荐"算法，点击开始仿真。</w:t>
      </w:r>
    </w:p>
    <w:p w14:paraId="6E5E93ED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【操作】选择兴趣推荐算法，点击开始，观察粒子运动。</w:t>
      </w:r>
    </w:p>
    <w:p w14:paraId="2BD17E40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可以看到，粒子很快就开始聚集，形成明显的两个大团——支持方和反对方。中间地带的灰色点越来越少，说明中立声音在消失。</w:t>
      </w:r>
    </w:p>
    <w:p w14:paraId="715D0FC9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【备注】等待几秒钟，让老师观察现象</w:t>
      </w:r>
    </w:p>
    <w:p w14:paraId="6ABBD08C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【时间：4:10】</w:t>
      </w:r>
    </w:p>
    <w:p w14:paraId="73A4E663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【数据指标解读】</w:t>
      </w:r>
    </w:p>
    <w:p w14:paraId="38BC8AA1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我们来看右侧的数据面板。重点关注两个指标：</w:t>
      </w:r>
    </w:p>
    <w:p w14:paraId="63BA9670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第一个是"极化指数"，它衡量舆论分化的程度。兴趣推荐下，这个数值从0.25快速上升到0.65。</w:t>
      </w:r>
    </w:p>
    <w:p w14:paraId="4DFEB266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第二个是"茧房指数"，它衡量信息茧房的严重程度。兴趣推荐下，这个数值达到了0.42。</w:t>
      </w:r>
    </w:p>
    <w:p w14:paraId="37BAD489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【备注】强调数字变化，用手势比划上升</w:t>
      </w:r>
    </w:p>
    <w:p w14:paraId="4B75DBF3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【时间：4:35】</w:t>
      </w:r>
    </w:p>
    <w:p w14:paraId="5E3909FE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【切换混合推荐对比】</w:t>
      </w:r>
    </w:p>
    <w:p w14:paraId="6291B6BB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现在，我切换到"混合推荐"算法，我们来看同样的过程。</w:t>
      </w:r>
    </w:p>
    <w:p w14:paraId="39C519A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【操作】刷新页面，选择混合推荐算法，点击开始。</w:t>
      </w:r>
    </w:p>
    <w:p w14:paraId="78C7AAA9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这次大家可以看到，粒子的聚集速度明显变慢了，中间地带的灰色点保持得更多。</w:t>
      </w:r>
    </w:p>
    <w:p w14:paraId="529CC229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【备注】对比语气，强调差异</w:t>
      </w:r>
    </w:p>
    <w:p w14:paraId="74BAF53D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【时间：5:00】</w:t>
      </w:r>
    </w:p>
    <w:p w14:paraId="6E932574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【数据对比】</w:t>
      </w:r>
    </w:p>
    <w:p w14:paraId="195C45C7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再看数据面板：混合推荐下，极化指数只上升到0.28，比兴趣推荐低了57%；茧房指数只有0.15，不到兴趣推荐的三分之一。</w:t>
      </w:r>
    </w:p>
    <w:p w14:paraId="0F3915BE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【操作】打开 visualization_dashboard.html，展示8种图表对比。</w:t>
      </w:r>
    </w:p>
    <w:p w14:paraId="2E32FF0E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这里是我生成的8种交互式图表，包括极化指数趋势图、立场分布饼图、信息传播桑基图等。从这些图表可以清晰地看到三种算法的差异。</w:t>
      </w:r>
    </w:p>
    <w:p w14:paraId="43D165A3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【备注】快速滑动展示，不用详细讲解每个图表</w:t>
      </w:r>
    </w:p>
    <w:p w14:paraId="01043857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【时间：5:40】</w:t>
      </w:r>
    </w:p>
    <w:p w14:paraId="1A5FA755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【强调核心发现】</w:t>
      </w:r>
    </w:p>
    <w:p w14:paraId="03A51389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通过刚才的演示，我们可以得出一个直观的结论：</w:t>
      </w:r>
    </w:p>
    <w:p w14:paraId="3D873B5A">
      <w:pPr>
        <w:spacing w:before="100" w:after="100" w:line="380" w:lineRule="auto"/>
        <w:jc w:val="left"/>
      </w:pPr>
      <w:r>
        <w:rPr>
          <w:b/>
          <w:bCs/>
          <w:sz w:val="24"/>
          <w:szCs w:val="24"/>
        </w:rPr>
        <w:t>推荐算法的设计，直接影响着舆论的健康程度。</w:t>
      </w:r>
    </w:p>
    <w:p w14:paraId="37DF219F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兴趣推荐虽然满足了个性化需求，但却加剧了社会分化；混合推荐通过引入异质内容，有效抑制了极化。</w:t>
      </w:r>
    </w:p>
    <w:p w14:paraId="218CA01E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【备注】这是核心结论，语气坚定，语速放慢</w:t>
      </w:r>
    </w:p>
    <w:p w14:paraId="129CAA67">
      <w:r>
        <w:br w:type="page"/>
      </w:r>
    </w:p>
    <w:p w14:paraId="213F5B2F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第四部分：数据验证</w:t>
      </w:r>
    </w:p>
    <w:p w14:paraId="47BF6AD5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【时间：6:00】</w:t>
      </w:r>
    </w:p>
    <w:p w14:paraId="5CC6DC20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【数据规模说明】</w:t>
      </w:r>
    </w:p>
    <w:p w14:paraId="7901ED04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刚才演示的是单个事件的仿真。实际上，我对8个关键事件都进行了完整的仿真，每种算法独立运行，总共产生了24组数据。</w:t>
      </w:r>
    </w:p>
    <w:p w14:paraId="36D46B21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每组数据包含10个时间步，每个时间步记录9项核心指标，总计2160个数据点。所有数据都在我的实验报告中有详细记录。</w:t>
      </w:r>
    </w:p>
    <w:p w14:paraId="68EC3373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【备注】强调数据量，体现工作量</w:t>
      </w:r>
    </w:p>
    <w:p w14:paraId="2B0DE922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【时间：6:25】</w:t>
      </w:r>
    </w:p>
    <w:p w14:paraId="403D1F57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【数据可靠性说明】</w:t>
      </w:r>
    </w:p>
    <w:p w14:paraId="2EAED8AB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这些数据不是演示用的假数据，而是仿真系统真实跑出来的。</w:t>
      </w:r>
    </w:p>
    <w:p w14:paraId="57792CF2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我使用了伪随机数生成器，设置不同的随机种子，确保每次运行结果可复现。这也是仿真研究的基本要求。</w:t>
      </w:r>
    </w:p>
    <w:p w14:paraId="0DD05D74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【备注】强调科学性，打消老师疑虑</w:t>
      </w:r>
    </w:p>
    <w:p w14:paraId="7DD365A6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【时间：6:40】</w:t>
      </w:r>
    </w:p>
    <w:p w14:paraId="4ED00741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【关键数据展示】</w:t>
      </w:r>
    </w:p>
    <w:p w14:paraId="3D3798CB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【操作】切换到PPT第5页：数据汇总表。</w:t>
      </w:r>
    </w:p>
    <w:p w14:paraId="57AF5492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这是24组数据的终值汇总。我们可以看到，无论是哪个事件，兴趣推荐的极化指数都是最高的，混合推荐都是最低的，热度推荐居中。</w:t>
      </w:r>
    </w:p>
    <w:p w14:paraId="132A9809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这说明我的发现不是偶然，而是具有普遍性。</w:t>
      </w:r>
    </w:p>
    <w:p w14:paraId="0C1EB180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【备注】用手势划过表格，强调一致性</w:t>
      </w:r>
    </w:p>
    <w:p w14:paraId="686CEC1B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【时间：7:10】</w:t>
      </w:r>
    </w:p>
    <w:p w14:paraId="700CB860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【参数差异化配置】</w:t>
      </w:r>
    </w:p>
    <w:p w14:paraId="5BA9608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值得一提的是，我根据每个事件的实际特征，对仿真参数进行了差异化配置。</w:t>
      </w:r>
    </w:p>
    <w:p w14:paraId="38F58471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比如3月22日热搜爆发这个事件，强度高、传播快，我配置了250个Agent和0.4的激活概率；而4月8日复盘总结，强度低，我只配置了120个Agent和0.15的激活概率。</w:t>
      </w:r>
    </w:p>
    <w:p w14:paraId="4E96D67E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这种差异化配置让仿真更贴近现实。</w:t>
      </w:r>
    </w:p>
    <w:p w14:paraId="45A77A84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【备注】体现细节思考，展示专业性</w:t>
      </w:r>
    </w:p>
    <w:p w14:paraId="3AA85C10">
      <w:r>
        <w:br w:type="page"/>
      </w:r>
    </w:p>
    <w:p w14:paraId="76FDD0FB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第五部分：结论与展望</w:t>
      </w:r>
    </w:p>
    <w:p w14:paraId="3349E379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【时间：8:00】</w:t>
      </w:r>
    </w:p>
    <w:p w14:paraId="6E5FDAE8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【核心结论】</w:t>
      </w:r>
    </w:p>
    <w:p w14:paraId="3E3DED53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总结一下，我的研究主要有三点发现：</w:t>
      </w:r>
    </w:p>
    <w:p w14:paraId="1DAE425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第一，推荐算法对舆论生态有显著影响。兴趣推荐的极化贡献是混合推荐的2.3倍，说明算法设计至关重要。</w:t>
      </w:r>
    </w:p>
    <w:p w14:paraId="0298F8C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第二，事件强度与极化程度正相关。高强度事件是舆论干预的关键窗口期。</w:t>
      </w:r>
    </w:p>
    <w:p w14:paraId="6C5E2734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第三，混合推荐通过引入异质内容，能有效打破信息茧房，是更健康的算法选择。</w:t>
      </w:r>
    </w:p>
    <w:p w14:paraId="602714A0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【备注】三点结论，条理清晰</w:t>
      </w:r>
    </w:p>
    <w:p w14:paraId="41469EBD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【时间：8:35】</w:t>
      </w:r>
    </w:p>
    <w:p w14:paraId="485835A4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【研究创新点】</w:t>
      </w:r>
    </w:p>
    <w:p w14:paraId="692B7F38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本研究的创新之处在于：</w:t>
      </w:r>
    </w:p>
    <w:p w14:paraId="7A3FB95D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我采用了"仿真+可视化"的方法，突破了真实数据获取难、隐私敏感的限制，可以任意调整参数，观察"如果推荐算法改变，舆论会怎样"。</w:t>
      </w:r>
    </w:p>
    <w:p w14:paraId="3B7DF36F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这种方法不仅适用于本研究，也可以迁移到其他社会传播问题的研究中。</w:t>
      </w:r>
    </w:p>
    <w:p w14:paraId="4550DCE1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【备注】强调方法论的普适价值</w:t>
      </w:r>
    </w:p>
    <w:p w14:paraId="0C1E5CBC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【时间：8:55】</w:t>
      </w:r>
    </w:p>
    <w:p w14:paraId="66525FFC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【研究局限与展望】</w:t>
      </w:r>
    </w:p>
    <w:p w14:paraId="301C3B29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当然，本研究也存在一些局限。比如Agent的行为规则还比较简化，没有考虑情感传播、社交网络结构等更复杂的因素。</w:t>
      </w:r>
    </w:p>
    <w:p w14:paraId="4F405757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未来，我计划引入更精细的心理模型，以及真实的社交网络拓扑，让仿真更加逼真。</w:t>
      </w:r>
    </w:p>
    <w:p w14:paraId="28EEF034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【备注】诚恳承认不足，展示思考深度</w:t>
      </w:r>
    </w:p>
    <w:p w14:paraId="16842915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【时间：9:15】</w:t>
      </w:r>
    </w:p>
    <w:p w14:paraId="1374A8E4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【结束语】</w:t>
      </w:r>
    </w:p>
    <w:p w14:paraId="4B52F48A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最后，我想说：</w:t>
      </w:r>
    </w:p>
    <w:p w14:paraId="6684892E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作为计算机专业的学生，我们不仅要关注技术本身，更要思考技术的社会影响。推荐算法不只是代码，它塑造着我们每个人的信息环境，影响着整个社会的舆论生态。</w:t>
      </w:r>
    </w:p>
    <w:p w14:paraId="217CC393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希望我的研究能为更健康的信息环境设计提供一些参考。</w:t>
      </w:r>
    </w:p>
    <w:p w14:paraId="54A3A01B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【备注】升华主题，体现人文关怀</w:t>
      </w:r>
    </w:p>
    <w:p w14:paraId="3A5F3933">
      <w:pPr>
        <w:spacing w:before="200" w:after="60"/>
        <w:jc w:val="right"/>
      </w:pPr>
      <w:r>
        <w:rPr>
          <w:b/>
          <w:bCs/>
          <w:color w:val="C45911"/>
          <w:sz w:val="20"/>
          <w:szCs w:val="20"/>
        </w:rPr>
        <w:t>【时间：9:40】</w:t>
      </w:r>
    </w:p>
    <w:p w14:paraId="015D8D3B">
      <w:pPr>
        <w:spacing w:before="160" w:after="80"/>
        <w:jc w:val="left"/>
      </w:pPr>
      <w:r>
        <w:rPr>
          <w:b/>
          <w:bCs/>
          <w:color w:val="2E74B5"/>
          <w:sz w:val="22"/>
          <w:szCs w:val="22"/>
        </w:rPr>
        <w:t>【致谢】</w:t>
      </w:r>
    </w:p>
    <w:p w14:paraId="69038963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以上就是我的答辩陈述，感谢各位老师的聆听，请批评指正！</w:t>
      </w:r>
    </w:p>
    <w:p w14:paraId="6BC85B5F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【备注】鞠躬，准备回答提问</w:t>
      </w:r>
    </w:p>
    <w:p w14:paraId="7486DA3D">
      <w:r>
        <w:br w:type="page"/>
      </w:r>
    </w:p>
    <w:p w14:paraId="352EEE39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附录：常见问题预案</w:t>
      </w:r>
    </w:p>
    <w:p w14:paraId="3B872907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Q1：仿真数据能代表真实情况吗？</w:t>
      </w:r>
    </w:p>
    <w:p w14:paraId="066058F6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A：仿真的价值不在于完全复现现实，而在于揭示机制。我的研究重点是"不同算法对舆论演化的相对影响"，这个结论在仿真环境中是可靠的。当然，未来我会用真实数据验证。</w:t>
      </w:r>
    </w:p>
    <w:p w14:paraId="0D58C61C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Q2：为什么选择OASIS框架？</w:t>
      </w:r>
    </w:p>
    <w:p w14:paraId="4CD378BC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A：OASIS是专门为社交传播设计的开源框架，有成熟的Agent模型和交互机制。相比从零开发，它让我能更专注于研究问题本身。</w:t>
      </w:r>
    </w:p>
    <w:p w14:paraId="42040A97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Q3：三种算法的参数设置是否公平？</w:t>
      </w:r>
    </w:p>
    <w:p w14:paraId="1750CA34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A：我尽量保持了公平性。三种算法使用相同的Agent配置和事件参数，唯一的区别是推荐逻辑。当然，算法调参本身是个复杂问题，这也是未来可以深入研究的方向。</w:t>
      </w:r>
    </w:p>
    <w:p w14:paraId="67038AC5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Q4：这个系统可以商用吗？</w:t>
      </w:r>
    </w:p>
    <w:p w14:paraId="7683C1FD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A：目前主要是研究用途。如果要商用，还需要完善很多功能，比如更精细的用户画像、实时数据接入、A/B测试框架等。但核心的仿真引擎是可以复用的。</w:t>
      </w:r>
    </w:p>
    <w:p w14:paraId="58DB53E6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Q5：工作量有多大？</w:t>
      </w:r>
    </w:p>
    <w:p w14:paraId="5978E334">
      <w:pPr>
        <w:spacing w:before="100" w:after="100" w:line="380" w:lineRule="auto"/>
        <w:jc w:val="left"/>
      </w:pPr>
      <w:r>
        <w:rPr>
          <w:b w:val="0"/>
          <w:bCs w:val="0"/>
          <w:sz w:val="24"/>
          <w:szCs w:val="24"/>
        </w:rPr>
        <w:t>A：我统计了一下：前端代码约1500行，后端代码约800行，数据生成脚本约500行；实验报告2份，总计约100页；Git提交记录40多次。整个过程大概持续了一个月。</w:t>
      </w:r>
    </w:p>
    <w:p w14:paraId="532D2AEB">
      <w:pPr>
        <w:spacing w:before="80" w:after="80"/>
        <w:ind w:left="480"/>
        <w:jc w:val="left"/>
      </w:pPr>
      <w:r>
        <w:rPr>
          <w:i/>
          <w:iCs/>
          <w:color w:val="666666"/>
          <w:sz w:val="20"/>
          <w:szCs w:val="20"/>
        </w:rPr>
        <w:t>【备注】如果被问到，自信回答，展示工作量</w:t>
      </w:r>
    </w:p>
    <w:p w14:paraId="6EB94F84">
      <w:pPr>
        <w:spacing w:before="600"/>
      </w:pPr>
    </w:p>
    <w:p w14:paraId="4EC15340">
      <w:pPr>
        <w:jc w:val="center"/>
      </w:pPr>
      <w:r>
        <w:rPr>
          <w:color w:val="666666"/>
          <w:sz w:val="24"/>
          <w:szCs w:val="24"/>
        </w:rPr>
        <w:t>—— 讲稿结束 ——</w:t>
      </w:r>
    </w:p>
    <w:sectPr>
      <w:footerReference r:id="rId3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652E6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65C5F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40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80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40" w:after="140"/>
      <w:outlineLvl w:val="2"/>
    </w:pPr>
    <w:rPr>
      <w:rFonts w:ascii="Times New Roman" w:hAnsi="Times New Roman" w:eastAsia="黑体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3536</Words>
  <Characters>3789</Characters>
  <TotalTime>0</TotalTime>
  <ScaleCrop>false</ScaleCrop>
  <LinksUpToDate>false</LinksUpToDate>
  <CharactersWithSpaces>3801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2026-05-23T05:17:00Z</dcterms:created>
  <dc:creator>Un-named</dc:creator>
  <cp:lastModifiedBy>Melancholy</cp:lastModifiedBy>
  <dcterms:modified xsi:type="dcterms:W3CDTF">2026-05-23T06:01:56Z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eyJoZGlkIjoiZDNmNWMzNjBlNGVhYTU5NjU1MjBlNzUzYjQ1MTNlNzMiLCJ1c2VySWQiOiIxMjYzMTU0MTU2In0=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A7B0607D56BB46BB86BF47DB2339731F_12</vt:lpwstr>
  </property>
</Properties>
</file>