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0DF3" w14:textId="7ADE6C28" w:rsidR="00AC01D0" w:rsidRPr="00821EDC" w:rsidRDefault="00821EDC" w:rsidP="00821EDC">
      <w:pPr>
        <w:pStyle w:val="Title"/>
        <w:jc w:val="center"/>
        <w:rPr>
          <w:b/>
          <w:bCs/>
          <w:i/>
          <w:iCs/>
          <w:u w:val="single"/>
        </w:rPr>
      </w:pPr>
      <w:r w:rsidRPr="00821EDC">
        <w:rPr>
          <w:b/>
          <w:bCs/>
          <w:i/>
          <w:iCs/>
          <w:u w:val="single"/>
        </w:rPr>
        <w:t>Data Preparation and Analysis</w:t>
      </w:r>
    </w:p>
    <w:p w14:paraId="4FC10736" w14:textId="77777777" w:rsidR="00594508" w:rsidRDefault="00594508" w:rsidP="00821EDC">
      <w:pPr>
        <w:pStyle w:val="Title"/>
        <w:jc w:val="center"/>
        <w:rPr>
          <w:b/>
          <w:bCs/>
          <w:i/>
          <w:iCs/>
          <w:u w:val="single"/>
        </w:rPr>
      </w:pPr>
    </w:p>
    <w:p w14:paraId="4099437F" w14:textId="6975300B" w:rsidR="00821EDC" w:rsidRPr="00821EDC" w:rsidRDefault="00821EDC" w:rsidP="00821EDC">
      <w:pPr>
        <w:pStyle w:val="Title"/>
        <w:jc w:val="center"/>
        <w:rPr>
          <w:b/>
          <w:bCs/>
          <w:i/>
          <w:iCs/>
          <w:u w:val="single"/>
        </w:rPr>
      </w:pPr>
      <w:r w:rsidRPr="00821EDC">
        <w:rPr>
          <w:b/>
          <w:bCs/>
          <w:i/>
          <w:iCs/>
          <w:u w:val="single"/>
        </w:rPr>
        <w:t>Project</w:t>
      </w:r>
    </w:p>
    <w:p w14:paraId="37FB1644" w14:textId="77777777" w:rsidR="00821EDC" w:rsidRPr="00821EDC" w:rsidRDefault="00821EDC" w:rsidP="00821EDC">
      <w:pPr>
        <w:rPr>
          <w:b/>
          <w:bCs/>
          <w:i/>
          <w:iCs/>
          <w:u w:val="single"/>
        </w:rPr>
      </w:pPr>
    </w:p>
    <w:p w14:paraId="1B478F35" w14:textId="55BF7CD7" w:rsidR="00821EDC" w:rsidRDefault="00821EDC" w:rsidP="00821EDC">
      <w:pPr>
        <w:pStyle w:val="Title"/>
        <w:jc w:val="center"/>
        <w:rPr>
          <w:b/>
          <w:bCs/>
          <w:i/>
          <w:iCs/>
          <w:u w:val="single"/>
        </w:rPr>
      </w:pPr>
      <w:r w:rsidRPr="00821EDC">
        <w:rPr>
          <w:b/>
          <w:bCs/>
          <w:i/>
          <w:iCs/>
          <w:u w:val="single"/>
        </w:rPr>
        <w:t>Real Estate Prices Prediction</w:t>
      </w:r>
    </w:p>
    <w:p w14:paraId="635C032B" w14:textId="77777777" w:rsidR="00821EDC" w:rsidRDefault="00821EDC" w:rsidP="00821EDC"/>
    <w:p w14:paraId="7DF44C4F" w14:textId="77777777" w:rsidR="00821EDC" w:rsidRDefault="00821EDC" w:rsidP="00821EDC"/>
    <w:p w14:paraId="18E1CE49" w14:textId="77777777" w:rsidR="00821EDC" w:rsidRDefault="00821EDC" w:rsidP="00821EDC"/>
    <w:p w14:paraId="697AEDD8" w14:textId="77777777" w:rsidR="00821EDC" w:rsidRDefault="00821EDC" w:rsidP="00821EDC"/>
    <w:p w14:paraId="1991D000" w14:textId="77777777" w:rsidR="00821EDC" w:rsidRDefault="00821EDC" w:rsidP="00821EDC"/>
    <w:p w14:paraId="3B0714BE" w14:textId="77777777" w:rsidR="00821EDC" w:rsidRDefault="00821EDC" w:rsidP="00821EDC"/>
    <w:p w14:paraId="1A47C71B" w14:textId="77777777" w:rsidR="00821EDC" w:rsidRDefault="00821EDC" w:rsidP="00821EDC"/>
    <w:p w14:paraId="077F70AB" w14:textId="77777777" w:rsidR="00821EDC" w:rsidRDefault="00821EDC" w:rsidP="00821EDC"/>
    <w:p w14:paraId="2FCAC5A5" w14:textId="77777777" w:rsidR="00821EDC" w:rsidRDefault="00821EDC" w:rsidP="00821EDC"/>
    <w:p w14:paraId="3EF88D76" w14:textId="77777777" w:rsidR="00821EDC" w:rsidRDefault="00821EDC" w:rsidP="00821EDC"/>
    <w:p w14:paraId="1F228BC9" w14:textId="77777777" w:rsidR="00821EDC" w:rsidRDefault="00821EDC" w:rsidP="00821EDC"/>
    <w:p w14:paraId="7EBD4E1B" w14:textId="77777777" w:rsidR="00821EDC" w:rsidRDefault="00821EDC" w:rsidP="00821EDC"/>
    <w:p w14:paraId="6C33E1CE" w14:textId="77777777" w:rsidR="00821EDC" w:rsidRDefault="00821EDC" w:rsidP="00821EDC"/>
    <w:p w14:paraId="1E8396DC" w14:textId="77777777" w:rsidR="00821EDC" w:rsidRDefault="00821EDC" w:rsidP="00821EDC"/>
    <w:p w14:paraId="4C28E5EB" w14:textId="77777777" w:rsidR="00821EDC" w:rsidRDefault="00821EDC" w:rsidP="00821EDC"/>
    <w:p w14:paraId="7612C53A" w14:textId="77777777" w:rsidR="00821EDC" w:rsidRDefault="00821EDC" w:rsidP="00821EDC"/>
    <w:p w14:paraId="331F03C4" w14:textId="77777777" w:rsidR="00821EDC" w:rsidRDefault="00821EDC" w:rsidP="00821EDC"/>
    <w:p w14:paraId="7FD0D12E" w14:textId="77777777" w:rsidR="00821EDC" w:rsidRDefault="00821EDC" w:rsidP="00821EDC"/>
    <w:p w14:paraId="15793268" w14:textId="42FBDF20" w:rsidR="00821EDC" w:rsidRDefault="00821EDC" w:rsidP="00821EDC">
      <w:pPr>
        <w:pStyle w:val="Heading1"/>
        <w:jc w:val="right"/>
      </w:pPr>
      <w:r>
        <w:t>By Sashank Bommadevara</w:t>
      </w:r>
    </w:p>
    <w:p w14:paraId="7D1CBB5F" w14:textId="52FF4BD1" w:rsidR="00821EDC" w:rsidRDefault="00821EDC" w:rsidP="00821EDC">
      <w:pPr>
        <w:pStyle w:val="Heading1"/>
        <w:jc w:val="right"/>
      </w:pPr>
      <w:r>
        <w:t>CWID: A20491471</w:t>
      </w:r>
    </w:p>
    <w:p w14:paraId="2431BE50" w14:textId="77777777" w:rsidR="00821EDC" w:rsidRDefault="00821EDC" w:rsidP="00821EDC"/>
    <w:p w14:paraId="08C641AC" w14:textId="1F9FCE42" w:rsidR="00821EDC" w:rsidRDefault="00C65F55" w:rsidP="00821EDC">
      <w:pPr>
        <w:pStyle w:val="Title"/>
        <w:jc w:val="center"/>
        <w:rPr>
          <w:b/>
          <w:bCs/>
          <w:i/>
          <w:iCs/>
          <w:u w:val="single"/>
        </w:rPr>
      </w:pPr>
      <w:r>
        <w:rPr>
          <w:b/>
          <w:bCs/>
          <w:i/>
          <w:iCs/>
          <w:u w:val="single"/>
        </w:rPr>
        <w:lastRenderedPageBreak/>
        <w:t xml:space="preserve"> </w:t>
      </w:r>
      <w:r w:rsidR="00821EDC" w:rsidRPr="00821EDC">
        <w:rPr>
          <w:b/>
          <w:bCs/>
          <w:i/>
          <w:iCs/>
          <w:u w:val="single"/>
        </w:rPr>
        <w:t>INTRODUCTION</w:t>
      </w:r>
    </w:p>
    <w:p w14:paraId="57804D81" w14:textId="77777777" w:rsidR="00C65F55" w:rsidRDefault="00C65F55" w:rsidP="00C65F55"/>
    <w:p w14:paraId="1FA8EEE1" w14:textId="77777777" w:rsidR="00C65F55" w:rsidRDefault="00C65F55" w:rsidP="00C65F55"/>
    <w:p w14:paraId="1DD52CC6" w14:textId="1FD4920E" w:rsidR="00C65F55" w:rsidRDefault="00C65F55" w:rsidP="00C65F55">
      <w:pPr>
        <w:pStyle w:val="Heading1"/>
        <w:rPr>
          <w:sz w:val="40"/>
          <w:szCs w:val="40"/>
        </w:rPr>
      </w:pPr>
      <w:r w:rsidRPr="00C65F55">
        <w:rPr>
          <w:sz w:val="40"/>
          <w:szCs w:val="40"/>
        </w:rPr>
        <w:t>Introduction</w:t>
      </w:r>
      <w:r>
        <w:rPr>
          <w:sz w:val="40"/>
          <w:szCs w:val="40"/>
        </w:rPr>
        <w:t>:</w:t>
      </w:r>
    </w:p>
    <w:p w14:paraId="4EB907E6" w14:textId="77777777" w:rsidR="00C65F55" w:rsidRDefault="00C65F55" w:rsidP="00C65F55"/>
    <w:p w14:paraId="29D03AA9" w14:textId="77777777" w:rsidR="00C65F55" w:rsidRPr="00161BE4" w:rsidRDefault="00C65F55" w:rsidP="00C65F55">
      <w:pPr>
        <w:rPr>
          <w:sz w:val="32"/>
          <w:szCs w:val="32"/>
        </w:rPr>
      </w:pPr>
      <w:r w:rsidRPr="00161BE4">
        <w:rPr>
          <w:sz w:val="32"/>
          <w:szCs w:val="32"/>
        </w:rPr>
        <w:t>One of the most important industries in the world economy, real estate is essential to promoting wealth in all its forms. For many stakeholders, including buyers, sellers, investors, real estate brokers, and legislators, accurate and trustworthy price prediction models for real estate properties are crucial. Creating effective predictive models can aid stakeholders in improving their decision-making processes, pricing strategies, and spotting investment opportunities.</w:t>
      </w:r>
    </w:p>
    <w:p w14:paraId="11BA8DB5" w14:textId="34673532" w:rsidR="00C65F55" w:rsidRPr="00161BE4" w:rsidRDefault="00C65F55" w:rsidP="00C65F55">
      <w:pPr>
        <w:rPr>
          <w:sz w:val="32"/>
          <w:szCs w:val="32"/>
        </w:rPr>
      </w:pPr>
      <w:r w:rsidRPr="00161BE4">
        <w:rPr>
          <w:sz w:val="32"/>
          <w:szCs w:val="32"/>
        </w:rPr>
        <w:t>The main goal of this project is to create and assess machine learning models that can forecast real estate values based on different property characteristics. Two distinct datasets, each including a collection of property attributes and accompanying real estate values, are being analyzed for the project. Three machine learning algorithms—Random Forest, XGBoost, and Lasso Regression—are used to produce precise and reliable prediction models.</w:t>
      </w:r>
    </w:p>
    <w:p w14:paraId="3908D7D5" w14:textId="77777777" w:rsidR="00161BE4" w:rsidRPr="00161BE4" w:rsidRDefault="00161BE4" w:rsidP="00161BE4">
      <w:pPr>
        <w:rPr>
          <w:sz w:val="32"/>
          <w:szCs w:val="32"/>
        </w:rPr>
      </w:pPr>
      <w:r w:rsidRPr="00161BE4">
        <w:rPr>
          <w:sz w:val="32"/>
          <w:szCs w:val="32"/>
        </w:rPr>
        <w:t>Root Mean Squared Error (RMSE), Mean Absolute Error (MAE), and R2 score are three evaluation metrics used to evaluate the performance of these models. The accuracy and goodness of fit of the models are revealed by these indicators, allowing for a comparison of how well they forecast real estate values.</w:t>
      </w:r>
    </w:p>
    <w:p w14:paraId="72E8F3FA" w14:textId="55290E33" w:rsidR="00C65F55" w:rsidRPr="00161BE4" w:rsidRDefault="00161BE4" w:rsidP="00161BE4">
      <w:pPr>
        <w:rPr>
          <w:sz w:val="32"/>
          <w:szCs w:val="32"/>
        </w:rPr>
      </w:pPr>
      <w:r w:rsidRPr="00161BE4">
        <w:rPr>
          <w:sz w:val="32"/>
          <w:szCs w:val="32"/>
        </w:rPr>
        <w:t xml:space="preserve">The study also examines the significance of various aspects in each model, identifying the key factors that have the greatest influence on real estate price predictions. Understanding the importance of these characteristics can assist stakeholders in concentrating on the critical </w:t>
      </w:r>
      <w:r w:rsidRPr="00161BE4">
        <w:rPr>
          <w:sz w:val="32"/>
          <w:szCs w:val="32"/>
        </w:rPr>
        <w:lastRenderedPageBreak/>
        <w:t>elements influencing property values and developing plans to maximize their investments.</w:t>
      </w:r>
    </w:p>
    <w:p w14:paraId="1B42C6C7" w14:textId="5C759557" w:rsidR="00161BE4" w:rsidRDefault="00161BE4" w:rsidP="00161BE4">
      <w:pPr>
        <w:rPr>
          <w:sz w:val="32"/>
          <w:szCs w:val="32"/>
        </w:rPr>
      </w:pPr>
      <w:r w:rsidRPr="00161BE4">
        <w:rPr>
          <w:sz w:val="32"/>
          <w:szCs w:val="32"/>
        </w:rPr>
        <w:t>In summary, this project intends to present the use of machine learning algorithms in real estate price prediction, offering a thorough comparison of their performance and feature relevance. The findings can help stakeholders in their decision-making and improve their comprehension of the variables affecting real estate pricing.</w:t>
      </w:r>
    </w:p>
    <w:p w14:paraId="1FCEAECA" w14:textId="77777777" w:rsidR="00161BE4" w:rsidRDefault="00161BE4" w:rsidP="00161BE4">
      <w:pPr>
        <w:rPr>
          <w:sz w:val="32"/>
          <w:szCs w:val="32"/>
        </w:rPr>
      </w:pPr>
    </w:p>
    <w:p w14:paraId="3C64DEF3" w14:textId="77777777" w:rsidR="00161BE4" w:rsidRDefault="00161BE4" w:rsidP="00161BE4">
      <w:pPr>
        <w:rPr>
          <w:sz w:val="32"/>
          <w:szCs w:val="32"/>
        </w:rPr>
      </w:pPr>
    </w:p>
    <w:p w14:paraId="4DFF96E9" w14:textId="77777777" w:rsidR="00161BE4" w:rsidRDefault="00161BE4" w:rsidP="00161BE4">
      <w:pPr>
        <w:rPr>
          <w:sz w:val="32"/>
          <w:szCs w:val="32"/>
        </w:rPr>
      </w:pPr>
    </w:p>
    <w:p w14:paraId="6CFC3535" w14:textId="77777777" w:rsidR="00161BE4" w:rsidRDefault="00161BE4" w:rsidP="00161BE4">
      <w:pPr>
        <w:rPr>
          <w:sz w:val="32"/>
          <w:szCs w:val="32"/>
        </w:rPr>
      </w:pPr>
    </w:p>
    <w:p w14:paraId="5A5C4A38" w14:textId="5A00B442" w:rsidR="00161BE4" w:rsidRPr="00161BE4" w:rsidRDefault="00161BE4" w:rsidP="00161BE4">
      <w:pPr>
        <w:pStyle w:val="Title"/>
        <w:jc w:val="center"/>
        <w:rPr>
          <w:b/>
          <w:bCs/>
          <w:i/>
          <w:iCs/>
          <w:u w:val="single"/>
        </w:rPr>
      </w:pPr>
      <w:r w:rsidRPr="00161BE4">
        <w:rPr>
          <w:b/>
          <w:bCs/>
          <w:i/>
          <w:iCs/>
          <w:u w:val="single"/>
        </w:rPr>
        <w:t>Methodology</w:t>
      </w:r>
    </w:p>
    <w:p w14:paraId="4DA923B3" w14:textId="77777777" w:rsidR="00161BE4" w:rsidRDefault="00161BE4" w:rsidP="00161BE4"/>
    <w:p w14:paraId="35BA3C66" w14:textId="29A2346A" w:rsidR="00161BE4" w:rsidRDefault="00161BE4" w:rsidP="00161BE4">
      <w:pPr>
        <w:rPr>
          <w:sz w:val="32"/>
          <w:szCs w:val="32"/>
        </w:rPr>
      </w:pPr>
      <w:r w:rsidRPr="00161BE4">
        <w:rPr>
          <w:sz w:val="32"/>
          <w:szCs w:val="32"/>
        </w:rPr>
        <w:t>This section of the report outlines the detailed methodology followed to achieve the project's objectives. The process consists of several steps, including data acquisition, preprocessing, model building, evaluation, and feature importance analysis.</w:t>
      </w:r>
    </w:p>
    <w:p w14:paraId="5AF97227" w14:textId="77777777" w:rsidR="00161BE4" w:rsidRDefault="00161BE4" w:rsidP="00161BE4">
      <w:pPr>
        <w:rPr>
          <w:sz w:val="32"/>
          <w:szCs w:val="32"/>
        </w:rPr>
      </w:pPr>
    </w:p>
    <w:p w14:paraId="5FC0826F" w14:textId="2EFE5F91" w:rsidR="00161BE4" w:rsidRPr="00161BE4" w:rsidRDefault="00161BE4" w:rsidP="00161BE4">
      <w:pPr>
        <w:pStyle w:val="Heading1"/>
        <w:rPr>
          <w:sz w:val="40"/>
          <w:szCs w:val="40"/>
        </w:rPr>
      </w:pPr>
      <w:r w:rsidRPr="00161BE4">
        <w:rPr>
          <w:sz w:val="40"/>
          <w:szCs w:val="40"/>
        </w:rPr>
        <w:t>Data Acquisition:</w:t>
      </w:r>
    </w:p>
    <w:p w14:paraId="26B88BD9" w14:textId="77777777" w:rsidR="00161BE4" w:rsidRDefault="00161BE4" w:rsidP="00161BE4"/>
    <w:p w14:paraId="104AEA79" w14:textId="4ED0B9B6" w:rsidR="00161BE4" w:rsidRDefault="00161BE4" w:rsidP="00161BE4">
      <w:pPr>
        <w:rPr>
          <w:sz w:val="32"/>
          <w:szCs w:val="32"/>
        </w:rPr>
      </w:pPr>
      <w:r w:rsidRPr="00161BE4">
        <w:rPr>
          <w:sz w:val="32"/>
          <w:szCs w:val="32"/>
        </w:rPr>
        <w:t xml:space="preserve">Two separate datasets were used in this project, each representing a different real estate market with distinct features and prices. Dataset 1 includes information about properties, such as transaction date, house age, distance to the nearest mass rapid transit (MRT) station, the number of convenience stores, latitude, and longitude. Dataset 2 contains property details such as the number of bedrooms, bathrooms, </w:t>
      </w:r>
      <w:r w:rsidRPr="00161BE4">
        <w:rPr>
          <w:sz w:val="32"/>
          <w:szCs w:val="32"/>
        </w:rPr>
        <w:lastRenderedPageBreak/>
        <w:t>square footage of living space, lot size, number of floors, waterfront, view, condition, square footage above ground, square footage of the basement, year built, and year renovated.</w:t>
      </w:r>
    </w:p>
    <w:p w14:paraId="1FE8D971" w14:textId="77777777" w:rsidR="00161BE4" w:rsidRDefault="00161BE4" w:rsidP="00161BE4">
      <w:pPr>
        <w:rPr>
          <w:sz w:val="32"/>
          <w:szCs w:val="32"/>
        </w:rPr>
      </w:pPr>
    </w:p>
    <w:p w14:paraId="2A1197E9" w14:textId="69AB4B36" w:rsidR="00161BE4" w:rsidRDefault="00161BE4" w:rsidP="00161BE4">
      <w:pPr>
        <w:pStyle w:val="Heading1"/>
        <w:rPr>
          <w:sz w:val="40"/>
          <w:szCs w:val="40"/>
        </w:rPr>
      </w:pPr>
      <w:r w:rsidRPr="00161BE4">
        <w:rPr>
          <w:sz w:val="40"/>
          <w:szCs w:val="40"/>
        </w:rPr>
        <w:t>Data Preprocessing</w:t>
      </w:r>
      <w:r>
        <w:rPr>
          <w:sz w:val="40"/>
          <w:szCs w:val="40"/>
        </w:rPr>
        <w:t>:</w:t>
      </w:r>
    </w:p>
    <w:p w14:paraId="71487F91" w14:textId="77777777" w:rsidR="00161BE4" w:rsidRDefault="00161BE4" w:rsidP="00161BE4"/>
    <w:p w14:paraId="581F4696" w14:textId="7C187AAE" w:rsidR="00161BE4" w:rsidRDefault="00161BE4" w:rsidP="00161BE4">
      <w:pPr>
        <w:rPr>
          <w:sz w:val="32"/>
          <w:szCs w:val="32"/>
        </w:rPr>
      </w:pPr>
      <w:r w:rsidRPr="00161BE4">
        <w:rPr>
          <w:sz w:val="32"/>
          <w:szCs w:val="32"/>
        </w:rPr>
        <w:t>Before building the models, the datasets were preprocessed to ensure their suitability for machine learning algorithms. This involved handling missing values, encoding categorical variables, and scaling the numerical features. Additionally, the datasets were divided into training and testing sets to evaluate the models' performance on unseen data.</w:t>
      </w:r>
    </w:p>
    <w:p w14:paraId="37576466" w14:textId="77777777" w:rsidR="00161BE4" w:rsidRDefault="00161BE4" w:rsidP="00161BE4">
      <w:pPr>
        <w:rPr>
          <w:sz w:val="32"/>
          <w:szCs w:val="32"/>
        </w:rPr>
      </w:pPr>
    </w:p>
    <w:p w14:paraId="32334B6A" w14:textId="1CCCCEAC" w:rsidR="00161BE4" w:rsidRDefault="00161BE4" w:rsidP="00161BE4">
      <w:pPr>
        <w:pStyle w:val="Heading1"/>
        <w:rPr>
          <w:sz w:val="40"/>
          <w:szCs w:val="40"/>
        </w:rPr>
      </w:pPr>
      <w:r w:rsidRPr="00161BE4">
        <w:rPr>
          <w:sz w:val="40"/>
          <w:szCs w:val="40"/>
        </w:rPr>
        <w:t>Model Building</w:t>
      </w:r>
      <w:r>
        <w:rPr>
          <w:sz w:val="40"/>
          <w:szCs w:val="40"/>
        </w:rPr>
        <w:t>:</w:t>
      </w:r>
    </w:p>
    <w:p w14:paraId="32EB2C2F" w14:textId="77777777" w:rsidR="00161BE4" w:rsidRDefault="00161BE4" w:rsidP="00161BE4"/>
    <w:p w14:paraId="5271CD8B" w14:textId="60326FBE" w:rsidR="00161BE4" w:rsidRDefault="00161BE4" w:rsidP="00161BE4">
      <w:pPr>
        <w:rPr>
          <w:sz w:val="32"/>
          <w:szCs w:val="32"/>
        </w:rPr>
      </w:pPr>
      <w:r w:rsidRPr="00161BE4">
        <w:rPr>
          <w:sz w:val="32"/>
          <w:szCs w:val="32"/>
        </w:rPr>
        <w:t>Three machine learning algorithms were employed to build predictive models for each dataset: Random Forest, XGBoost, and Lasso Regression. These algorithms were chosen due to their proven performance in regression tasks and their ability to handle complex relationships between variables. Hyperparameter tuning was performed using techniques such as grid search and cross-validation to optimize each model's performance.</w:t>
      </w:r>
    </w:p>
    <w:p w14:paraId="6FFFABB9" w14:textId="77777777" w:rsidR="00161BE4" w:rsidRDefault="00161BE4" w:rsidP="00161BE4">
      <w:pPr>
        <w:rPr>
          <w:sz w:val="32"/>
          <w:szCs w:val="32"/>
        </w:rPr>
      </w:pPr>
    </w:p>
    <w:p w14:paraId="4809E088" w14:textId="37E95136" w:rsidR="00161BE4" w:rsidRDefault="00161BE4" w:rsidP="00161BE4">
      <w:pPr>
        <w:pStyle w:val="Heading1"/>
        <w:rPr>
          <w:sz w:val="40"/>
          <w:szCs w:val="40"/>
        </w:rPr>
      </w:pPr>
      <w:r w:rsidRPr="00161BE4">
        <w:rPr>
          <w:sz w:val="40"/>
          <w:szCs w:val="40"/>
        </w:rPr>
        <w:t>Model Evaluation</w:t>
      </w:r>
      <w:r>
        <w:rPr>
          <w:sz w:val="40"/>
          <w:szCs w:val="40"/>
        </w:rPr>
        <w:t>:</w:t>
      </w:r>
    </w:p>
    <w:p w14:paraId="220AB0DC" w14:textId="77777777" w:rsidR="00161BE4" w:rsidRDefault="00161BE4" w:rsidP="00161BE4"/>
    <w:p w14:paraId="354611BB" w14:textId="4CE3A619" w:rsidR="00161BE4" w:rsidRDefault="00161BE4" w:rsidP="00161BE4">
      <w:pPr>
        <w:rPr>
          <w:sz w:val="32"/>
          <w:szCs w:val="32"/>
        </w:rPr>
      </w:pPr>
      <w:r w:rsidRPr="00161BE4">
        <w:rPr>
          <w:sz w:val="32"/>
          <w:szCs w:val="32"/>
        </w:rPr>
        <w:t xml:space="preserve">The performance of the models was assessed using three evaluation metrics: Root Mean Squared Error (RMSE), Mean Absolute Error (MAE), and R2 score. These metrics were calculated for each model on both </w:t>
      </w:r>
      <w:r w:rsidRPr="00161BE4">
        <w:rPr>
          <w:sz w:val="32"/>
          <w:szCs w:val="32"/>
        </w:rPr>
        <w:lastRenderedPageBreak/>
        <w:t>datasets to provide a comprehensive comparison of their performance. The RMSE and MAE measure the average deviation of the predicted values from the actual values, whereas the R2 score represents the proportion of variance in the dependent variable explained by the independent variables.</w:t>
      </w:r>
    </w:p>
    <w:p w14:paraId="5790AA65" w14:textId="77777777" w:rsidR="00161BE4" w:rsidRDefault="00161BE4" w:rsidP="00161BE4">
      <w:pPr>
        <w:rPr>
          <w:sz w:val="32"/>
          <w:szCs w:val="32"/>
        </w:rPr>
      </w:pPr>
    </w:p>
    <w:p w14:paraId="7F10617B" w14:textId="1985AD59" w:rsidR="00161BE4" w:rsidRDefault="00161BE4" w:rsidP="00161BE4">
      <w:pPr>
        <w:pStyle w:val="Heading1"/>
        <w:rPr>
          <w:sz w:val="40"/>
          <w:szCs w:val="40"/>
        </w:rPr>
      </w:pPr>
      <w:r w:rsidRPr="00161BE4">
        <w:rPr>
          <w:sz w:val="40"/>
          <w:szCs w:val="40"/>
        </w:rPr>
        <w:t>Feature Importance Analysis:</w:t>
      </w:r>
    </w:p>
    <w:p w14:paraId="77FAA59E" w14:textId="77777777" w:rsidR="00161BE4" w:rsidRDefault="00161BE4" w:rsidP="00161BE4"/>
    <w:p w14:paraId="40EA0C7D" w14:textId="3721EEA0" w:rsidR="00161BE4" w:rsidRDefault="00161BE4" w:rsidP="00161BE4">
      <w:pPr>
        <w:rPr>
          <w:sz w:val="32"/>
          <w:szCs w:val="32"/>
        </w:rPr>
      </w:pPr>
      <w:r w:rsidRPr="00161BE4">
        <w:rPr>
          <w:sz w:val="32"/>
          <w:szCs w:val="32"/>
        </w:rPr>
        <w:t>To gain insights into the most influential features contributing to the prediction of real estate prices, feature importance analysis was conducted for each model on both datasets. This analysis reveals the relative importance of different variables in predicting the target variable, which can help stakeholders focus on the critical factors affecting property prices.</w:t>
      </w:r>
    </w:p>
    <w:p w14:paraId="470FC0E5" w14:textId="77777777" w:rsidR="00161BE4" w:rsidRDefault="00161BE4" w:rsidP="00161BE4">
      <w:pPr>
        <w:rPr>
          <w:sz w:val="32"/>
          <w:szCs w:val="32"/>
        </w:rPr>
      </w:pPr>
    </w:p>
    <w:p w14:paraId="2A1A67C6" w14:textId="77777777" w:rsidR="00161BE4" w:rsidRDefault="00161BE4" w:rsidP="00161BE4">
      <w:pPr>
        <w:rPr>
          <w:sz w:val="32"/>
          <w:szCs w:val="32"/>
        </w:rPr>
      </w:pPr>
    </w:p>
    <w:p w14:paraId="2E826E5A" w14:textId="5154E41E" w:rsidR="00161BE4" w:rsidRPr="00161BE4" w:rsidRDefault="00161BE4" w:rsidP="00161BE4">
      <w:pPr>
        <w:pStyle w:val="Title"/>
        <w:jc w:val="center"/>
        <w:rPr>
          <w:b/>
          <w:bCs/>
          <w:i/>
          <w:iCs/>
          <w:u w:val="single"/>
        </w:rPr>
      </w:pPr>
      <w:r w:rsidRPr="00161BE4">
        <w:rPr>
          <w:b/>
          <w:bCs/>
          <w:i/>
          <w:iCs/>
          <w:u w:val="single"/>
        </w:rPr>
        <w:t>Model Performance Metrics</w:t>
      </w:r>
    </w:p>
    <w:p w14:paraId="1ED00EEF" w14:textId="77777777" w:rsidR="00161BE4" w:rsidRDefault="00161BE4" w:rsidP="00161BE4"/>
    <w:p w14:paraId="289513EB" w14:textId="77777777" w:rsidR="00161BE4" w:rsidRPr="00161BE4" w:rsidRDefault="00161BE4" w:rsidP="00161BE4">
      <w:pPr>
        <w:rPr>
          <w:sz w:val="32"/>
          <w:szCs w:val="32"/>
        </w:rPr>
      </w:pPr>
    </w:p>
    <w:p w14:paraId="3546D6C2" w14:textId="0C5B1E5A" w:rsidR="00161BE4" w:rsidRDefault="00161BE4" w:rsidP="00161BE4">
      <w:pPr>
        <w:rPr>
          <w:sz w:val="32"/>
          <w:szCs w:val="32"/>
        </w:rPr>
      </w:pPr>
      <w:r w:rsidRPr="00161BE4">
        <w:rPr>
          <w:sz w:val="32"/>
          <w:szCs w:val="32"/>
        </w:rPr>
        <w:t>In the project, three evaluation metrics were used to assess the performance of the machine learning models: Root Mean Squared Error (RMSE), Mean Absolute Error (MAE), and R2 score. These metrics help to determine the accuracy and goodness of fit of the models when predicting real estate prices.</w:t>
      </w:r>
    </w:p>
    <w:p w14:paraId="494D6265" w14:textId="77777777" w:rsidR="00161BE4" w:rsidRDefault="00161BE4" w:rsidP="00161BE4">
      <w:pPr>
        <w:rPr>
          <w:sz w:val="32"/>
          <w:szCs w:val="32"/>
        </w:rPr>
      </w:pPr>
    </w:p>
    <w:p w14:paraId="5FC8EA07" w14:textId="598B011E" w:rsidR="00161BE4" w:rsidRDefault="00161BE4" w:rsidP="00161BE4">
      <w:pPr>
        <w:pStyle w:val="Heading1"/>
        <w:rPr>
          <w:sz w:val="40"/>
          <w:szCs w:val="40"/>
        </w:rPr>
      </w:pPr>
      <w:r w:rsidRPr="007210C1">
        <w:rPr>
          <w:sz w:val="40"/>
          <w:szCs w:val="40"/>
        </w:rPr>
        <w:lastRenderedPageBreak/>
        <w:t>Root Mean Sq</w:t>
      </w:r>
      <w:r w:rsidR="007210C1" w:rsidRPr="007210C1">
        <w:rPr>
          <w:sz w:val="40"/>
          <w:szCs w:val="40"/>
        </w:rPr>
        <w:t>uared Error</w:t>
      </w:r>
      <w:r w:rsidR="007210C1">
        <w:rPr>
          <w:sz w:val="40"/>
          <w:szCs w:val="40"/>
        </w:rPr>
        <w:t xml:space="preserve"> (RMSE):</w:t>
      </w:r>
    </w:p>
    <w:p w14:paraId="04336B8D" w14:textId="77777777" w:rsidR="007210C1" w:rsidRDefault="007210C1" w:rsidP="007210C1"/>
    <w:p w14:paraId="1497FC92" w14:textId="70709E46" w:rsidR="007210C1" w:rsidRDefault="007210C1" w:rsidP="007210C1">
      <w:pPr>
        <w:rPr>
          <w:sz w:val="32"/>
          <w:szCs w:val="32"/>
        </w:rPr>
      </w:pPr>
      <w:r w:rsidRPr="007210C1">
        <w:rPr>
          <w:sz w:val="32"/>
          <w:szCs w:val="32"/>
        </w:rPr>
        <w:t>RMSE is a commonly used metric to measure the difference between the predicted values and the actual values. It calculates the square root of the average squared differences between the predicted and actual values. A lower RMSE value indicates a better fit, as it signifies that the model's predictions are closer to the actual values.</w:t>
      </w:r>
    </w:p>
    <w:p w14:paraId="342CB9E1" w14:textId="77777777" w:rsidR="007210C1" w:rsidRDefault="007210C1" w:rsidP="007210C1">
      <w:pPr>
        <w:rPr>
          <w:sz w:val="32"/>
          <w:szCs w:val="32"/>
        </w:rPr>
      </w:pPr>
    </w:p>
    <w:p w14:paraId="66AAB46B" w14:textId="5E2D0B53" w:rsidR="007210C1" w:rsidRPr="007210C1" w:rsidRDefault="007210C1" w:rsidP="007210C1">
      <w:pPr>
        <w:pStyle w:val="Heading1"/>
        <w:rPr>
          <w:sz w:val="40"/>
          <w:szCs w:val="40"/>
        </w:rPr>
      </w:pPr>
      <w:r w:rsidRPr="007210C1">
        <w:rPr>
          <w:sz w:val="40"/>
          <w:szCs w:val="40"/>
        </w:rPr>
        <w:t>Mean Absolute Error (MAE):</w:t>
      </w:r>
    </w:p>
    <w:p w14:paraId="10C827B8" w14:textId="77777777" w:rsidR="007210C1" w:rsidRDefault="007210C1" w:rsidP="007210C1">
      <w:pPr>
        <w:rPr>
          <w:sz w:val="32"/>
          <w:szCs w:val="32"/>
        </w:rPr>
      </w:pPr>
    </w:p>
    <w:p w14:paraId="0DD9C454" w14:textId="7079F797" w:rsidR="007210C1" w:rsidRDefault="007210C1" w:rsidP="007210C1">
      <w:pPr>
        <w:rPr>
          <w:sz w:val="32"/>
          <w:szCs w:val="32"/>
        </w:rPr>
      </w:pPr>
      <w:r w:rsidRPr="007210C1">
        <w:rPr>
          <w:sz w:val="32"/>
          <w:szCs w:val="32"/>
        </w:rPr>
        <w:t>MAE is another metric used to evaluate the accuracy of a model. It calculates the average of the absolute differences between the predicted and actual values. MAE is less sensitive to outliers than RMSE, as it does not square the differences. Like RMSE, a lower MAE value indicates a better model fit.</w:t>
      </w:r>
    </w:p>
    <w:p w14:paraId="2789908B" w14:textId="77777777" w:rsidR="007210C1" w:rsidRDefault="007210C1" w:rsidP="007210C1">
      <w:pPr>
        <w:rPr>
          <w:sz w:val="32"/>
          <w:szCs w:val="32"/>
        </w:rPr>
      </w:pPr>
    </w:p>
    <w:p w14:paraId="7B99932B" w14:textId="390CD03E" w:rsidR="007210C1" w:rsidRDefault="007210C1" w:rsidP="007210C1">
      <w:pPr>
        <w:pStyle w:val="Heading1"/>
        <w:rPr>
          <w:sz w:val="40"/>
          <w:szCs w:val="40"/>
        </w:rPr>
      </w:pPr>
      <w:r w:rsidRPr="007210C1">
        <w:rPr>
          <w:sz w:val="40"/>
          <w:szCs w:val="40"/>
        </w:rPr>
        <w:t>R2 score (Coefficient of Determination):</w:t>
      </w:r>
    </w:p>
    <w:p w14:paraId="31E8BACC" w14:textId="77777777" w:rsidR="007210C1" w:rsidRDefault="007210C1" w:rsidP="007210C1"/>
    <w:p w14:paraId="31D1315E" w14:textId="3C46A6AD" w:rsidR="007210C1" w:rsidRDefault="007210C1" w:rsidP="007210C1">
      <w:pPr>
        <w:rPr>
          <w:sz w:val="32"/>
          <w:szCs w:val="32"/>
        </w:rPr>
      </w:pPr>
      <w:r w:rsidRPr="007210C1">
        <w:rPr>
          <w:sz w:val="32"/>
          <w:szCs w:val="32"/>
        </w:rPr>
        <w:t>R2 score is a statistical measure that represents the proportion of the variance in the dependent variable (in this case, real estate prices) that can be explained by the independent variables (features) in the model. R2 values range from 0 to 1, with 1 indicating a perfect fit (i.e., the model can explain 100% of the variance in the dependent variable) and 0 indicating that the model cannot explain any of the variance. A higher R2 value signifies a better model fit, as it means that the model can explain more variance in the dependent variable.</w:t>
      </w:r>
    </w:p>
    <w:p w14:paraId="2A339ABF" w14:textId="77777777" w:rsidR="007210C1" w:rsidRDefault="007210C1" w:rsidP="007210C1">
      <w:pPr>
        <w:rPr>
          <w:sz w:val="32"/>
          <w:szCs w:val="32"/>
        </w:rPr>
      </w:pPr>
    </w:p>
    <w:p w14:paraId="3E1F521C" w14:textId="148793DD" w:rsidR="007210C1" w:rsidRDefault="007210C1" w:rsidP="007210C1">
      <w:pPr>
        <w:pStyle w:val="Title"/>
        <w:jc w:val="center"/>
        <w:rPr>
          <w:b/>
          <w:bCs/>
          <w:i/>
          <w:iCs/>
          <w:u w:val="single"/>
        </w:rPr>
      </w:pPr>
      <w:r w:rsidRPr="007210C1">
        <w:rPr>
          <w:b/>
          <w:bCs/>
          <w:i/>
          <w:iCs/>
          <w:u w:val="single"/>
        </w:rPr>
        <w:lastRenderedPageBreak/>
        <w:t>Feature Importance Analysis Metrics</w:t>
      </w:r>
    </w:p>
    <w:p w14:paraId="2C04D48C" w14:textId="77777777" w:rsidR="007210C1" w:rsidRDefault="007210C1" w:rsidP="007210C1"/>
    <w:p w14:paraId="44B1854F" w14:textId="77777777" w:rsidR="007210C1" w:rsidRDefault="007210C1" w:rsidP="007210C1"/>
    <w:p w14:paraId="552DEF6D" w14:textId="64F967DF" w:rsidR="007210C1" w:rsidRDefault="007210C1" w:rsidP="007210C1">
      <w:pPr>
        <w:rPr>
          <w:sz w:val="32"/>
          <w:szCs w:val="32"/>
        </w:rPr>
      </w:pPr>
      <w:r w:rsidRPr="007210C1">
        <w:rPr>
          <w:sz w:val="32"/>
          <w:szCs w:val="32"/>
        </w:rPr>
        <w:t>Different feature importance metrics were used for each machine learning algorithm to analyze the relative significance of each feature in predicting the target variable. Here's an explanation of the feature importance metrics used for each model:</w:t>
      </w:r>
    </w:p>
    <w:p w14:paraId="604ACECD" w14:textId="77777777" w:rsidR="007210C1" w:rsidRDefault="007210C1" w:rsidP="007210C1">
      <w:pPr>
        <w:rPr>
          <w:sz w:val="32"/>
          <w:szCs w:val="32"/>
        </w:rPr>
      </w:pPr>
    </w:p>
    <w:p w14:paraId="7CCBA44B" w14:textId="68036FAB" w:rsidR="007210C1" w:rsidRDefault="007210C1" w:rsidP="007210C1">
      <w:pPr>
        <w:pStyle w:val="Heading1"/>
        <w:rPr>
          <w:sz w:val="40"/>
          <w:szCs w:val="40"/>
        </w:rPr>
      </w:pPr>
      <w:r w:rsidRPr="007210C1">
        <w:rPr>
          <w:sz w:val="40"/>
          <w:szCs w:val="40"/>
        </w:rPr>
        <w:t>IncNodePurity (Random Forest):</w:t>
      </w:r>
    </w:p>
    <w:p w14:paraId="3ABE9275" w14:textId="77777777" w:rsidR="007210C1" w:rsidRDefault="007210C1" w:rsidP="007210C1"/>
    <w:p w14:paraId="35A1AE95" w14:textId="5E7BC89B" w:rsidR="007210C1" w:rsidRDefault="007210C1" w:rsidP="007210C1">
      <w:pPr>
        <w:rPr>
          <w:sz w:val="32"/>
          <w:szCs w:val="32"/>
        </w:rPr>
      </w:pPr>
      <w:r w:rsidRPr="007210C1">
        <w:rPr>
          <w:sz w:val="32"/>
          <w:szCs w:val="32"/>
        </w:rPr>
        <w:t>IncNodePurity (Increase in Node Purity) is a metric for the purity enhancement brought on by a certain feature in the decision tree. A greater IncNodePurity value in a Random Forest model denotes purer nodes because of splitting on the specified feature (more homogenous subsets in terms of the target variable). More significant features for the mode are those with greater IncNodePurity values.</w:t>
      </w:r>
    </w:p>
    <w:p w14:paraId="7350B81E" w14:textId="77777777" w:rsidR="007210C1" w:rsidRDefault="007210C1" w:rsidP="007210C1">
      <w:pPr>
        <w:rPr>
          <w:sz w:val="32"/>
          <w:szCs w:val="32"/>
        </w:rPr>
      </w:pPr>
    </w:p>
    <w:p w14:paraId="72ADEB9A" w14:textId="36092CA3" w:rsidR="007210C1" w:rsidRDefault="007210C1" w:rsidP="007210C1">
      <w:pPr>
        <w:pStyle w:val="Heading1"/>
        <w:rPr>
          <w:sz w:val="40"/>
          <w:szCs w:val="40"/>
        </w:rPr>
      </w:pPr>
      <w:r w:rsidRPr="007210C1">
        <w:rPr>
          <w:sz w:val="40"/>
          <w:szCs w:val="40"/>
        </w:rPr>
        <w:t>Gain, Cover, and Frequency (XGBoost):</w:t>
      </w:r>
    </w:p>
    <w:p w14:paraId="24F723A0" w14:textId="77777777" w:rsidR="007210C1" w:rsidRDefault="007210C1" w:rsidP="007210C1"/>
    <w:p w14:paraId="3E07EB70" w14:textId="77777777" w:rsidR="007210C1" w:rsidRPr="007210C1" w:rsidRDefault="007210C1" w:rsidP="007210C1">
      <w:pPr>
        <w:rPr>
          <w:sz w:val="32"/>
          <w:szCs w:val="32"/>
        </w:rPr>
      </w:pPr>
      <w:r w:rsidRPr="007210C1">
        <w:rPr>
          <w:sz w:val="32"/>
          <w:szCs w:val="32"/>
        </w:rPr>
        <w:t>Gain: It assesses the accuracy boost brought forth by splitting on a certain feature. Since the feature makes a significant contribution to the model's performance, a higher gain value denotes that the feature is more crucial to the model.</w:t>
      </w:r>
    </w:p>
    <w:p w14:paraId="50DFEA4C" w14:textId="77777777" w:rsidR="007210C1" w:rsidRPr="007210C1" w:rsidRDefault="007210C1" w:rsidP="007210C1">
      <w:pPr>
        <w:rPr>
          <w:sz w:val="32"/>
          <w:szCs w:val="32"/>
        </w:rPr>
      </w:pPr>
      <w:r w:rsidRPr="007210C1">
        <w:rPr>
          <w:sz w:val="32"/>
          <w:szCs w:val="32"/>
        </w:rPr>
        <w:t>Cover: It symbolizes the proportion of observations that a certain trait affects. A greater cover value suggests that the feature is influencing a bigger amount of the dataset.</w:t>
      </w:r>
    </w:p>
    <w:p w14:paraId="0613BF6D" w14:textId="20E630BA" w:rsidR="007210C1" w:rsidRDefault="007210C1" w:rsidP="007210C1">
      <w:pPr>
        <w:rPr>
          <w:sz w:val="32"/>
          <w:szCs w:val="32"/>
        </w:rPr>
      </w:pPr>
      <w:r w:rsidRPr="007210C1">
        <w:rPr>
          <w:sz w:val="32"/>
          <w:szCs w:val="32"/>
        </w:rPr>
        <w:lastRenderedPageBreak/>
        <w:t>Frequency quantifies the proportion of times a feature is used to divide the data among all the model's trees. A higher frequency value implies that the feature is frequently chosen for splitting, indicating that the feature is significant to the model.</w:t>
      </w:r>
    </w:p>
    <w:p w14:paraId="16172608" w14:textId="77777777" w:rsidR="007210C1" w:rsidRDefault="007210C1" w:rsidP="007210C1">
      <w:pPr>
        <w:rPr>
          <w:sz w:val="32"/>
          <w:szCs w:val="32"/>
        </w:rPr>
      </w:pPr>
    </w:p>
    <w:p w14:paraId="4B8F025B" w14:textId="64A8A496" w:rsidR="007210C1" w:rsidRDefault="007210C1" w:rsidP="007210C1">
      <w:pPr>
        <w:pStyle w:val="Heading1"/>
        <w:rPr>
          <w:sz w:val="40"/>
          <w:szCs w:val="40"/>
        </w:rPr>
      </w:pPr>
      <w:r w:rsidRPr="007210C1">
        <w:rPr>
          <w:sz w:val="40"/>
          <w:szCs w:val="40"/>
        </w:rPr>
        <w:t>s1 and s0 (Lasso Regression):</w:t>
      </w:r>
    </w:p>
    <w:p w14:paraId="00DAF5FC" w14:textId="77777777" w:rsidR="007210C1" w:rsidRDefault="007210C1" w:rsidP="007210C1"/>
    <w:p w14:paraId="1537AE1E" w14:textId="11EE8BAB" w:rsidR="007210C1" w:rsidRDefault="007210C1" w:rsidP="007210C1">
      <w:pPr>
        <w:rPr>
          <w:sz w:val="32"/>
          <w:szCs w:val="32"/>
        </w:rPr>
      </w:pPr>
      <w:r w:rsidRPr="007210C1">
        <w:rPr>
          <w:sz w:val="32"/>
          <w:szCs w:val="32"/>
        </w:rPr>
        <w:t>In Lasso Regression, s1 and s0 stand for the size of the coefficients related to each feature in the model. By doing both variable selection and regularization, Lasso Regression creates a sparse model with some feature coefficients being absolutely 0. Features that have non-zero coefficients (s1 or s0) are regarded as meaningful for the model, but features that have zero coefficients are not. Higher values imply more significant characteristics in the model, while the size of the coefficients (s1 or s0) reflects their relative relevance.</w:t>
      </w:r>
    </w:p>
    <w:p w14:paraId="684D1314" w14:textId="77777777" w:rsidR="00321159" w:rsidRDefault="00321159" w:rsidP="007210C1">
      <w:pPr>
        <w:rPr>
          <w:sz w:val="32"/>
          <w:szCs w:val="32"/>
        </w:rPr>
      </w:pPr>
    </w:p>
    <w:p w14:paraId="44B0052B" w14:textId="77777777" w:rsidR="00321159" w:rsidRDefault="00321159" w:rsidP="007210C1">
      <w:pPr>
        <w:rPr>
          <w:sz w:val="32"/>
          <w:szCs w:val="32"/>
        </w:rPr>
      </w:pPr>
    </w:p>
    <w:p w14:paraId="69FCB9FD" w14:textId="77777777" w:rsidR="00321159" w:rsidRDefault="00321159" w:rsidP="007210C1">
      <w:pPr>
        <w:rPr>
          <w:sz w:val="32"/>
          <w:szCs w:val="32"/>
        </w:rPr>
      </w:pPr>
    </w:p>
    <w:p w14:paraId="597A64D1" w14:textId="03FCBACC" w:rsidR="00321159" w:rsidRDefault="00321159" w:rsidP="00321159">
      <w:pPr>
        <w:pStyle w:val="Title"/>
        <w:jc w:val="center"/>
        <w:rPr>
          <w:b/>
          <w:bCs/>
          <w:i/>
          <w:iCs/>
          <w:u w:val="single"/>
        </w:rPr>
      </w:pPr>
      <w:r w:rsidRPr="00321159">
        <w:rPr>
          <w:b/>
          <w:bCs/>
          <w:i/>
          <w:iCs/>
          <w:u w:val="single"/>
        </w:rPr>
        <w:t>Results</w:t>
      </w:r>
    </w:p>
    <w:p w14:paraId="61B1547C" w14:textId="77777777" w:rsidR="00321159" w:rsidRPr="00811050" w:rsidRDefault="00321159" w:rsidP="00321159">
      <w:pPr>
        <w:rPr>
          <w:sz w:val="32"/>
          <w:szCs w:val="32"/>
        </w:rPr>
      </w:pPr>
    </w:p>
    <w:p w14:paraId="6B7A5CA4" w14:textId="4A255F46" w:rsidR="00321159" w:rsidRDefault="00811050" w:rsidP="00321159">
      <w:pPr>
        <w:rPr>
          <w:sz w:val="32"/>
          <w:szCs w:val="32"/>
        </w:rPr>
      </w:pPr>
      <w:r w:rsidRPr="00811050">
        <w:rPr>
          <w:sz w:val="32"/>
          <w:szCs w:val="32"/>
        </w:rPr>
        <w:t>Here are the Results obtained from the project in Tabular form:</w:t>
      </w:r>
    </w:p>
    <w:p w14:paraId="435961DC" w14:textId="77777777" w:rsidR="00811050" w:rsidRDefault="00811050" w:rsidP="00321159">
      <w:pPr>
        <w:rPr>
          <w:sz w:val="32"/>
          <w:szCs w:val="32"/>
        </w:rPr>
      </w:pPr>
    </w:p>
    <w:p w14:paraId="02C7B5BA" w14:textId="36BCE6D5" w:rsidR="00811050" w:rsidRPr="00811050" w:rsidRDefault="00811050" w:rsidP="00811050">
      <w:pPr>
        <w:pStyle w:val="Heading1"/>
        <w:rPr>
          <w:sz w:val="40"/>
          <w:szCs w:val="40"/>
        </w:rPr>
      </w:pPr>
      <w:r w:rsidRPr="00811050">
        <w:rPr>
          <w:sz w:val="40"/>
          <w:szCs w:val="40"/>
        </w:rPr>
        <w:t>Dataset 1:</w:t>
      </w:r>
    </w:p>
    <w:p w14:paraId="1BBB3330" w14:textId="77777777" w:rsidR="00811050" w:rsidRDefault="00811050" w:rsidP="00321159">
      <w:pPr>
        <w:rPr>
          <w:sz w:val="32"/>
          <w:szCs w:val="32"/>
        </w:rPr>
      </w:pPr>
    </w:p>
    <w:tbl>
      <w:tblPr>
        <w:tblStyle w:val="TableGrid"/>
        <w:tblW w:w="9795" w:type="dxa"/>
        <w:tblLook w:val="04A0" w:firstRow="1" w:lastRow="0" w:firstColumn="1" w:lastColumn="0" w:noHBand="0" w:noVBand="1"/>
      </w:tblPr>
      <w:tblGrid>
        <w:gridCol w:w="4542"/>
        <w:gridCol w:w="1862"/>
        <w:gridCol w:w="1601"/>
        <w:gridCol w:w="1790"/>
      </w:tblGrid>
      <w:tr w:rsidR="00811050" w:rsidRPr="00811050" w14:paraId="56F3AF47" w14:textId="77777777" w:rsidTr="00811050">
        <w:tc>
          <w:tcPr>
            <w:tcW w:w="0" w:type="auto"/>
            <w:hideMark/>
          </w:tcPr>
          <w:p w14:paraId="7750C854" w14:textId="77777777" w:rsidR="00811050" w:rsidRPr="00811050" w:rsidRDefault="00811050" w:rsidP="00811050">
            <w:pPr>
              <w:rPr>
                <w:b/>
                <w:bCs/>
                <w:sz w:val="32"/>
                <w:szCs w:val="32"/>
              </w:rPr>
            </w:pPr>
            <w:r w:rsidRPr="00811050">
              <w:rPr>
                <w:b/>
                <w:bCs/>
                <w:sz w:val="32"/>
                <w:szCs w:val="32"/>
              </w:rPr>
              <w:lastRenderedPageBreak/>
              <w:t>Model</w:t>
            </w:r>
          </w:p>
        </w:tc>
        <w:tc>
          <w:tcPr>
            <w:tcW w:w="0" w:type="auto"/>
            <w:hideMark/>
          </w:tcPr>
          <w:p w14:paraId="71222F5B" w14:textId="77777777" w:rsidR="00811050" w:rsidRPr="00811050" w:rsidRDefault="00811050" w:rsidP="00811050">
            <w:pPr>
              <w:spacing w:after="160" w:line="259" w:lineRule="auto"/>
              <w:rPr>
                <w:b/>
                <w:bCs/>
                <w:sz w:val="32"/>
                <w:szCs w:val="32"/>
              </w:rPr>
            </w:pPr>
            <w:r w:rsidRPr="00811050">
              <w:rPr>
                <w:b/>
                <w:bCs/>
                <w:sz w:val="32"/>
                <w:szCs w:val="32"/>
              </w:rPr>
              <w:t>RMSE</w:t>
            </w:r>
          </w:p>
        </w:tc>
        <w:tc>
          <w:tcPr>
            <w:tcW w:w="0" w:type="auto"/>
            <w:hideMark/>
          </w:tcPr>
          <w:p w14:paraId="477FA52D" w14:textId="77777777" w:rsidR="00811050" w:rsidRPr="00811050" w:rsidRDefault="00811050" w:rsidP="00811050">
            <w:pPr>
              <w:spacing w:after="160" w:line="259" w:lineRule="auto"/>
              <w:rPr>
                <w:b/>
                <w:bCs/>
                <w:sz w:val="32"/>
                <w:szCs w:val="32"/>
              </w:rPr>
            </w:pPr>
            <w:r w:rsidRPr="00811050">
              <w:rPr>
                <w:b/>
                <w:bCs/>
                <w:sz w:val="32"/>
                <w:szCs w:val="32"/>
              </w:rPr>
              <w:t>MAE</w:t>
            </w:r>
          </w:p>
        </w:tc>
        <w:tc>
          <w:tcPr>
            <w:tcW w:w="0" w:type="auto"/>
            <w:hideMark/>
          </w:tcPr>
          <w:p w14:paraId="06F09794" w14:textId="77777777" w:rsidR="00811050" w:rsidRPr="00811050" w:rsidRDefault="00811050" w:rsidP="00811050">
            <w:pPr>
              <w:spacing w:after="160" w:line="259" w:lineRule="auto"/>
              <w:rPr>
                <w:b/>
                <w:bCs/>
                <w:sz w:val="32"/>
                <w:szCs w:val="32"/>
              </w:rPr>
            </w:pPr>
            <w:r w:rsidRPr="00811050">
              <w:rPr>
                <w:b/>
                <w:bCs/>
                <w:sz w:val="32"/>
                <w:szCs w:val="32"/>
              </w:rPr>
              <w:t>R2</w:t>
            </w:r>
          </w:p>
        </w:tc>
      </w:tr>
      <w:tr w:rsidR="00811050" w:rsidRPr="00811050" w14:paraId="1E478B97" w14:textId="77777777" w:rsidTr="00811050">
        <w:tc>
          <w:tcPr>
            <w:tcW w:w="0" w:type="auto"/>
            <w:hideMark/>
          </w:tcPr>
          <w:p w14:paraId="5D981E91" w14:textId="77777777" w:rsidR="00811050" w:rsidRPr="00811050" w:rsidRDefault="00811050" w:rsidP="00811050">
            <w:pPr>
              <w:spacing w:after="160" w:line="259" w:lineRule="auto"/>
              <w:rPr>
                <w:sz w:val="32"/>
                <w:szCs w:val="32"/>
              </w:rPr>
            </w:pPr>
            <w:r w:rsidRPr="00811050">
              <w:rPr>
                <w:sz w:val="32"/>
                <w:szCs w:val="32"/>
              </w:rPr>
              <w:t>Random Forest</w:t>
            </w:r>
          </w:p>
        </w:tc>
        <w:tc>
          <w:tcPr>
            <w:tcW w:w="0" w:type="auto"/>
            <w:hideMark/>
          </w:tcPr>
          <w:p w14:paraId="2FD99078" w14:textId="77777777" w:rsidR="00811050" w:rsidRPr="00811050" w:rsidRDefault="00811050" w:rsidP="00811050">
            <w:pPr>
              <w:spacing w:after="160" w:line="259" w:lineRule="auto"/>
              <w:rPr>
                <w:sz w:val="32"/>
                <w:szCs w:val="32"/>
              </w:rPr>
            </w:pPr>
            <w:r w:rsidRPr="00811050">
              <w:rPr>
                <w:sz w:val="32"/>
                <w:szCs w:val="32"/>
              </w:rPr>
              <w:t>5.45</w:t>
            </w:r>
          </w:p>
        </w:tc>
        <w:tc>
          <w:tcPr>
            <w:tcW w:w="0" w:type="auto"/>
            <w:hideMark/>
          </w:tcPr>
          <w:p w14:paraId="488825BB" w14:textId="77777777" w:rsidR="00811050" w:rsidRPr="00811050" w:rsidRDefault="00811050" w:rsidP="00811050">
            <w:pPr>
              <w:spacing w:after="160" w:line="259" w:lineRule="auto"/>
              <w:rPr>
                <w:sz w:val="32"/>
                <w:szCs w:val="32"/>
              </w:rPr>
            </w:pPr>
            <w:r w:rsidRPr="00811050">
              <w:rPr>
                <w:sz w:val="32"/>
                <w:szCs w:val="32"/>
              </w:rPr>
              <w:t>4.04</w:t>
            </w:r>
          </w:p>
        </w:tc>
        <w:tc>
          <w:tcPr>
            <w:tcW w:w="0" w:type="auto"/>
            <w:hideMark/>
          </w:tcPr>
          <w:p w14:paraId="2A1C647B" w14:textId="77777777" w:rsidR="00811050" w:rsidRPr="00811050" w:rsidRDefault="00811050" w:rsidP="00811050">
            <w:pPr>
              <w:spacing w:after="160" w:line="259" w:lineRule="auto"/>
              <w:rPr>
                <w:sz w:val="32"/>
                <w:szCs w:val="32"/>
              </w:rPr>
            </w:pPr>
            <w:r w:rsidRPr="00811050">
              <w:rPr>
                <w:sz w:val="32"/>
                <w:szCs w:val="32"/>
              </w:rPr>
              <w:t>0.833</w:t>
            </w:r>
          </w:p>
        </w:tc>
      </w:tr>
      <w:tr w:rsidR="00811050" w:rsidRPr="00811050" w14:paraId="7B673433" w14:textId="77777777" w:rsidTr="00811050">
        <w:tc>
          <w:tcPr>
            <w:tcW w:w="0" w:type="auto"/>
            <w:hideMark/>
          </w:tcPr>
          <w:p w14:paraId="39C2EF94" w14:textId="77777777" w:rsidR="00811050" w:rsidRPr="00811050" w:rsidRDefault="00811050" w:rsidP="00811050">
            <w:pPr>
              <w:spacing w:after="160" w:line="259" w:lineRule="auto"/>
              <w:rPr>
                <w:sz w:val="32"/>
                <w:szCs w:val="32"/>
              </w:rPr>
            </w:pPr>
            <w:r w:rsidRPr="00811050">
              <w:rPr>
                <w:sz w:val="32"/>
                <w:szCs w:val="32"/>
              </w:rPr>
              <w:t>XGBoost</w:t>
            </w:r>
          </w:p>
        </w:tc>
        <w:tc>
          <w:tcPr>
            <w:tcW w:w="0" w:type="auto"/>
            <w:hideMark/>
          </w:tcPr>
          <w:p w14:paraId="066DE4CC" w14:textId="77777777" w:rsidR="00811050" w:rsidRPr="00811050" w:rsidRDefault="00811050" w:rsidP="00811050">
            <w:pPr>
              <w:spacing w:after="160" w:line="259" w:lineRule="auto"/>
              <w:rPr>
                <w:sz w:val="32"/>
                <w:szCs w:val="32"/>
              </w:rPr>
            </w:pPr>
            <w:r w:rsidRPr="00811050">
              <w:rPr>
                <w:sz w:val="32"/>
                <w:szCs w:val="32"/>
              </w:rPr>
              <w:t>6.56</w:t>
            </w:r>
          </w:p>
        </w:tc>
        <w:tc>
          <w:tcPr>
            <w:tcW w:w="0" w:type="auto"/>
            <w:hideMark/>
          </w:tcPr>
          <w:p w14:paraId="40EF2C64" w14:textId="77777777" w:rsidR="00811050" w:rsidRPr="00811050" w:rsidRDefault="00811050" w:rsidP="00811050">
            <w:pPr>
              <w:spacing w:after="160" w:line="259" w:lineRule="auto"/>
              <w:rPr>
                <w:sz w:val="32"/>
                <w:szCs w:val="32"/>
              </w:rPr>
            </w:pPr>
            <w:r w:rsidRPr="00811050">
              <w:rPr>
                <w:sz w:val="32"/>
                <w:szCs w:val="32"/>
              </w:rPr>
              <w:t>5.10</w:t>
            </w:r>
          </w:p>
        </w:tc>
        <w:tc>
          <w:tcPr>
            <w:tcW w:w="0" w:type="auto"/>
            <w:hideMark/>
          </w:tcPr>
          <w:p w14:paraId="3286E0B4" w14:textId="77777777" w:rsidR="00811050" w:rsidRPr="00811050" w:rsidRDefault="00811050" w:rsidP="00811050">
            <w:pPr>
              <w:spacing w:after="160" w:line="259" w:lineRule="auto"/>
              <w:rPr>
                <w:sz w:val="32"/>
                <w:szCs w:val="32"/>
              </w:rPr>
            </w:pPr>
            <w:r w:rsidRPr="00811050">
              <w:rPr>
                <w:sz w:val="32"/>
                <w:szCs w:val="32"/>
              </w:rPr>
              <w:t>0.752</w:t>
            </w:r>
          </w:p>
        </w:tc>
      </w:tr>
      <w:tr w:rsidR="00811050" w:rsidRPr="00811050" w14:paraId="631D6C9C" w14:textId="77777777" w:rsidTr="00811050">
        <w:tc>
          <w:tcPr>
            <w:tcW w:w="0" w:type="auto"/>
            <w:hideMark/>
          </w:tcPr>
          <w:p w14:paraId="414A8E6D" w14:textId="77777777" w:rsidR="00811050" w:rsidRPr="00811050" w:rsidRDefault="00811050" w:rsidP="00811050">
            <w:pPr>
              <w:spacing w:after="160" w:line="259" w:lineRule="auto"/>
              <w:rPr>
                <w:sz w:val="32"/>
                <w:szCs w:val="32"/>
              </w:rPr>
            </w:pPr>
            <w:r w:rsidRPr="00811050">
              <w:rPr>
                <w:sz w:val="32"/>
                <w:szCs w:val="32"/>
              </w:rPr>
              <w:t>Lasso Regression</w:t>
            </w:r>
          </w:p>
        </w:tc>
        <w:tc>
          <w:tcPr>
            <w:tcW w:w="0" w:type="auto"/>
            <w:hideMark/>
          </w:tcPr>
          <w:p w14:paraId="6446B5DA" w14:textId="77777777" w:rsidR="00811050" w:rsidRPr="00811050" w:rsidRDefault="00811050" w:rsidP="00811050">
            <w:pPr>
              <w:spacing w:after="160" w:line="259" w:lineRule="auto"/>
              <w:rPr>
                <w:sz w:val="32"/>
                <w:szCs w:val="32"/>
              </w:rPr>
            </w:pPr>
            <w:r w:rsidRPr="00811050">
              <w:rPr>
                <w:sz w:val="32"/>
                <w:szCs w:val="32"/>
              </w:rPr>
              <w:t>7.83</w:t>
            </w:r>
          </w:p>
        </w:tc>
        <w:tc>
          <w:tcPr>
            <w:tcW w:w="0" w:type="auto"/>
            <w:hideMark/>
          </w:tcPr>
          <w:p w14:paraId="07BB4643" w14:textId="77777777" w:rsidR="00811050" w:rsidRPr="00811050" w:rsidRDefault="00811050" w:rsidP="00811050">
            <w:pPr>
              <w:spacing w:after="160" w:line="259" w:lineRule="auto"/>
              <w:rPr>
                <w:sz w:val="32"/>
                <w:szCs w:val="32"/>
              </w:rPr>
            </w:pPr>
            <w:r w:rsidRPr="00811050">
              <w:rPr>
                <w:sz w:val="32"/>
                <w:szCs w:val="32"/>
              </w:rPr>
              <w:t>5.99</w:t>
            </w:r>
          </w:p>
        </w:tc>
        <w:tc>
          <w:tcPr>
            <w:tcW w:w="0" w:type="auto"/>
            <w:hideMark/>
          </w:tcPr>
          <w:p w14:paraId="3683388E" w14:textId="77777777" w:rsidR="00811050" w:rsidRPr="00811050" w:rsidRDefault="00811050" w:rsidP="00811050">
            <w:pPr>
              <w:spacing w:after="160" w:line="259" w:lineRule="auto"/>
              <w:rPr>
                <w:sz w:val="32"/>
                <w:szCs w:val="32"/>
              </w:rPr>
            </w:pPr>
            <w:r w:rsidRPr="00811050">
              <w:rPr>
                <w:sz w:val="32"/>
                <w:szCs w:val="32"/>
              </w:rPr>
              <w:t>0.638</w:t>
            </w:r>
          </w:p>
        </w:tc>
      </w:tr>
    </w:tbl>
    <w:p w14:paraId="704ABA7E" w14:textId="77777777" w:rsidR="00811050" w:rsidRPr="00811050" w:rsidRDefault="00811050" w:rsidP="00321159">
      <w:pPr>
        <w:rPr>
          <w:sz w:val="32"/>
          <w:szCs w:val="32"/>
        </w:rPr>
      </w:pPr>
    </w:p>
    <w:p w14:paraId="1FA1786A" w14:textId="656139A7" w:rsidR="00811050" w:rsidRPr="00811050" w:rsidRDefault="00811050" w:rsidP="00811050">
      <w:pPr>
        <w:pStyle w:val="Heading2"/>
        <w:rPr>
          <w:sz w:val="36"/>
          <w:szCs w:val="36"/>
        </w:rPr>
      </w:pPr>
      <w:r w:rsidRPr="00811050">
        <w:rPr>
          <w:sz w:val="36"/>
          <w:szCs w:val="36"/>
        </w:rPr>
        <w:t>Feature Importance for Dataset 1 (Random Forest):</w:t>
      </w:r>
    </w:p>
    <w:p w14:paraId="37CCA39B" w14:textId="77777777" w:rsidR="00811050" w:rsidRPr="00811050" w:rsidRDefault="00811050" w:rsidP="00811050">
      <w:pPr>
        <w:rPr>
          <w:sz w:val="32"/>
          <w:szCs w:val="32"/>
        </w:rPr>
      </w:pPr>
    </w:p>
    <w:tbl>
      <w:tblPr>
        <w:tblStyle w:val="TableGrid"/>
        <w:tblW w:w="9795" w:type="dxa"/>
        <w:tblLook w:val="04A0" w:firstRow="1" w:lastRow="0" w:firstColumn="1" w:lastColumn="0" w:noHBand="0" w:noVBand="1"/>
      </w:tblPr>
      <w:tblGrid>
        <w:gridCol w:w="6127"/>
        <w:gridCol w:w="3668"/>
      </w:tblGrid>
      <w:tr w:rsidR="00811050" w:rsidRPr="00811050" w14:paraId="2A7DED68" w14:textId="77777777" w:rsidTr="00811050">
        <w:tc>
          <w:tcPr>
            <w:tcW w:w="0" w:type="auto"/>
            <w:hideMark/>
          </w:tcPr>
          <w:p w14:paraId="6FC095FF" w14:textId="77777777" w:rsidR="00811050" w:rsidRPr="00811050" w:rsidRDefault="00811050" w:rsidP="00811050">
            <w:pPr>
              <w:rPr>
                <w:b/>
                <w:bCs/>
                <w:sz w:val="32"/>
                <w:szCs w:val="32"/>
              </w:rPr>
            </w:pPr>
            <w:r w:rsidRPr="00811050">
              <w:rPr>
                <w:b/>
                <w:bCs/>
                <w:sz w:val="32"/>
                <w:szCs w:val="32"/>
              </w:rPr>
              <w:t>Feature</w:t>
            </w:r>
          </w:p>
        </w:tc>
        <w:tc>
          <w:tcPr>
            <w:tcW w:w="0" w:type="auto"/>
            <w:hideMark/>
          </w:tcPr>
          <w:p w14:paraId="4A474063" w14:textId="77777777" w:rsidR="00811050" w:rsidRPr="00811050" w:rsidRDefault="00811050" w:rsidP="00811050">
            <w:pPr>
              <w:spacing w:after="160" w:line="259" w:lineRule="auto"/>
              <w:rPr>
                <w:b/>
                <w:bCs/>
                <w:sz w:val="32"/>
                <w:szCs w:val="32"/>
              </w:rPr>
            </w:pPr>
            <w:r w:rsidRPr="00811050">
              <w:rPr>
                <w:b/>
                <w:bCs/>
                <w:sz w:val="32"/>
                <w:szCs w:val="32"/>
              </w:rPr>
              <w:t>IncNodePurity</w:t>
            </w:r>
          </w:p>
        </w:tc>
      </w:tr>
      <w:tr w:rsidR="00811050" w:rsidRPr="00811050" w14:paraId="733BD422" w14:textId="77777777" w:rsidTr="00811050">
        <w:tc>
          <w:tcPr>
            <w:tcW w:w="0" w:type="auto"/>
            <w:hideMark/>
          </w:tcPr>
          <w:p w14:paraId="3C0987A6" w14:textId="77777777" w:rsidR="00811050" w:rsidRPr="00811050" w:rsidRDefault="00811050" w:rsidP="00811050">
            <w:pPr>
              <w:spacing w:after="160" w:line="259" w:lineRule="auto"/>
              <w:rPr>
                <w:sz w:val="32"/>
                <w:szCs w:val="32"/>
              </w:rPr>
            </w:pPr>
            <w:r w:rsidRPr="00811050">
              <w:rPr>
                <w:sz w:val="32"/>
                <w:szCs w:val="32"/>
              </w:rPr>
              <w:t>transaction_date</w:t>
            </w:r>
          </w:p>
        </w:tc>
        <w:tc>
          <w:tcPr>
            <w:tcW w:w="0" w:type="auto"/>
            <w:hideMark/>
          </w:tcPr>
          <w:p w14:paraId="54A5AF1D" w14:textId="77777777" w:rsidR="00811050" w:rsidRPr="00811050" w:rsidRDefault="00811050" w:rsidP="00811050">
            <w:pPr>
              <w:spacing w:after="160" w:line="259" w:lineRule="auto"/>
              <w:rPr>
                <w:sz w:val="32"/>
                <w:szCs w:val="32"/>
              </w:rPr>
            </w:pPr>
            <w:r w:rsidRPr="00811050">
              <w:rPr>
                <w:sz w:val="32"/>
                <w:szCs w:val="32"/>
              </w:rPr>
              <w:t>2,368.40</w:t>
            </w:r>
          </w:p>
        </w:tc>
      </w:tr>
      <w:tr w:rsidR="00811050" w:rsidRPr="00811050" w14:paraId="0067AE4C" w14:textId="77777777" w:rsidTr="00811050">
        <w:tc>
          <w:tcPr>
            <w:tcW w:w="0" w:type="auto"/>
            <w:hideMark/>
          </w:tcPr>
          <w:p w14:paraId="59460C12" w14:textId="77777777" w:rsidR="00811050" w:rsidRPr="00811050" w:rsidRDefault="00811050" w:rsidP="00811050">
            <w:pPr>
              <w:spacing w:after="160" w:line="259" w:lineRule="auto"/>
              <w:rPr>
                <w:sz w:val="32"/>
                <w:szCs w:val="32"/>
              </w:rPr>
            </w:pPr>
            <w:r w:rsidRPr="00811050">
              <w:rPr>
                <w:sz w:val="32"/>
                <w:szCs w:val="32"/>
              </w:rPr>
              <w:t>house_age</w:t>
            </w:r>
          </w:p>
        </w:tc>
        <w:tc>
          <w:tcPr>
            <w:tcW w:w="0" w:type="auto"/>
            <w:hideMark/>
          </w:tcPr>
          <w:p w14:paraId="6F49E1C8" w14:textId="77777777" w:rsidR="00811050" w:rsidRPr="00811050" w:rsidRDefault="00811050" w:rsidP="00811050">
            <w:pPr>
              <w:spacing w:after="160" w:line="259" w:lineRule="auto"/>
              <w:rPr>
                <w:sz w:val="32"/>
                <w:szCs w:val="32"/>
              </w:rPr>
            </w:pPr>
            <w:r w:rsidRPr="00811050">
              <w:rPr>
                <w:sz w:val="32"/>
                <w:szCs w:val="32"/>
              </w:rPr>
              <w:t>8,381.90</w:t>
            </w:r>
          </w:p>
        </w:tc>
      </w:tr>
      <w:tr w:rsidR="00811050" w:rsidRPr="00811050" w14:paraId="220CE696" w14:textId="77777777" w:rsidTr="00811050">
        <w:tc>
          <w:tcPr>
            <w:tcW w:w="0" w:type="auto"/>
            <w:hideMark/>
          </w:tcPr>
          <w:p w14:paraId="249637CF" w14:textId="77777777" w:rsidR="00811050" w:rsidRPr="00811050" w:rsidRDefault="00811050" w:rsidP="00811050">
            <w:pPr>
              <w:spacing w:after="160" w:line="259" w:lineRule="auto"/>
              <w:rPr>
                <w:sz w:val="32"/>
                <w:szCs w:val="32"/>
              </w:rPr>
            </w:pPr>
            <w:r w:rsidRPr="00811050">
              <w:rPr>
                <w:sz w:val="32"/>
                <w:szCs w:val="32"/>
              </w:rPr>
              <w:t>distance_to_mrt</w:t>
            </w:r>
          </w:p>
        </w:tc>
        <w:tc>
          <w:tcPr>
            <w:tcW w:w="0" w:type="auto"/>
            <w:hideMark/>
          </w:tcPr>
          <w:p w14:paraId="31E7BB65" w14:textId="77777777" w:rsidR="00811050" w:rsidRPr="00811050" w:rsidRDefault="00811050" w:rsidP="00811050">
            <w:pPr>
              <w:spacing w:after="160" w:line="259" w:lineRule="auto"/>
              <w:rPr>
                <w:sz w:val="32"/>
                <w:szCs w:val="32"/>
              </w:rPr>
            </w:pPr>
            <w:r w:rsidRPr="00811050">
              <w:rPr>
                <w:sz w:val="32"/>
                <w:szCs w:val="32"/>
              </w:rPr>
              <w:t>18,976.45</w:t>
            </w:r>
          </w:p>
        </w:tc>
      </w:tr>
      <w:tr w:rsidR="00811050" w:rsidRPr="00811050" w14:paraId="3FDB67E0" w14:textId="77777777" w:rsidTr="00811050">
        <w:tc>
          <w:tcPr>
            <w:tcW w:w="0" w:type="auto"/>
            <w:hideMark/>
          </w:tcPr>
          <w:p w14:paraId="63F6DA9D" w14:textId="77777777" w:rsidR="00811050" w:rsidRPr="00811050" w:rsidRDefault="00811050" w:rsidP="00811050">
            <w:pPr>
              <w:spacing w:after="160" w:line="259" w:lineRule="auto"/>
              <w:rPr>
                <w:sz w:val="32"/>
                <w:szCs w:val="32"/>
              </w:rPr>
            </w:pPr>
            <w:r w:rsidRPr="00811050">
              <w:rPr>
                <w:sz w:val="32"/>
                <w:szCs w:val="32"/>
              </w:rPr>
              <w:t>num_convenience_stores</w:t>
            </w:r>
          </w:p>
        </w:tc>
        <w:tc>
          <w:tcPr>
            <w:tcW w:w="0" w:type="auto"/>
            <w:hideMark/>
          </w:tcPr>
          <w:p w14:paraId="102D95E0" w14:textId="77777777" w:rsidR="00811050" w:rsidRPr="00811050" w:rsidRDefault="00811050" w:rsidP="00811050">
            <w:pPr>
              <w:spacing w:after="160" w:line="259" w:lineRule="auto"/>
              <w:rPr>
                <w:sz w:val="32"/>
                <w:szCs w:val="32"/>
              </w:rPr>
            </w:pPr>
            <w:r w:rsidRPr="00811050">
              <w:rPr>
                <w:sz w:val="32"/>
                <w:szCs w:val="32"/>
              </w:rPr>
              <w:t>7,413.40</w:t>
            </w:r>
          </w:p>
        </w:tc>
      </w:tr>
      <w:tr w:rsidR="00811050" w:rsidRPr="00811050" w14:paraId="00C2FE56" w14:textId="77777777" w:rsidTr="00811050">
        <w:tc>
          <w:tcPr>
            <w:tcW w:w="0" w:type="auto"/>
            <w:hideMark/>
          </w:tcPr>
          <w:p w14:paraId="5F2CCA60" w14:textId="77777777" w:rsidR="00811050" w:rsidRPr="00811050" w:rsidRDefault="00811050" w:rsidP="00811050">
            <w:pPr>
              <w:spacing w:after="160" w:line="259" w:lineRule="auto"/>
              <w:rPr>
                <w:sz w:val="32"/>
                <w:szCs w:val="32"/>
              </w:rPr>
            </w:pPr>
            <w:r w:rsidRPr="00811050">
              <w:rPr>
                <w:sz w:val="32"/>
                <w:szCs w:val="32"/>
              </w:rPr>
              <w:t>latitude</w:t>
            </w:r>
          </w:p>
        </w:tc>
        <w:tc>
          <w:tcPr>
            <w:tcW w:w="0" w:type="auto"/>
            <w:hideMark/>
          </w:tcPr>
          <w:p w14:paraId="545CA216" w14:textId="77777777" w:rsidR="00811050" w:rsidRPr="00811050" w:rsidRDefault="00811050" w:rsidP="00811050">
            <w:pPr>
              <w:spacing w:after="160" w:line="259" w:lineRule="auto"/>
              <w:rPr>
                <w:sz w:val="32"/>
                <w:szCs w:val="32"/>
              </w:rPr>
            </w:pPr>
            <w:r w:rsidRPr="00811050">
              <w:rPr>
                <w:sz w:val="32"/>
                <w:szCs w:val="32"/>
              </w:rPr>
              <w:t>11,845.37</w:t>
            </w:r>
          </w:p>
        </w:tc>
      </w:tr>
      <w:tr w:rsidR="00811050" w:rsidRPr="00811050" w14:paraId="48736A2B" w14:textId="77777777" w:rsidTr="00811050">
        <w:tc>
          <w:tcPr>
            <w:tcW w:w="0" w:type="auto"/>
            <w:hideMark/>
          </w:tcPr>
          <w:p w14:paraId="53A3E2A3" w14:textId="77777777" w:rsidR="00811050" w:rsidRPr="00811050" w:rsidRDefault="00811050" w:rsidP="00811050">
            <w:pPr>
              <w:spacing w:after="160" w:line="259" w:lineRule="auto"/>
              <w:rPr>
                <w:sz w:val="32"/>
                <w:szCs w:val="32"/>
              </w:rPr>
            </w:pPr>
            <w:r w:rsidRPr="00811050">
              <w:rPr>
                <w:sz w:val="32"/>
                <w:szCs w:val="32"/>
              </w:rPr>
              <w:t>longitude</w:t>
            </w:r>
          </w:p>
        </w:tc>
        <w:tc>
          <w:tcPr>
            <w:tcW w:w="0" w:type="auto"/>
            <w:hideMark/>
          </w:tcPr>
          <w:p w14:paraId="513A664D" w14:textId="77777777" w:rsidR="00811050" w:rsidRPr="00811050" w:rsidRDefault="00811050" w:rsidP="00811050">
            <w:pPr>
              <w:spacing w:after="160" w:line="259" w:lineRule="auto"/>
              <w:rPr>
                <w:sz w:val="32"/>
                <w:szCs w:val="32"/>
              </w:rPr>
            </w:pPr>
            <w:r w:rsidRPr="00811050">
              <w:rPr>
                <w:sz w:val="32"/>
                <w:szCs w:val="32"/>
              </w:rPr>
              <w:t>10,304.68</w:t>
            </w:r>
          </w:p>
        </w:tc>
      </w:tr>
    </w:tbl>
    <w:p w14:paraId="5381DE77" w14:textId="77777777" w:rsidR="00811050" w:rsidRPr="00811050" w:rsidRDefault="00811050" w:rsidP="00811050"/>
    <w:p w14:paraId="1A134028" w14:textId="32B9FF75" w:rsidR="007210C1" w:rsidRPr="00811050" w:rsidRDefault="00811050" w:rsidP="00811050">
      <w:pPr>
        <w:pStyle w:val="Heading2"/>
        <w:rPr>
          <w:sz w:val="36"/>
          <w:szCs w:val="36"/>
        </w:rPr>
      </w:pPr>
      <w:r w:rsidRPr="00811050">
        <w:rPr>
          <w:sz w:val="36"/>
          <w:szCs w:val="36"/>
        </w:rPr>
        <w:t>Feature Importance for Dataset 1 (XGBoost):</w:t>
      </w:r>
    </w:p>
    <w:p w14:paraId="645666DA" w14:textId="77777777" w:rsidR="00811050" w:rsidRPr="00811050" w:rsidRDefault="00811050" w:rsidP="00811050">
      <w:pPr>
        <w:rPr>
          <w:sz w:val="36"/>
          <w:szCs w:val="36"/>
        </w:rPr>
      </w:pPr>
    </w:p>
    <w:tbl>
      <w:tblPr>
        <w:tblStyle w:val="TableGrid"/>
        <w:tblW w:w="9795" w:type="dxa"/>
        <w:tblLook w:val="04A0" w:firstRow="1" w:lastRow="0" w:firstColumn="1" w:lastColumn="0" w:noHBand="0" w:noVBand="1"/>
      </w:tblPr>
      <w:tblGrid>
        <w:gridCol w:w="4911"/>
        <w:gridCol w:w="1312"/>
        <w:gridCol w:w="1359"/>
        <w:gridCol w:w="2213"/>
      </w:tblGrid>
      <w:tr w:rsidR="00811050" w:rsidRPr="00811050" w14:paraId="5AAC3E5B" w14:textId="77777777" w:rsidTr="00811050">
        <w:tc>
          <w:tcPr>
            <w:tcW w:w="0" w:type="auto"/>
            <w:hideMark/>
          </w:tcPr>
          <w:p w14:paraId="0A400FF4" w14:textId="77777777" w:rsidR="00811050" w:rsidRPr="00811050" w:rsidRDefault="00811050" w:rsidP="00811050">
            <w:pPr>
              <w:rPr>
                <w:b/>
                <w:bCs/>
                <w:sz w:val="32"/>
                <w:szCs w:val="32"/>
              </w:rPr>
            </w:pPr>
            <w:r w:rsidRPr="00811050">
              <w:rPr>
                <w:b/>
                <w:bCs/>
                <w:sz w:val="32"/>
                <w:szCs w:val="32"/>
              </w:rPr>
              <w:t>Feature</w:t>
            </w:r>
          </w:p>
        </w:tc>
        <w:tc>
          <w:tcPr>
            <w:tcW w:w="0" w:type="auto"/>
            <w:hideMark/>
          </w:tcPr>
          <w:p w14:paraId="56B0B0E5" w14:textId="77777777" w:rsidR="00811050" w:rsidRPr="00811050" w:rsidRDefault="00811050" w:rsidP="00811050">
            <w:pPr>
              <w:spacing w:after="160" w:line="259" w:lineRule="auto"/>
              <w:rPr>
                <w:b/>
                <w:bCs/>
                <w:sz w:val="32"/>
                <w:szCs w:val="32"/>
              </w:rPr>
            </w:pPr>
            <w:r w:rsidRPr="00811050">
              <w:rPr>
                <w:b/>
                <w:bCs/>
                <w:sz w:val="32"/>
                <w:szCs w:val="32"/>
              </w:rPr>
              <w:t>Gain</w:t>
            </w:r>
          </w:p>
        </w:tc>
        <w:tc>
          <w:tcPr>
            <w:tcW w:w="0" w:type="auto"/>
            <w:hideMark/>
          </w:tcPr>
          <w:p w14:paraId="537F364E" w14:textId="77777777" w:rsidR="00811050" w:rsidRPr="00811050" w:rsidRDefault="00811050" w:rsidP="00811050">
            <w:pPr>
              <w:spacing w:after="160" w:line="259" w:lineRule="auto"/>
              <w:rPr>
                <w:b/>
                <w:bCs/>
                <w:sz w:val="32"/>
                <w:szCs w:val="32"/>
              </w:rPr>
            </w:pPr>
            <w:r w:rsidRPr="00811050">
              <w:rPr>
                <w:b/>
                <w:bCs/>
                <w:sz w:val="32"/>
                <w:szCs w:val="32"/>
              </w:rPr>
              <w:t>Cover</w:t>
            </w:r>
          </w:p>
        </w:tc>
        <w:tc>
          <w:tcPr>
            <w:tcW w:w="0" w:type="auto"/>
            <w:hideMark/>
          </w:tcPr>
          <w:p w14:paraId="52532481" w14:textId="77777777" w:rsidR="00811050" w:rsidRPr="00811050" w:rsidRDefault="00811050" w:rsidP="00811050">
            <w:pPr>
              <w:spacing w:after="160" w:line="259" w:lineRule="auto"/>
              <w:rPr>
                <w:b/>
                <w:bCs/>
                <w:sz w:val="32"/>
                <w:szCs w:val="32"/>
              </w:rPr>
            </w:pPr>
            <w:r w:rsidRPr="00811050">
              <w:rPr>
                <w:b/>
                <w:bCs/>
                <w:sz w:val="32"/>
                <w:szCs w:val="32"/>
              </w:rPr>
              <w:t>Frequency</w:t>
            </w:r>
          </w:p>
        </w:tc>
      </w:tr>
      <w:tr w:rsidR="00811050" w:rsidRPr="00811050" w14:paraId="72FEC888" w14:textId="77777777" w:rsidTr="00811050">
        <w:tc>
          <w:tcPr>
            <w:tcW w:w="0" w:type="auto"/>
            <w:hideMark/>
          </w:tcPr>
          <w:p w14:paraId="1CE10C91" w14:textId="77777777" w:rsidR="00811050" w:rsidRPr="00811050" w:rsidRDefault="00811050" w:rsidP="00811050">
            <w:pPr>
              <w:spacing w:after="160" w:line="259" w:lineRule="auto"/>
              <w:rPr>
                <w:sz w:val="32"/>
                <w:szCs w:val="32"/>
              </w:rPr>
            </w:pPr>
            <w:r w:rsidRPr="00811050">
              <w:rPr>
                <w:sz w:val="32"/>
                <w:szCs w:val="32"/>
              </w:rPr>
              <w:t>distance_to_mrt</w:t>
            </w:r>
          </w:p>
        </w:tc>
        <w:tc>
          <w:tcPr>
            <w:tcW w:w="0" w:type="auto"/>
            <w:hideMark/>
          </w:tcPr>
          <w:p w14:paraId="00ABD28C" w14:textId="77777777" w:rsidR="00811050" w:rsidRPr="00811050" w:rsidRDefault="00811050" w:rsidP="00811050">
            <w:pPr>
              <w:spacing w:after="160" w:line="259" w:lineRule="auto"/>
              <w:rPr>
                <w:sz w:val="32"/>
                <w:szCs w:val="32"/>
              </w:rPr>
            </w:pPr>
            <w:r w:rsidRPr="00811050">
              <w:rPr>
                <w:sz w:val="32"/>
                <w:szCs w:val="32"/>
              </w:rPr>
              <w:t>0.674</w:t>
            </w:r>
          </w:p>
        </w:tc>
        <w:tc>
          <w:tcPr>
            <w:tcW w:w="0" w:type="auto"/>
            <w:hideMark/>
          </w:tcPr>
          <w:p w14:paraId="5AB8FD5B" w14:textId="77777777" w:rsidR="00811050" w:rsidRPr="00811050" w:rsidRDefault="00811050" w:rsidP="00811050">
            <w:pPr>
              <w:spacing w:after="160" w:line="259" w:lineRule="auto"/>
              <w:rPr>
                <w:sz w:val="32"/>
                <w:szCs w:val="32"/>
              </w:rPr>
            </w:pPr>
            <w:r w:rsidRPr="00811050">
              <w:rPr>
                <w:sz w:val="32"/>
                <w:szCs w:val="32"/>
              </w:rPr>
              <w:t>0.188</w:t>
            </w:r>
          </w:p>
        </w:tc>
        <w:tc>
          <w:tcPr>
            <w:tcW w:w="0" w:type="auto"/>
            <w:hideMark/>
          </w:tcPr>
          <w:p w14:paraId="05DC6441" w14:textId="77777777" w:rsidR="00811050" w:rsidRPr="00811050" w:rsidRDefault="00811050" w:rsidP="00811050">
            <w:pPr>
              <w:spacing w:after="160" w:line="259" w:lineRule="auto"/>
              <w:rPr>
                <w:sz w:val="32"/>
                <w:szCs w:val="32"/>
              </w:rPr>
            </w:pPr>
            <w:r w:rsidRPr="00811050">
              <w:rPr>
                <w:sz w:val="32"/>
                <w:szCs w:val="32"/>
              </w:rPr>
              <w:t>0.168</w:t>
            </w:r>
          </w:p>
        </w:tc>
      </w:tr>
      <w:tr w:rsidR="00811050" w:rsidRPr="00811050" w14:paraId="3AF754FF" w14:textId="77777777" w:rsidTr="00811050">
        <w:tc>
          <w:tcPr>
            <w:tcW w:w="0" w:type="auto"/>
            <w:hideMark/>
          </w:tcPr>
          <w:p w14:paraId="33600F14" w14:textId="77777777" w:rsidR="00811050" w:rsidRPr="00811050" w:rsidRDefault="00811050" w:rsidP="00811050">
            <w:pPr>
              <w:spacing w:after="160" w:line="259" w:lineRule="auto"/>
              <w:rPr>
                <w:sz w:val="32"/>
                <w:szCs w:val="32"/>
              </w:rPr>
            </w:pPr>
            <w:r w:rsidRPr="00811050">
              <w:rPr>
                <w:sz w:val="32"/>
                <w:szCs w:val="32"/>
              </w:rPr>
              <w:t>house_age</w:t>
            </w:r>
          </w:p>
        </w:tc>
        <w:tc>
          <w:tcPr>
            <w:tcW w:w="0" w:type="auto"/>
            <w:hideMark/>
          </w:tcPr>
          <w:p w14:paraId="072F4DE8" w14:textId="77777777" w:rsidR="00811050" w:rsidRPr="00811050" w:rsidRDefault="00811050" w:rsidP="00811050">
            <w:pPr>
              <w:spacing w:after="160" w:line="259" w:lineRule="auto"/>
              <w:rPr>
                <w:sz w:val="32"/>
                <w:szCs w:val="32"/>
              </w:rPr>
            </w:pPr>
            <w:r w:rsidRPr="00811050">
              <w:rPr>
                <w:sz w:val="32"/>
                <w:szCs w:val="32"/>
              </w:rPr>
              <w:t>0.114</w:t>
            </w:r>
          </w:p>
        </w:tc>
        <w:tc>
          <w:tcPr>
            <w:tcW w:w="0" w:type="auto"/>
            <w:hideMark/>
          </w:tcPr>
          <w:p w14:paraId="3CCC7661" w14:textId="77777777" w:rsidR="00811050" w:rsidRPr="00811050" w:rsidRDefault="00811050" w:rsidP="00811050">
            <w:pPr>
              <w:spacing w:after="160" w:line="259" w:lineRule="auto"/>
              <w:rPr>
                <w:sz w:val="32"/>
                <w:szCs w:val="32"/>
              </w:rPr>
            </w:pPr>
            <w:r w:rsidRPr="00811050">
              <w:rPr>
                <w:sz w:val="32"/>
                <w:szCs w:val="32"/>
              </w:rPr>
              <w:t>0.292</w:t>
            </w:r>
          </w:p>
        </w:tc>
        <w:tc>
          <w:tcPr>
            <w:tcW w:w="0" w:type="auto"/>
            <w:hideMark/>
          </w:tcPr>
          <w:p w14:paraId="0AE62A74" w14:textId="77777777" w:rsidR="00811050" w:rsidRPr="00811050" w:rsidRDefault="00811050" w:rsidP="00811050">
            <w:pPr>
              <w:spacing w:after="160" w:line="259" w:lineRule="auto"/>
              <w:rPr>
                <w:sz w:val="32"/>
                <w:szCs w:val="32"/>
              </w:rPr>
            </w:pPr>
            <w:r w:rsidRPr="00811050">
              <w:rPr>
                <w:sz w:val="32"/>
                <w:szCs w:val="32"/>
              </w:rPr>
              <w:t>0.306</w:t>
            </w:r>
          </w:p>
        </w:tc>
      </w:tr>
      <w:tr w:rsidR="00811050" w:rsidRPr="00811050" w14:paraId="5E18F48D" w14:textId="77777777" w:rsidTr="00811050">
        <w:tc>
          <w:tcPr>
            <w:tcW w:w="0" w:type="auto"/>
            <w:hideMark/>
          </w:tcPr>
          <w:p w14:paraId="3D847E99" w14:textId="77777777" w:rsidR="00811050" w:rsidRPr="00811050" w:rsidRDefault="00811050" w:rsidP="00811050">
            <w:pPr>
              <w:spacing w:after="160" w:line="259" w:lineRule="auto"/>
              <w:rPr>
                <w:sz w:val="32"/>
                <w:szCs w:val="32"/>
              </w:rPr>
            </w:pPr>
            <w:r w:rsidRPr="00811050">
              <w:rPr>
                <w:sz w:val="32"/>
                <w:szCs w:val="32"/>
              </w:rPr>
              <w:t>latitude</w:t>
            </w:r>
          </w:p>
        </w:tc>
        <w:tc>
          <w:tcPr>
            <w:tcW w:w="0" w:type="auto"/>
            <w:hideMark/>
          </w:tcPr>
          <w:p w14:paraId="1EF983C2" w14:textId="77777777" w:rsidR="00811050" w:rsidRPr="00811050" w:rsidRDefault="00811050" w:rsidP="00811050">
            <w:pPr>
              <w:spacing w:after="160" w:line="259" w:lineRule="auto"/>
              <w:rPr>
                <w:sz w:val="32"/>
                <w:szCs w:val="32"/>
              </w:rPr>
            </w:pPr>
            <w:r w:rsidRPr="00811050">
              <w:rPr>
                <w:sz w:val="32"/>
                <w:szCs w:val="32"/>
              </w:rPr>
              <w:t>0.107</w:t>
            </w:r>
          </w:p>
        </w:tc>
        <w:tc>
          <w:tcPr>
            <w:tcW w:w="0" w:type="auto"/>
            <w:hideMark/>
          </w:tcPr>
          <w:p w14:paraId="65406A96" w14:textId="77777777" w:rsidR="00811050" w:rsidRPr="00811050" w:rsidRDefault="00811050" w:rsidP="00811050">
            <w:pPr>
              <w:spacing w:after="160" w:line="259" w:lineRule="auto"/>
              <w:rPr>
                <w:sz w:val="32"/>
                <w:szCs w:val="32"/>
              </w:rPr>
            </w:pPr>
            <w:r w:rsidRPr="00811050">
              <w:rPr>
                <w:sz w:val="32"/>
                <w:szCs w:val="32"/>
              </w:rPr>
              <w:t>0.217</w:t>
            </w:r>
          </w:p>
        </w:tc>
        <w:tc>
          <w:tcPr>
            <w:tcW w:w="0" w:type="auto"/>
            <w:hideMark/>
          </w:tcPr>
          <w:p w14:paraId="7345F6C6" w14:textId="77777777" w:rsidR="00811050" w:rsidRPr="00811050" w:rsidRDefault="00811050" w:rsidP="00811050">
            <w:pPr>
              <w:spacing w:after="160" w:line="259" w:lineRule="auto"/>
              <w:rPr>
                <w:sz w:val="32"/>
                <w:szCs w:val="32"/>
              </w:rPr>
            </w:pPr>
            <w:r w:rsidRPr="00811050">
              <w:rPr>
                <w:sz w:val="32"/>
                <w:szCs w:val="32"/>
              </w:rPr>
              <w:t>0.134</w:t>
            </w:r>
          </w:p>
        </w:tc>
      </w:tr>
      <w:tr w:rsidR="00811050" w:rsidRPr="00811050" w14:paraId="5339B493" w14:textId="77777777" w:rsidTr="00811050">
        <w:tc>
          <w:tcPr>
            <w:tcW w:w="0" w:type="auto"/>
            <w:hideMark/>
          </w:tcPr>
          <w:p w14:paraId="7E6AB157" w14:textId="77777777" w:rsidR="00811050" w:rsidRPr="00811050" w:rsidRDefault="00811050" w:rsidP="00811050">
            <w:pPr>
              <w:spacing w:after="160" w:line="259" w:lineRule="auto"/>
              <w:rPr>
                <w:sz w:val="32"/>
                <w:szCs w:val="32"/>
              </w:rPr>
            </w:pPr>
            <w:r w:rsidRPr="00811050">
              <w:rPr>
                <w:sz w:val="32"/>
                <w:szCs w:val="32"/>
              </w:rPr>
              <w:t>transaction_date</w:t>
            </w:r>
          </w:p>
        </w:tc>
        <w:tc>
          <w:tcPr>
            <w:tcW w:w="0" w:type="auto"/>
            <w:hideMark/>
          </w:tcPr>
          <w:p w14:paraId="5E225AED" w14:textId="77777777" w:rsidR="00811050" w:rsidRPr="00811050" w:rsidRDefault="00811050" w:rsidP="00811050">
            <w:pPr>
              <w:spacing w:after="160" w:line="259" w:lineRule="auto"/>
              <w:rPr>
                <w:sz w:val="32"/>
                <w:szCs w:val="32"/>
              </w:rPr>
            </w:pPr>
            <w:r w:rsidRPr="00811050">
              <w:rPr>
                <w:sz w:val="32"/>
                <w:szCs w:val="32"/>
              </w:rPr>
              <w:t>0.050</w:t>
            </w:r>
          </w:p>
        </w:tc>
        <w:tc>
          <w:tcPr>
            <w:tcW w:w="0" w:type="auto"/>
            <w:hideMark/>
          </w:tcPr>
          <w:p w14:paraId="67072DE8" w14:textId="77777777" w:rsidR="00811050" w:rsidRPr="00811050" w:rsidRDefault="00811050" w:rsidP="00811050">
            <w:pPr>
              <w:spacing w:after="160" w:line="259" w:lineRule="auto"/>
              <w:rPr>
                <w:sz w:val="32"/>
                <w:szCs w:val="32"/>
              </w:rPr>
            </w:pPr>
            <w:r w:rsidRPr="00811050">
              <w:rPr>
                <w:sz w:val="32"/>
                <w:szCs w:val="32"/>
              </w:rPr>
              <w:t>0.153</w:t>
            </w:r>
          </w:p>
        </w:tc>
        <w:tc>
          <w:tcPr>
            <w:tcW w:w="0" w:type="auto"/>
            <w:hideMark/>
          </w:tcPr>
          <w:p w14:paraId="19790822" w14:textId="77777777" w:rsidR="00811050" w:rsidRPr="00811050" w:rsidRDefault="00811050" w:rsidP="00811050">
            <w:pPr>
              <w:spacing w:after="160" w:line="259" w:lineRule="auto"/>
              <w:rPr>
                <w:sz w:val="32"/>
                <w:szCs w:val="32"/>
              </w:rPr>
            </w:pPr>
            <w:r w:rsidRPr="00811050">
              <w:rPr>
                <w:sz w:val="32"/>
                <w:szCs w:val="32"/>
              </w:rPr>
              <w:t>0.256</w:t>
            </w:r>
          </w:p>
        </w:tc>
      </w:tr>
      <w:tr w:rsidR="00811050" w:rsidRPr="00811050" w14:paraId="2BEDBD56" w14:textId="77777777" w:rsidTr="00811050">
        <w:tc>
          <w:tcPr>
            <w:tcW w:w="0" w:type="auto"/>
            <w:hideMark/>
          </w:tcPr>
          <w:p w14:paraId="67D15C64" w14:textId="77777777" w:rsidR="00811050" w:rsidRPr="00811050" w:rsidRDefault="00811050" w:rsidP="00811050">
            <w:pPr>
              <w:spacing w:after="160" w:line="259" w:lineRule="auto"/>
              <w:rPr>
                <w:sz w:val="32"/>
                <w:szCs w:val="32"/>
              </w:rPr>
            </w:pPr>
            <w:r w:rsidRPr="00811050">
              <w:rPr>
                <w:sz w:val="32"/>
                <w:szCs w:val="32"/>
              </w:rPr>
              <w:lastRenderedPageBreak/>
              <w:t>longitude</w:t>
            </w:r>
          </w:p>
        </w:tc>
        <w:tc>
          <w:tcPr>
            <w:tcW w:w="0" w:type="auto"/>
            <w:hideMark/>
          </w:tcPr>
          <w:p w14:paraId="65D2653B" w14:textId="77777777" w:rsidR="00811050" w:rsidRPr="00811050" w:rsidRDefault="00811050" w:rsidP="00811050">
            <w:pPr>
              <w:spacing w:after="160" w:line="259" w:lineRule="auto"/>
              <w:rPr>
                <w:sz w:val="32"/>
                <w:szCs w:val="32"/>
              </w:rPr>
            </w:pPr>
            <w:r w:rsidRPr="00811050">
              <w:rPr>
                <w:sz w:val="32"/>
                <w:szCs w:val="32"/>
              </w:rPr>
              <w:t>0.037</w:t>
            </w:r>
          </w:p>
        </w:tc>
        <w:tc>
          <w:tcPr>
            <w:tcW w:w="0" w:type="auto"/>
            <w:hideMark/>
          </w:tcPr>
          <w:p w14:paraId="538280C4" w14:textId="77777777" w:rsidR="00811050" w:rsidRPr="00811050" w:rsidRDefault="00811050" w:rsidP="00811050">
            <w:pPr>
              <w:spacing w:after="160" w:line="259" w:lineRule="auto"/>
              <w:rPr>
                <w:sz w:val="32"/>
                <w:szCs w:val="32"/>
              </w:rPr>
            </w:pPr>
            <w:r w:rsidRPr="00811050">
              <w:rPr>
                <w:sz w:val="32"/>
                <w:szCs w:val="32"/>
              </w:rPr>
              <w:t>0.110</w:t>
            </w:r>
          </w:p>
        </w:tc>
        <w:tc>
          <w:tcPr>
            <w:tcW w:w="0" w:type="auto"/>
            <w:hideMark/>
          </w:tcPr>
          <w:p w14:paraId="5092D477" w14:textId="77777777" w:rsidR="00811050" w:rsidRPr="00811050" w:rsidRDefault="00811050" w:rsidP="00811050">
            <w:pPr>
              <w:spacing w:after="160" w:line="259" w:lineRule="auto"/>
              <w:rPr>
                <w:sz w:val="32"/>
                <w:szCs w:val="32"/>
              </w:rPr>
            </w:pPr>
            <w:r w:rsidRPr="00811050">
              <w:rPr>
                <w:sz w:val="32"/>
                <w:szCs w:val="32"/>
              </w:rPr>
              <w:t>0.085</w:t>
            </w:r>
          </w:p>
        </w:tc>
      </w:tr>
      <w:tr w:rsidR="00811050" w:rsidRPr="00811050" w14:paraId="1EE1C2DA" w14:textId="77777777" w:rsidTr="00811050">
        <w:tc>
          <w:tcPr>
            <w:tcW w:w="0" w:type="auto"/>
            <w:hideMark/>
          </w:tcPr>
          <w:p w14:paraId="5A85597E" w14:textId="77777777" w:rsidR="00811050" w:rsidRPr="00811050" w:rsidRDefault="00811050" w:rsidP="00811050">
            <w:pPr>
              <w:spacing w:after="160" w:line="259" w:lineRule="auto"/>
              <w:rPr>
                <w:sz w:val="32"/>
                <w:szCs w:val="32"/>
              </w:rPr>
            </w:pPr>
            <w:r w:rsidRPr="00811050">
              <w:rPr>
                <w:sz w:val="32"/>
                <w:szCs w:val="32"/>
              </w:rPr>
              <w:t>num_convenience_stores</w:t>
            </w:r>
          </w:p>
        </w:tc>
        <w:tc>
          <w:tcPr>
            <w:tcW w:w="0" w:type="auto"/>
            <w:hideMark/>
          </w:tcPr>
          <w:p w14:paraId="48C71B07" w14:textId="77777777" w:rsidR="00811050" w:rsidRPr="00811050" w:rsidRDefault="00811050" w:rsidP="00811050">
            <w:pPr>
              <w:spacing w:after="160" w:line="259" w:lineRule="auto"/>
              <w:rPr>
                <w:sz w:val="32"/>
                <w:szCs w:val="32"/>
              </w:rPr>
            </w:pPr>
            <w:r w:rsidRPr="00811050">
              <w:rPr>
                <w:sz w:val="32"/>
                <w:szCs w:val="32"/>
              </w:rPr>
              <w:t>0.019</w:t>
            </w:r>
          </w:p>
        </w:tc>
        <w:tc>
          <w:tcPr>
            <w:tcW w:w="0" w:type="auto"/>
            <w:hideMark/>
          </w:tcPr>
          <w:p w14:paraId="1964B6BC" w14:textId="77777777" w:rsidR="00811050" w:rsidRPr="00811050" w:rsidRDefault="00811050" w:rsidP="00811050">
            <w:pPr>
              <w:spacing w:after="160" w:line="259" w:lineRule="auto"/>
              <w:rPr>
                <w:sz w:val="32"/>
                <w:szCs w:val="32"/>
              </w:rPr>
            </w:pPr>
            <w:r w:rsidRPr="00811050">
              <w:rPr>
                <w:sz w:val="32"/>
                <w:szCs w:val="32"/>
              </w:rPr>
              <w:t>0.041</w:t>
            </w:r>
          </w:p>
        </w:tc>
        <w:tc>
          <w:tcPr>
            <w:tcW w:w="0" w:type="auto"/>
            <w:hideMark/>
          </w:tcPr>
          <w:p w14:paraId="47C2FFF2" w14:textId="77777777" w:rsidR="00811050" w:rsidRPr="00811050" w:rsidRDefault="00811050" w:rsidP="00811050">
            <w:pPr>
              <w:spacing w:after="160" w:line="259" w:lineRule="auto"/>
              <w:rPr>
                <w:sz w:val="32"/>
                <w:szCs w:val="32"/>
              </w:rPr>
            </w:pPr>
            <w:r w:rsidRPr="00811050">
              <w:rPr>
                <w:sz w:val="32"/>
                <w:szCs w:val="32"/>
              </w:rPr>
              <w:t>0.050</w:t>
            </w:r>
          </w:p>
        </w:tc>
      </w:tr>
    </w:tbl>
    <w:p w14:paraId="6B67A4AD" w14:textId="77777777" w:rsidR="00811050" w:rsidRPr="00811050" w:rsidRDefault="00811050" w:rsidP="00811050"/>
    <w:p w14:paraId="26188D68" w14:textId="604ECE5F" w:rsidR="00811050" w:rsidRPr="00811050" w:rsidRDefault="00811050" w:rsidP="00811050">
      <w:pPr>
        <w:pStyle w:val="Heading2"/>
        <w:rPr>
          <w:sz w:val="36"/>
          <w:szCs w:val="36"/>
        </w:rPr>
      </w:pPr>
      <w:r w:rsidRPr="00811050">
        <w:rPr>
          <w:sz w:val="36"/>
          <w:szCs w:val="36"/>
        </w:rPr>
        <w:t>Feature Importance for Dataset 1 (Lasso Regression):</w:t>
      </w:r>
    </w:p>
    <w:p w14:paraId="3E85738E" w14:textId="77777777" w:rsidR="00811050" w:rsidRPr="00811050" w:rsidRDefault="00811050" w:rsidP="00811050">
      <w:pPr>
        <w:rPr>
          <w:sz w:val="36"/>
          <w:szCs w:val="36"/>
        </w:rPr>
      </w:pPr>
    </w:p>
    <w:tbl>
      <w:tblPr>
        <w:tblStyle w:val="TableGrid"/>
        <w:tblW w:w="9795" w:type="dxa"/>
        <w:tblLook w:val="04A0" w:firstRow="1" w:lastRow="0" w:firstColumn="1" w:lastColumn="0" w:noHBand="0" w:noVBand="1"/>
      </w:tblPr>
      <w:tblGrid>
        <w:gridCol w:w="6864"/>
        <w:gridCol w:w="2931"/>
      </w:tblGrid>
      <w:tr w:rsidR="00811050" w:rsidRPr="00811050" w14:paraId="4C1C3FA7" w14:textId="77777777" w:rsidTr="00811050">
        <w:tc>
          <w:tcPr>
            <w:tcW w:w="0" w:type="auto"/>
            <w:hideMark/>
          </w:tcPr>
          <w:p w14:paraId="6DBEF56F" w14:textId="77777777" w:rsidR="00811050" w:rsidRPr="00811050" w:rsidRDefault="00811050" w:rsidP="00811050">
            <w:pPr>
              <w:rPr>
                <w:b/>
                <w:bCs/>
                <w:sz w:val="32"/>
                <w:szCs w:val="32"/>
              </w:rPr>
            </w:pPr>
            <w:r w:rsidRPr="00811050">
              <w:rPr>
                <w:b/>
                <w:bCs/>
                <w:sz w:val="32"/>
                <w:szCs w:val="32"/>
              </w:rPr>
              <w:t>Feature</w:t>
            </w:r>
          </w:p>
        </w:tc>
        <w:tc>
          <w:tcPr>
            <w:tcW w:w="0" w:type="auto"/>
            <w:hideMark/>
          </w:tcPr>
          <w:p w14:paraId="51DAA5EC" w14:textId="77777777" w:rsidR="00811050" w:rsidRPr="00811050" w:rsidRDefault="00811050" w:rsidP="00811050">
            <w:pPr>
              <w:spacing w:after="160" w:line="259" w:lineRule="auto"/>
              <w:rPr>
                <w:b/>
                <w:bCs/>
                <w:sz w:val="32"/>
                <w:szCs w:val="32"/>
              </w:rPr>
            </w:pPr>
            <w:r w:rsidRPr="00811050">
              <w:rPr>
                <w:b/>
                <w:bCs/>
                <w:sz w:val="32"/>
                <w:szCs w:val="32"/>
              </w:rPr>
              <w:t>s1</w:t>
            </w:r>
          </w:p>
        </w:tc>
      </w:tr>
      <w:tr w:rsidR="00811050" w:rsidRPr="00811050" w14:paraId="1F665D00" w14:textId="77777777" w:rsidTr="00811050">
        <w:tc>
          <w:tcPr>
            <w:tcW w:w="0" w:type="auto"/>
            <w:hideMark/>
          </w:tcPr>
          <w:p w14:paraId="72C2B93D" w14:textId="77777777" w:rsidR="00811050" w:rsidRPr="00811050" w:rsidRDefault="00811050" w:rsidP="00811050">
            <w:pPr>
              <w:spacing w:after="160" w:line="259" w:lineRule="auto"/>
              <w:rPr>
                <w:sz w:val="32"/>
                <w:szCs w:val="32"/>
              </w:rPr>
            </w:pPr>
            <w:r w:rsidRPr="00811050">
              <w:rPr>
                <w:sz w:val="32"/>
                <w:szCs w:val="32"/>
              </w:rPr>
              <w:t>(Intercept)</w:t>
            </w:r>
          </w:p>
        </w:tc>
        <w:tc>
          <w:tcPr>
            <w:tcW w:w="0" w:type="auto"/>
            <w:hideMark/>
          </w:tcPr>
          <w:p w14:paraId="3349559E" w14:textId="77777777" w:rsidR="00811050" w:rsidRPr="00811050" w:rsidRDefault="00811050" w:rsidP="00811050">
            <w:pPr>
              <w:spacing w:after="160" w:line="259" w:lineRule="auto"/>
              <w:rPr>
                <w:sz w:val="32"/>
                <w:szCs w:val="32"/>
              </w:rPr>
            </w:pPr>
            <w:r w:rsidRPr="00811050">
              <w:rPr>
                <w:sz w:val="32"/>
                <w:szCs w:val="32"/>
              </w:rPr>
              <w:t>16,222.77</w:t>
            </w:r>
          </w:p>
        </w:tc>
      </w:tr>
      <w:tr w:rsidR="00811050" w:rsidRPr="00811050" w14:paraId="4C2CEE60" w14:textId="77777777" w:rsidTr="00811050">
        <w:tc>
          <w:tcPr>
            <w:tcW w:w="0" w:type="auto"/>
            <w:hideMark/>
          </w:tcPr>
          <w:p w14:paraId="350A913B" w14:textId="77777777" w:rsidR="00811050" w:rsidRPr="00811050" w:rsidRDefault="00811050" w:rsidP="00811050">
            <w:pPr>
              <w:spacing w:after="160" w:line="259" w:lineRule="auto"/>
              <w:rPr>
                <w:sz w:val="32"/>
                <w:szCs w:val="32"/>
              </w:rPr>
            </w:pPr>
            <w:r w:rsidRPr="00811050">
              <w:rPr>
                <w:sz w:val="32"/>
                <w:szCs w:val="32"/>
              </w:rPr>
              <w:t>transaction_date</w:t>
            </w:r>
          </w:p>
        </w:tc>
        <w:tc>
          <w:tcPr>
            <w:tcW w:w="0" w:type="auto"/>
            <w:hideMark/>
          </w:tcPr>
          <w:p w14:paraId="7172622B" w14:textId="77777777" w:rsidR="00811050" w:rsidRPr="00811050" w:rsidRDefault="00811050" w:rsidP="00811050">
            <w:pPr>
              <w:spacing w:after="160" w:line="259" w:lineRule="auto"/>
              <w:rPr>
                <w:sz w:val="32"/>
                <w:szCs w:val="32"/>
              </w:rPr>
            </w:pPr>
            <w:r w:rsidRPr="00811050">
              <w:rPr>
                <w:sz w:val="32"/>
                <w:szCs w:val="32"/>
              </w:rPr>
              <w:t>5.02</w:t>
            </w:r>
          </w:p>
        </w:tc>
      </w:tr>
      <w:tr w:rsidR="00811050" w:rsidRPr="00811050" w14:paraId="739A02F6" w14:textId="77777777" w:rsidTr="00811050">
        <w:tc>
          <w:tcPr>
            <w:tcW w:w="0" w:type="auto"/>
            <w:hideMark/>
          </w:tcPr>
          <w:p w14:paraId="72C1C24C" w14:textId="77777777" w:rsidR="00811050" w:rsidRPr="00811050" w:rsidRDefault="00811050" w:rsidP="00811050">
            <w:pPr>
              <w:spacing w:after="160" w:line="259" w:lineRule="auto"/>
              <w:rPr>
                <w:sz w:val="32"/>
                <w:szCs w:val="32"/>
              </w:rPr>
            </w:pPr>
            <w:r w:rsidRPr="00811050">
              <w:rPr>
                <w:sz w:val="32"/>
                <w:szCs w:val="32"/>
              </w:rPr>
              <w:t>house_age</w:t>
            </w:r>
          </w:p>
        </w:tc>
        <w:tc>
          <w:tcPr>
            <w:tcW w:w="0" w:type="auto"/>
            <w:hideMark/>
          </w:tcPr>
          <w:p w14:paraId="0E47CD42" w14:textId="77777777" w:rsidR="00811050" w:rsidRPr="00811050" w:rsidRDefault="00811050" w:rsidP="00811050">
            <w:pPr>
              <w:spacing w:after="160" w:line="259" w:lineRule="auto"/>
              <w:rPr>
                <w:sz w:val="32"/>
                <w:szCs w:val="32"/>
              </w:rPr>
            </w:pPr>
            <w:r w:rsidRPr="00811050">
              <w:rPr>
                <w:sz w:val="32"/>
                <w:szCs w:val="32"/>
              </w:rPr>
              <w:t>0.27</w:t>
            </w:r>
          </w:p>
        </w:tc>
      </w:tr>
      <w:tr w:rsidR="00811050" w:rsidRPr="00811050" w14:paraId="23038930" w14:textId="77777777" w:rsidTr="00811050">
        <w:tc>
          <w:tcPr>
            <w:tcW w:w="0" w:type="auto"/>
            <w:hideMark/>
          </w:tcPr>
          <w:p w14:paraId="76709B17" w14:textId="77777777" w:rsidR="00811050" w:rsidRPr="00811050" w:rsidRDefault="00811050" w:rsidP="00811050">
            <w:pPr>
              <w:spacing w:after="160" w:line="259" w:lineRule="auto"/>
              <w:rPr>
                <w:sz w:val="32"/>
                <w:szCs w:val="32"/>
              </w:rPr>
            </w:pPr>
            <w:r w:rsidRPr="00811050">
              <w:rPr>
                <w:sz w:val="32"/>
                <w:szCs w:val="32"/>
              </w:rPr>
              <w:t>distance_to_mrt</w:t>
            </w:r>
          </w:p>
        </w:tc>
        <w:tc>
          <w:tcPr>
            <w:tcW w:w="0" w:type="auto"/>
            <w:hideMark/>
          </w:tcPr>
          <w:p w14:paraId="58FAA7C8" w14:textId="77777777" w:rsidR="00811050" w:rsidRPr="00811050" w:rsidRDefault="00811050" w:rsidP="00811050">
            <w:pPr>
              <w:spacing w:after="160" w:line="259" w:lineRule="auto"/>
              <w:rPr>
                <w:sz w:val="32"/>
                <w:szCs w:val="32"/>
              </w:rPr>
            </w:pPr>
            <w:r w:rsidRPr="00811050">
              <w:rPr>
                <w:sz w:val="32"/>
                <w:szCs w:val="32"/>
              </w:rPr>
              <w:t>0.004</w:t>
            </w:r>
          </w:p>
        </w:tc>
      </w:tr>
      <w:tr w:rsidR="00811050" w:rsidRPr="00811050" w14:paraId="2577C6B7" w14:textId="77777777" w:rsidTr="00811050">
        <w:tc>
          <w:tcPr>
            <w:tcW w:w="0" w:type="auto"/>
            <w:hideMark/>
          </w:tcPr>
          <w:p w14:paraId="59B2AEA2" w14:textId="77777777" w:rsidR="00811050" w:rsidRPr="00811050" w:rsidRDefault="00811050" w:rsidP="00811050">
            <w:pPr>
              <w:spacing w:after="160" w:line="259" w:lineRule="auto"/>
              <w:rPr>
                <w:sz w:val="32"/>
                <w:szCs w:val="32"/>
              </w:rPr>
            </w:pPr>
            <w:r w:rsidRPr="00811050">
              <w:rPr>
                <w:sz w:val="32"/>
                <w:szCs w:val="32"/>
              </w:rPr>
              <w:t>num_convenience_stores</w:t>
            </w:r>
          </w:p>
        </w:tc>
        <w:tc>
          <w:tcPr>
            <w:tcW w:w="0" w:type="auto"/>
            <w:hideMark/>
          </w:tcPr>
          <w:p w14:paraId="36E25F88" w14:textId="77777777" w:rsidR="00811050" w:rsidRPr="00811050" w:rsidRDefault="00811050" w:rsidP="00811050">
            <w:pPr>
              <w:spacing w:after="160" w:line="259" w:lineRule="auto"/>
              <w:rPr>
                <w:sz w:val="32"/>
                <w:szCs w:val="32"/>
              </w:rPr>
            </w:pPr>
            <w:r w:rsidRPr="00811050">
              <w:rPr>
                <w:sz w:val="32"/>
                <w:szCs w:val="32"/>
              </w:rPr>
              <w:t>1.02</w:t>
            </w:r>
          </w:p>
        </w:tc>
      </w:tr>
      <w:tr w:rsidR="00811050" w:rsidRPr="00811050" w14:paraId="54C191E4" w14:textId="77777777" w:rsidTr="00811050">
        <w:tc>
          <w:tcPr>
            <w:tcW w:w="0" w:type="auto"/>
            <w:hideMark/>
          </w:tcPr>
          <w:p w14:paraId="7F0F19F1" w14:textId="77777777" w:rsidR="00811050" w:rsidRPr="00811050" w:rsidRDefault="00811050" w:rsidP="00811050">
            <w:pPr>
              <w:spacing w:after="160" w:line="259" w:lineRule="auto"/>
              <w:rPr>
                <w:sz w:val="32"/>
                <w:szCs w:val="32"/>
              </w:rPr>
            </w:pPr>
            <w:r w:rsidRPr="00811050">
              <w:rPr>
                <w:sz w:val="32"/>
                <w:szCs w:val="32"/>
              </w:rPr>
              <w:t>latitude</w:t>
            </w:r>
          </w:p>
        </w:tc>
        <w:tc>
          <w:tcPr>
            <w:tcW w:w="0" w:type="auto"/>
            <w:hideMark/>
          </w:tcPr>
          <w:p w14:paraId="01632CFD" w14:textId="77777777" w:rsidR="00811050" w:rsidRPr="00811050" w:rsidRDefault="00811050" w:rsidP="00811050">
            <w:pPr>
              <w:spacing w:after="160" w:line="259" w:lineRule="auto"/>
              <w:rPr>
                <w:sz w:val="32"/>
                <w:szCs w:val="32"/>
              </w:rPr>
            </w:pPr>
            <w:r w:rsidRPr="00811050">
              <w:rPr>
                <w:sz w:val="32"/>
                <w:szCs w:val="32"/>
              </w:rPr>
              <w:t>246.72</w:t>
            </w:r>
          </w:p>
        </w:tc>
      </w:tr>
      <w:tr w:rsidR="00811050" w:rsidRPr="00811050" w14:paraId="064C0A79" w14:textId="77777777" w:rsidTr="00811050">
        <w:tc>
          <w:tcPr>
            <w:tcW w:w="0" w:type="auto"/>
            <w:hideMark/>
          </w:tcPr>
          <w:p w14:paraId="2106C993" w14:textId="77777777" w:rsidR="00811050" w:rsidRPr="00811050" w:rsidRDefault="00811050" w:rsidP="00811050">
            <w:pPr>
              <w:spacing w:after="160" w:line="259" w:lineRule="auto"/>
              <w:rPr>
                <w:sz w:val="32"/>
                <w:szCs w:val="32"/>
              </w:rPr>
            </w:pPr>
            <w:r w:rsidRPr="00811050">
              <w:rPr>
                <w:sz w:val="32"/>
                <w:szCs w:val="32"/>
              </w:rPr>
              <w:t>longitude</w:t>
            </w:r>
          </w:p>
        </w:tc>
        <w:tc>
          <w:tcPr>
            <w:tcW w:w="0" w:type="auto"/>
            <w:hideMark/>
          </w:tcPr>
          <w:p w14:paraId="1C6FC101" w14:textId="77777777" w:rsidR="00811050" w:rsidRPr="00811050" w:rsidRDefault="00811050" w:rsidP="00811050">
            <w:pPr>
              <w:spacing w:after="160" w:line="259" w:lineRule="auto"/>
              <w:rPr>
                <w:sz w:val="32"/>
                <w:szCs w:val="32"/>
              </w:rPr>
            </w:pPr>
            <w:r w:rsidRPr="00811050">
              <w:rPr>
                <w:sz w:val="32"/>
                <w:szCs w:val="32"/>
              </w:rPr>
              <w:t>0.00</w:t>
            </w:r>
          </w:p>
        </w:tc>
      </w:tr>
    </w:tbl>
    <w:p w14:paraId="6DFB3317" w14:textId="77777777" w:rsidR="00811050" w:rsidRPr="00811050" w:rsidRDefault="00811050" w:rsidP="00811050"/>
    <w:p w14:paraId="25DD9132" w14:textId="4686582C" w:rsidR="007210C1" w:rsidRDefault="00811050" w:rsidP="00811050">
      <w:pPr>
        <w:pStyle w:val="Heading1"/>
        <w:rPr>
          <w:sz w:val="40"/>
          <w:szCs w:val="40"/>
        </w:rPr>
      </w:pPr>
      <w:r w:rsidRPr="00811050">
        <w:rPr>
          <w:sz w:val="40"/>
          <w:szCs w:val="40"/>
        </w:rPr>
        <w:t>Dataset 2:</w:t>
      </w:r>
    </w:p>
    <w:p w14:paraId="223BDEEF" w14:textId="77777777" w:rsidR="00811050" w:rsidRDefault="00811050" w:rsidP="00811050"/>
    <w:tbl>
      <w:tblPr>
        <w:tblStyle w:val="TableGrid"/>
        <w:tblW w:w="9795" w:type="dxa"/>
        <w:tblLook w:val="04A0" w:firstRow="1" w:lastRow="0" w:firstColumn="1" w:lastColumn="0" w:noHBand="0" w:noVBand="1"/>
      </w:tblPr>
      <w:tblGrid>
        <w:gridCol w:w="2722"/>
        <w:gridCol w:w="3000"/>
        <w:gridCol w:w="3000"/>
        <w:gridCol w:w="1073"/>
      </w:tblGrid>
      <w:tr w:rsidR="00811050" w:rsidRPr="00811050" w14:paraId="43D36EA1" w14:textId="77777777" w:rsidTr="00811050">
        <w:tc>
          <w:tcPr>
            <w:tcW w:w="0" w:type="auto"/>
            <w:hideMark/>
          </w:tcPr>
          <w:p w14:paraId="5DBE1D19" w14:textId="77777777" w:rsidR="00811050" w:rsidRPr="00811050" w:rsidRDefault="00811050" w:rsidP="00811050">
            <w:pPr>
              <w:rPr>
                <w:b/>
                <w:bCs/>
                <w:sz w:val="32"/>
                <w:szCs w:val="32"/>
              </w:rPr>
            </w:pPr>
            <w:r w:rsidRPr="00811050">
              <w:rPr>
                <w:b/>
                <w:bCs/>
                <w:sz w:val="32"/>
                <w:szCs w:val="32"/>
              </w:rPr>
              <w:t>Model</w:t>
            </w:r>
          </w:p>
        </w:tc>
        <w:tc>
          <w:tcPr>
            <w:tcW w:w="0" w:type="auto"/>
            <w:hideMark/>
          </w:tcPr>
          <w:p w14:paraId="616F42F6" w14:textId="77777777" w:rsidR="00811050" w:rsidRPr="00811050" w:rsidRDefault="00811050" w:rsidP="00811050">
            <w:pPr>
              <w:spacing w:after="160" w:line="259" w:lineRule="auto"/>
              <w:rPr>
                <w:b/>
                <w:bCs/>
                <w:sz w:val="32"/>
                <w:szCs w:val="32"/>
              </w:rPr>
            </w:pPr>
            <w:r w:rsidRPr="00811050">
              <w:rPr>
                <w:b/>
                <w:bCs/>
                <w:sz w:val="32"/>
                <w:szCs w:val="32"/>
              </w:rPr>
              <w:t>RMSE</w:t>
            </w:r>
          </w:p>
        </w:tc>
        <w:tc>
          <w:tcPr>
            <w:tcW w:w="0" w:type="auto"/>
            <w:hideMark/>
          </w:tcPr>
          <w:p w14:paraId="0468D361" w14:textId="77777777" w:rsidR="00811050" w:rsidRPr="00811050" w:rsidRDefault="00811050" w:rsidP="00811050">
            <w:pPr>
              <w:spacing w:after="160" w:line="259" w:lineRule="auto"/>
              <w:rPr>
                <w:b/>
                <w:bCs/>
                <w:sz w:val="32"/>
                <w:szCs w:val="32"/>
              </w:rPr>
            </w:pPr>
            <w:r w:rsidRPr="00811050">
              <w:rPr>
                <w:b/>
                <w:bCs/>
                <w:sz w:val="32"/>
                <w:szCs w:val="32"/>
              </w:rPr>
              <w:t>MAE</w:t>
            </w:r>
          </w:p>
        </w:tc>
        <w:tc>
          <w:tcPr>
            <w:tcW w:w="0" w:type="auto"/>
            <w:hideMark/>
          </w:tcPr>
          <w:p w14:paraId="4481D4F4" w14:textId="77777777" w:rsidR="00811050" w:rsidRPr="00811050" w:rsidRDefault="00811050" w:rsidP="00811050">
            <w:pPr>
              <w:spacing w:after="160" w:line="259" w:lineRule="auto"/>
              <w:rPr>
                <w:b/>
                <w:bCs/>
                <w:sz w:val="32"/>
                <w:szCs w:val="32"/>
              </w:rPr>
            </w:pPr>
            <w:r w:rsidRPr="00811050">
              <w:rPr>
                <w:b/>
                <w:bCs/>
                <w:sz w:val="32"/>
                <w:szCs w:val="32"/>
              </w:rPr>
              <w:t>R2</w:t>
            </w:r>
          </w:p>
        </w:tc>
      </w:tr>
      <w:tr w:rsidR="00811050" w:rsidRPr="00811050" w14:paraId="50A216B0" w14:textId="77777777" w:rsidTr="00811050">
        <w:tc>
          <w:tcPr>
            <w:tcW w:w="0" w:type="auto"/>
            <w:hideMark/>
          </w:tcPr>
          <w:p w14:paraId="2147F619" w14:textId="77777777" w:rsidR="00811050" w:rsidRPr="00811050" w:rsidRDefault="00811050" w:rsidP="00811050">
            <w:pPr>
              <w:spacing w:after="160" w:line="259" w:lineRule="auto"/>
              <w:rPr>
                <w:sz w:val="32"/>
                <w:szCs w:val="32"/>
              </w:rPr>
            </w:pPr>
            <w:r w:rsidRPr="00811050">
              <w:rPr>
                <w:sz w:val="32"/>
                <w:szCs w:val="32"/>
              </w:rPr>
              <w:t>Random Forest</w:t>
            </w:r>
          </w:p>
        </w:tc>
        <w:tc>
          <w:tcPr>
            <w:tcW w:w="0" w:type="auto"/>
            <w:hideMark/>
          </w:tcPr>
          <w:p w14:paraId="60B8EE3A" w14:textId="77777777" w:rsidR="00811050" w:rsidRPr="00811050" w:rsidRDefault="00811050" w:rsidP="00811050">
            <w:pPr>
              <w:spacing w:after="160" w:line="259" w:lineRule="auto"/>
              <w:rPr>
                <w:sz w:val="32"/>
                <w:szCs w:val="32"/>
              </w:rPr>
            </w:pPr>
            <w:r w:rsidRPr="00811050">
              <w:rPr>
                <w:sz w:val="32"/>
                <w:szCs w:val="32"/>
              </w:rPr>
              <w:t>274,878.50</w:t>
            </w:r>
          </w:p>
        </w:tc>
        <w:tc>
          <w:tcPr>
            <w:tcW w:w="0" w:type="auto"/>
            <w:hideMark/>
          </w:tcPr>
          <w:p w14:paraId="31981C69" w14:textId="77777777" w:rsidR="00811050" w:rsidRPr="00811050" w:rsidRDefault="00811050" w:rsidP="00811050">
            <w:pPr>
              <w:spacing w:after="160" w:line="259" w:lineRule="auto"/>
              <w:rPr>
                <w:sz w:val="32"/>
                <w:szCs w:val="32"/>
              </w:rPr>
            </w:pPr>
            <w:r w:rsidRPr="00811050">
              <w:rPr>
                <w:sz w:val="32"/>
                <w:szCs w:val="32"/>
              </w:rPr>
              <w:t>167,036.10</w:t>
            </w:r>
          </w:p>
        </w:tc>
        <w:tc>
          <w:tcPr>
            <w:tcW w:w="0" w:type="auto"/>
            <w:hideMark/>
          </w:tcPr>
          <w:p w14:paraId="3386ACDB" w14:textId="77777777" w:rsidR="00811050" w:rsidRPr="00811050" w:rsidRDefault="00811050" w:rsidP="00811050">
            <w:pPr>
              <w:spacing w:after="160" w:line="259" w:lineRule="auto"/>
              <w:rPr>
                <w:sz w:val="32"/>
                <w:szCs w:val="32"/>
              </w:rPr>
            </w:pPr>
            <w:r w:rsidRPr="00811050">
              <w:rPr>
                <w:sz w:val="32"/>
                <w:szCs w:val="32"/>
              </w:rPr>
              <w:t>0.467</w:t>
            </w:r>
          </w:p>
        </w:tc>
      </w:tr>
      <w:tr w:rsidR="00811050" w:rsidRPr="00811050" w14:paraId="1135E23B" w14:textId="77777777" w:rsidTr="00811050">
        <w:tc>
          <w:tcPr>
            <w:tcW w:w="0" w:type="auto"/>
            <w:hideMark/>
          </w:tcPr>
          <w:p w14:paraId="754D4290" w14:textId="77777777" w:rsidR="00811050" w:rsidRPr="00811050" w:rsidRDefault="00811050" w:rsidP="00811050">
            <w:pPr>
              <w:spacing w:after="160" w:line="259" w:lineRule="auto"/>
              <w:rPr>
                <w:sz w:val="32"/>
                <w:szCs w:val="32"/>
              </w:rPr>
            </w:pPr>
            <w:r w:rsidRPr="00811050">
              <w:rPr>
                <w:sz w:val="32"/>
                <w:szCs w:val="32"/>
              </w:rPr>
              <w:t>XGBoost</w:t>
            </w:r>
          </w:p>
        </w:tc>
        <w:tc>
          <w:tcPr>
            <w:tcW w:w="0" w:type="auto"/>
            <w:hideMark/>
          </w:tcPr>
          <w:p w14:paraId="2FFF8C58" w14:textId="77777777" w:rsidR="00811050" w:rsidRPr="00811050" w:rsidRDefault="00811050" w:rsidP="00811050">
            <w:pPr>
              <w:spacing w:after="160" w:line="259" w:lineRule="auto"/>
              <w:rPr>
                <w:sz w:val="32"/>
                <w:szCs w:val="32"/>
              </w:rPr>
            </w:pPr>
            <w:r w:rsidRPr="00811050">
              <w:rPr>
                <w:sz w:val="32"/>
                <w:szCs w:val="32"/>
              </w:rPr>
              <w:t>9,503.60</w:t>
            </w:r>
          </w:p>
        </w:tc>
        <w:tc>
          <w:tcPr>
            <w:tcW w:w="0" w:type="auto"/>
            <w:hideMark/>
          </w:tcPr>
          <w:p w14:paraId="79B7D386" w14:textId="77777777" w:rsidR="00811050" w:rsidRPr="00811050" w:rsidRDefault="00811050" w:rsidP="00811050">
            <w:pPr>
              <w:spacing w:after="160" w:line="259" w:lineRule="auto"/>
              <w:rPr>
                <w:sz w:val="32"/>
                <w:szCs w:val="32"/>
              </w:rPr>
            </w:pPr>
            <w:r w:rsidRPr="00811050">
              <w:rPr>
                <w:sz w:val="32"/>
                <w:szCs w:val="32"/>
              </w:rPr>
              <w:t>2,665.29</w:t>
            </w:r>
          </w:p>
        </w:tc>
        <w:tc>
          <w:tcPr>
            <w:tcW w:w="0" w:type="auto"/>
            <w:hideMark/>
          </w:tcPr>
          <w:p w14:paraId="1C3AA76E" w14:textId="77777777" w:rsidR="00811050" w:rsidRPr="00811050" w:rsidRDefault="00811050" w:rsidP="00811050">
            <w:pPr>
              <w:spacing w:after="160" w:line="259" w:lineRule="auto"/>
              <w:rPr>
                <w:sz w:val="32"/>
                <w:szCs w:val="32"/>
              </w:rPr>
            </w:pPr>
            <w:r w:rsidRPr="00811050">
              <w:rPr>
                <w:sz w:val="32"/>
                <w:szCs w:val="32"/>
              </w:rPr>
              <w:t>0.999</w:t>
            </w:r>
          </w:p>
        </w:tc>
      </w:tr>
      <w:tr w:rsidR="00811050" w:rsidRPr="00811050" w14:paraId="2A4C9CF7" w14:textId="77777777" w:rsidTr="00811050">
        <w:tc>
          <w:tcPr>
            <w:tcW w:w="0" w:type="auto"/>
            <w:hideMark/>
          </w:tcPr>
          <w:p w14:paraId="5B34BEE8" w14:textId="77777777" w:rsidR="00811050" w:rsidRPr="00811050" w:rsidRDefault="00811050" w:rsidP="00811050">
            <w:pPr>
              <w:spacing w:after="160" w:line="259" w:lineRule="auto"/>
              <w:rPr>
                <w:sz w:val="32"/>
                <w:szCs w:val="32"/>
              </w:rPr>
            </w:pPr>
            <w:r w:rsidRPr="00811050">
              <w:rPr>
                <w:sz w:val="32"/>
                <w:szCs w:val="32"/>
              </w:rPr>
              <w:t>Lasso Regression</w:t>
            </w:r>
          </w:p>
        </w:tc>
        <w:tc>
          <w:tcPr>
            <w:tcW w:w="0" w:type="auto"/>
            <w:hideMark/>
          </w:tcPr>
          <w:p w14:paraId="118CC372" w14:textId="77777777" w:rsidR="00811050" w:rsidRPr="00811050" w:rsidRDefault="00811050" w:rsidP="00811050">
            <w:pPr>
              <w:spacing w:after="160" w:line="259" w:lineRule="auto"/>
              <w:rPr>
                <w:sz w:val="32"/>
                <w:szCs w:val="32"/>
              </w:rPr>
            </w:pPr>
            <w:r w:rsidRPr="00811050">
              <w:rPr>
                <w:sz w:val="32"/>
                <w:szCs w:val="32"/>
              </w:rPr>
              <w:t>39,349,430,000.00</w:t>
            </w:r>
          </w:p>
        </w:tc>
        <w:tc>
          <w:tcPr>
            <w:tcW w:w="0" w:type="auto"/>
            <w:hideMark/>
          </w:tcPr>
          <w:p w14:paraId="603294E0" w14:textId="77777777" w:rsidR="00811050" w:rsidRPr="00811050" w:rsidRDefault="00811050" w:rsidP="00811050">
            <w:pPr>
              <w:spacing w:after="160" w:line="259" w:lineRule="auto"/>
              <w:rPr>
                <w:sz w:val="32"/>
                <w:szCs w:val="32"/>
              </w:rPr>
            </w:pPr>
            <w:r w:rsidRPr="00811050">
              <w:rPr>
                <w:sz w:val="32"/>
                <w:szCs w:val="32"/>
              </w:rPr>
              <w:t>32,449,310,000.00</w:t>
            </w:r>
          </w:p>
        </w:tc>
        <w:tc>
          <w:tcPr>
            <w:tcW w:w="0" w:type="auto"/>
            <w:hideMark/>
          </w:tcPr>
          <w:p w14:paraId="0F863284" w14:textId="77777777" w:rsidR="00811050" w:rsidRPr="00811050" w:rsidRDefault="00811050" w:rsidP="00811050">
            <w:pPr>
              <w:spacing w:after="160" w:line="259" w:lineRule="auto"/>
              <w:rPr>
                <w:sz w:val="32"/>
                <w:szCs w:val="32"/>
              </w:rPr>
            </w:pPr>
            <w:r w:rsidRPr="00811050">
              <w:rPr>
                <w:sz w:val="32"/>
                <w:szCs w:val="32"/>
              </w:rPr>
              <w:t>0.998</w:t>
            </w:r>
          </w:p>
        </w:tc>
      </w:tr>
    </w:tbl>
    <w:p w14:paraId="6811BCCB" w14:textId="77777777" w:rsidR="00811050" w:rsidRPr="004B1C5D" w:rsidRDefault="00811050" w:rsidP="00811050">
      <w:pPr>
        <w:rPr>
          <w:sz w:val="32"/>
          <w:szCs w:val="32"/>
        </w:rPr>
      </w:pPr>
    </w:p>
    <w:p w14:paraId="0D3E7541" w14:textId="77777777" w:rsidR="00811050" w:rsidRPr="004B1C5D" w:rsidRDefault="00811050" w:rsidP="004B1C5D">
      <w:pPr>
        <w:pStyle w:val="Heading2"/>
        <w:rPr>
          <w:sz w:val="36"/>
          <w:szCs w:val="36"/>
        </w:rPr>
      </w:pPr>
    </w:p>
    <w:p w14:paraId="1667D703" w14:textId="3091EC33" w:rsidR="00811050" w:rsidRPr="004B1C5D" w:rsidRDefault="004B1C5D" w:rsidP="004B1C5D">
      <w:pPr>
        <w:pStyle w:val="Heading2"/>
        <w:rPr>
          <w:sz w:val="36"/>
          <w:szCs w:val="36"/>
        </w:rPr>
      </w:pPr>
      <w:r w:rsidRPr="004B1C5D">
        <w:rPr>
          <w:sz w:val="36"/>
          <w:szCs w:val="36"/>
        </w:rPr>
        <w:t>Feature Importance for Dataset 2 (Random Forest):</w:t>
      </w:r>
    </w:p>
    <w:p w14:paraId="7FE4B361" w14:textId="77777777" w:rsidR="007210C1" w:rsidRDefault="007210C1" w:rsidP="007210C1">
      <w:pPr>
        <w:rPr>
          <w:sz w:val="32"/>
          <w:szCs w:val="32"/>
        </w:rPr>
      </w:pPr>
    </w:p>
    <w:tbl>
      <w:tblPr>
        <w:tblStyle w:val="TableGrid"/>
        <w:tblW w:w="9795" w:type="dxa"/>
        <w:tblLook w:val="04A0" w:firstRow="1" w:lastRow="0" w:firstColumn="1" w:lastColumn="0" w:noHBand="0" w:noVBand="1"/>
      </w:tblPr>
      <w:tblGrid>
        <w:gridCol w:w="4124"/>
        <w:gridCol w:w="5671"/>
      </w:tblGrid>
      <w:tr w:rsidR="004B1C5D" w:rsidRPr="004B1C5D" w14:paraId="61B0BAC1" w14:textId="77777777" w:rsidTr="004B1C5D">
        <w:tc>
          <w:tcPr>
            <w:tcW w:w="0" w:type="auto"/>
            <w:hideMark/>
          </w:tcPr>
          <w:p w14:paraId="2152B9BF" w14:textId="77777777" w:rsidR="004B1C5D" w:rsidRPr="004B1C5D" w:rsidRDefault="004B1C5D" w:rsidP="004B1C5D">
            <w:pPr>
              <w:rPr>
                <w:b/>
                <w:bCs/>
                <w:sz w:val="32"/>
                <w:szCs w:val="32"/>
              </w:rPr>
            </w:pPr>
            <w:r w:rsidRPr="004B1C5D">
              <w:rPr>
                <w:b/>
                <w:bCs/>
                <w:sz w:val="32"/>
                <w:szCs w:val="32"/>
              </w:rPr>
              <w:t>Feature</w:t>
            </w:r>
          </w:p>
        </w:tc>
        <w:tc>
          <w:tcPr>
            <w:tcW w:w="0" w:type="auto"/>
            <w:hideMark/>
          </w:tcPr>
          <w:p w14:paraId="7DAC9A84" w14:textId="77777777" w:rsidR="004B1C5D" w:rsidRPr="004B1C5D" w:rsidRDefault="004B1C5D" w:rsidP="004B1C5D">
            <w:pPr>
              <w:spacing w:after="160" w:line="259" w:lineRule="auto"/>
              <w:rPr>
                <w:b/>
                <w:bCs/>
                <w:sz w:val="32"/>
                <w:szCs w:val="32"/>
              </w:rPr>
            </w:pPr>
            <w:r w:rsidRPr="004B1C5D">
              <w:rPr>
                <w:b/>
                <w:bCs/>
                <w:sz w:val="32"/>
                <w:szCs w:val="32"/>
              </w:rPr>
              <w:t>IncNodePurity</w:t>
            </w:r>
          </w:p>
        </w:tc>
      </w:tr>
      <w:tr w:rsidR="004B1C5D" w:rsidRPr="004B1C5D" w14:paraId="27B109E5" w14:textId="77777777" w:rsidTr="004B1C5D">
        <w:tc>
          <w:tcPr>
            <w:tcW w:w="0" w:type="auto"/>
            <w:hideMark/>
          </w:tcPr>
          <w:p w14:paraId="53F9613E" w14:textId="77777777" w:rsidR="004B1C5D" w:rsidRPr="004B1C5D" w:rsidRDefault="004B1C5D" w:rsidP="004B1C5D">
            <w:pPr>
              <w:spacing w:after="160" w:line="259" w:lineRule="auto"/>
              <w:rPr>
                <w:sz w:val="32"/>
                <w:szCs w:val="32"/>
              </w:rPr>
            </w:pPr>
            <w:r w:rsidRPr="004B1C5D">
              <w:rPr>
                <w:sz w:val="32"/>
                <w:szCs w:val="32"/>
              </w:rPr>
              <w:t>bedrooms</w:t>
            </w:r>
          </w:p>
        </w:tc>
        <w:tc>
          <w:tcPr>
            <w:tcW w:w="0" w:type="auto"/>
            <w:hideMark/>
          </w:tcPr>
          <w:p w14:paraId="21146D47" w14:textId="77777777" w:rsidR="004B1C5D" w:rsidRPr="004B1C5D" w:rsidRDefault="004B1C5D" w:rsidP="004B1C5D">
            <w:pPr>
              <w:spacing w:after="160" w:line="259" w:lineRule="auto"/>
              <w:rPr>
                <w:sz w:val="32"/>
                <w:szCs w:val="32"/>
              </w:rPr>
            </w:pPr>
            <w:r w:rsidRPr="004B1C5D">
              <w:rPr>
                <w:sz w:val="32"/>
                <w:szCs w:val="32"/>
              </w:rPr>
              <w:t>17,427,460,000,000</w:t>
            </w:r>
          </w:p>
        </w:tc>
      </w:tr>
      <w:tr w:rsidR="004B1C5D" w:rsidRPr="004B1C5D" w14:paraId="0529FA4C" w14:textId="77777777" w:rsidTr="004B1C5D">
        <w:tc>
          <w:tcPr>
            <w:tcW w:w="0" w:type="auto"/>
            <w:hideMark/>
          </w:tcPr>
          <w:p w14:paraId="4DD56C82" w14:textId="77777777" w:rsidR="004B1C5D" w:rsidRPr="004B1C5D" w:rsidRDefault="004B1C5D" w:rsidP="004B1C5D">
            <w:pPr>
              <w:spacing w:after="160" w:line="259" w:lineRule="auto"/>
              <w:rPr>
                <w:sz w:val="32"/>
                <w:szCs w:val="32"/>
              </w:rPr>
            </w:pPr>
            <w:r w:rsidRPr="004B1C5D">
              <w:rPr>
                <w:sz w:val="32"/>
                <w:szCs w:val="32"/>
              </w:rPr>
              <w:t>bathrooms</w:t>
            </w:r>
          </w:p>
        </w:tc>
        <w:tc>
          <w:tcPr>
            <w:tcW w:w="0" w:type="auto"/>
            <w:hideMark/>
          </w:tcPr>
          <w:p w14:paraId="0FB09AA9" w14:textId="77777777" w:rsidR="004B1C5D" w:rsidRPr="004B1C5D" w:rsidRDefault="004B1C5D" w:rsidP="004B1C5D">
            <w:pPr>
              <w:spacing w:after="160" w:line="259" w:lineRule="auto"/>
              <w:rPr>
                <w:sz w:val="32"/>
                <w:szCs w:val="32"/>
              </w:rPr>
            </w:pPr>
            <w:r w:rsidRPr="004B1C5D">
              <w:rPr>
                <w:sz w:val="32"/>
                <w:szCs w:val="32"/>
              </w:rPr>
              <w:t>89,508,040,000,000</w:t>
            </w:r>
          </w:p>
        </w:tc>
      </w:tr>
      <w:tr w:rsidR="004B1C5D" w:rsidRPr="004B1C5D" w14:paraId="0CE443D0" w14:textId="77777777" w:rsidTr="004B1C5D">
        <w:tc>
          <w:tcPr>
            <w:tcW w:w="0" w:type="auto"/>
            <w:hideMark/>
          </w:tcPr>
          <w:p w14:paraId="3673F23A" w14:textId="77777777" w:rsidR="004B1C5D" w:rsidRPr="004B1C5D" w:rsidRDefault="004B1C5D" w:rsidP="004B1C5D">
            <w:pPr>
              <w:spacing w:after="160" w:line="259" w:lineRule="auto"/>
              <w:rPr>
                <w:sz w:val="32"/>
                <w:szCs w:val="32"/>
              </w:rPr>
            </w:pPr>
            <w:r w:rsidRPr="004B1C5D">
              <w:rPr>
                <w:sz w:val="32"/>
                <w:szCs w:val="32"/>
              </w:rPr>
              <w:t>sqft_living</w:t>
            </w:r>
          </w:p>
        </w:tc>
        <w:tc>
          <w:tcPr>
            <w:tcW w:w="0" w:type="auto"/>
            <w:hideMark/>
          </w:tcPr>
          <w:p w14:paraId="192072E4" w14:textId="77777777" w:rsidR="004B1C5D" w:rsidRPr="004B1C5D" w:rsidRDefault="004B1C5D" w:rsidP="004B1C5D">
            <w:pPr>
              <w:spacing w:after="160" w:line="259" w:lineRule="auto"/>
              <w:rPr>
                <w:sz w:val="32"/>
                <w:szCs w:val="32"/>
              </w:rPr>
            </w:pPr>
            <w:r w:rsidRPr="004B1C5D">
              <w:rPr>
                <w:sz w:val="32"/>
                <w:szCs w:val="32"/>
              </w:rPr>
              <w:t>299,194,600,000,000</w:t>
            </w:r>
          </w:p>
        </w:tc>
      </w:tr>
      <w:tr w:rsidR="004B1C5D" w:rsidRPr="004B1C5D" w14:paraId="6986C8F5" w14:textId="77777777" w:rsidTr="004B1C5D">
        <w:tc>
          <w:tcPr>
            <w:tcW w:w="0" w:type="auto"/>
            <w:hideMark/>
          </w:tcPr>
          <w:p w14:paraId="2C0A31C5" w14:textId="77777777" w:rsidR="004B1C5D" w:rsidRPr="004B1C5D" w:rsidRDefault="004B1C5D" w:rsidP="004B1C5D">
            <w:pPr>
              <w:spacing w:after="160" w:line="259" w:lineRule="auto"/>
              <w:rPr>
                <w:sz w:val="32"/>
                <w:szCs w:val="32"/>
              </w:rPr>
            </w:pPr>
            <w:r w:rsidRPr="004B1C5D">
              <w:rPr>
                <w:sz w:val="32"/>
                <w:szCs w:val="32"/>
              </w:rPr>
              <w:t>sqft_lot</w:t>
            </w:r>
          </w:p>
        </w:tc>
        <w:tc>
          <w:tcPr>
            <w:tcW w:w="0" w:type="auto"/>
            <w:hideMark/>
          </w:tcPr>
          <w:p w14:paraId="1E2416AE" w14:textId="77777777" w:rsidR="004B1C5D" w:rsidRPr="004B1C5D" w:rsidRDefault="004B1C5D" w:rsidP="004B1C5D">
            <w:pPr>
              <w:spacing w:after="160" w:line="259" w:lineRule="auto"/>
              <w:rPr>
                <w:sz w:val="32"/>
                <w:szCs w:val="32"/>
              </w:rPr>
            </w:pPr>
            <w:r w:rsidRPr="004B1C5D">
              <w:rPr>
                <w:sz w:val="32"/>
                <w:szCs w:val="32"/>
              </w:rPr>
              <w:t>146,249,200,000,000</w:t>
            </w:r>
          </w:p>
        </w:tc>
      </w:tr>
      <w:tr w:rsidR="004B1C5D" w:rsidRPr="004B1C5D" w14:paraId="48866EBF" w14:textId="77777777" w:rsidTr="004B1C5D">
        <w:tc>
          <w:tcPr>
            <w:tcW w:w="0" w:type="auto"/>
            <w:hideMark/>
          </w:tcPr>
          <w:p w14:paraId="72D83E3C" w14:textId="77777777" w:rsidR="004B1C5D" w:rsidRPr="004B1C5D" w:rsidRDefault="004B1C5D" w:rsidP="004B1C5D">
            <w:pPr>
              <w:spacing w:after="160" w:line="259" w:lineRule="auto"/>
              <w:rPr>
                <w:sz w:val="32"/>
                <w:szCs w:val="32"/>
              </w:rPr>
            </w:pPr>
            <w:r w:rsidRPr="004B1C5D">
              <w:rPr>
                <w:sz w:val="32"/>
                <w:szCs w:val="32"/>
              </w:rPr>
              <w:t>floors</w:t>
            </w:r>
          </w:p>
        </w:tc>
        <w:tc>
          <w:tcPr>
            <w:tcW w:w="0" w:type="auto"/>
            <w:hideMark/>
          </w:tcPr>
          <w:p w14:paraId="6CD87ED4" w14:textId="77777777" w:rsidR="004B1C5D" w:rsidRPr="004B1C5D" w:rsidRDefault="004B1C5D" w:rsidP="004B1C5D">
            <w:pPr>
              <w:spacing w:after="160" w:line="259" w:lineRule="auto"/>
              <w:rPr>
                <w:sz w:val="32"/>
                <w:szCs w:val="32"/>
              </w:rPr>
            </w:pPr>
            <w:r w:rsidRPr="004B1C5D">
              <w:rPr>
                <w:sz w:val="32"/>
                <w:szCs w:val="32"/>
              </w:rPr>
              <w:t>18,795,430,000,000</w:t>
            </w:r>
          </w:p>
        </w:tc>
      </w:tr>
      <w:tr w:rsidR="004B1C5D" w:rsidRPr="004B1C5D" w14:paraId="45B91089" w14:textId="77777777" w:rsidTr="004B1C5D">
        <w:tc>
          <w:tcPr>
            <w:tcW w:w="0" w:type="auto"/>
            <w:hideMark/>
          </w:tcPr>
          <w:p w14:paraId="6853663B" w14:textId="77777777" w:rsidR="004B1C5D" w:rsidRPr="004B1C5D" w:rsidRDefault="004B1C5D" w:rsidP="004B1C5D">
            <w:pPr>
              <w:spacing w:after="160" w:line="259" w:lineRule="auto"/>
              <w:rPr>
                <w:sz w:val="32"/>
                <w:szCs w:val="32"/>
              </w:rPr>
            </w:pPr>
            <w:r w:rsidRPr="004B1C5D">
              <w:rPr>
                <w:sz w:val="32"/>
                <w:szCs w:val="32"/>
              </w:rPr>
              <w:t>waterfront</w:t>
            </w:r>
          </w:p>
        </w:tc>
        <w:tc>
          <w:tcPr>
            <w:tcW w:w="0" w:type="auto"/>
            <w:hideMark/>
          </w:tcPr>
          <w:p w14:paraId="6285E542" w14:textId="77777777" w:rsidR="004B1C5D" w:rsidRPr="004B1C5D" w:rsidRDefault="004B1C5D" w:rsidP="004B1C5D">
            <w:pPr>
              <w:spacing w:after="160" w:line="259" w:lineRule="auto"/>
              <w:rPr>
                <w:sz w:val="32"/>
                <w:szCs w:val="32"/>
              </w:rPr>
            </w:pPr>
            <w:r w:rsidRPr="004B1C5D">
              <w:rPr>
                <w:sz w:val="32"/>
                <w:szCs w:val="32"/>
              </w:rPr>
              <w:t>7,023,840,000,000</w:t>
            </w:r>
          </w:p>
        </w:tc>
      </w:tr>
      <w:tr w:rsidR="004B1C5D" w:rsidRPr="004B1C5D" w14:paraId="1BC528EE" w14:textId="77777777" w:rsidTr="004B1C5D">
        <w:tc>
          <w:tcPr>
            <w:tcW w:w="0" w:type="auto"/>
            <w:hideMark/>
          </w:tcPr>
          <w:p w14:paraId="67BC1F66" w14:textId="77777777" w:rsidR="004B1C5D" w:rsidRPr="004B1C5D" w:rsidRDefault="004B1C5D" w:rsidP="004B1C5D">
            <w:pPr>
              <w:spacing w:after="160" w:line="259" w:lineRule="auto"/>
              <w:rPr>
                <w:sz w:val="32"/>
                <w:szCs w:val="32"/>
              </w:rPr>
            </w:pPr>
            <w:r w:rsidRPr="004B1C5D">
              <w:rPr>
                <w:sz w:val="32"/>
                <w:szCs w:val="32"/>
              </w:rPr>
              <w:t>view</w:t>
            </w:r>
          </w:p>
        </w:tc>
        <w:tc>
          <w:tcPr>
            <w:tcW w:w="0" w:type="auto"/>
            <w:hideMark/>
          </w:tcPr>
          <w:p w14:paraId="370D7EC5" w14:textId="77777777" w:rsidR="004B1C5D" w:rsidRPr="004B1C5D" w:rsidRDefault="004B1C5D" w:rsidP="004B1C5D">
            <w:pPr>
              <w:spacing w:after="160" w:line="259" w:lineRule="auto"/>
              <w:rPr>
                <w:sz w:val="32"/>
                <w:szCs w:val="32"/>
              </w:rPr>
            </w:pPr>
            <w:r w:rsidRPr="004B1C5D">
              <w:rPr>
                <w:sz w:val="32"/>
                <w:szCs w:val="32"/>
              </w:rPr>
              <w:t>23,577,530,000,000</w:t>
            </w:r>
          </w:p>
        </w:tc>
      </w:tr>
      <w:tr w:rsidR="004B1C5D" w:rsidRPr="004B1C5D" w14:paraId="35FAF02A" w14:textId="77777777" w:rsidTr="004B1C5D">
        <w:tc>
          <w:tcPr>
            <w:tcW w:w="0" w:type="auto"/>
            <w:hideMark/>
          </w:tcPr>
          <w:p w14:paraId="75BFF25F" w14:textId="77777777" w:rsidR="004B1C5D" w:rsidRPr="004B1C5D" w:rsidRDefault="004B1C5D" w:rsidP="004B1C5D">
            <w:pPr>
              <w:spacing w:after="160" w:line="259" w:lineRule="auto"/>
              <w:rPr>
                <w:sz w:val="32"/>
                <w:szCs w:val="32"/>
              </w:rPr>
            </w:pPr>
            <w:r w:rsidRPr="004B1C5D">
              <w:rPr>
                <w:sz w:val="32"/>
                <w:szCs w:val="32"/>
              </w:rPr>
              <w:t>condition</w:t>
            </w:r>
          </w:p>
        </w:tc>
        <w:tc>
          <w:tcPr>
            <w:tcW w:w="0" w:type="auto"/>
            <w:hideMark/>
          </w:tcPr>
          <w:p w14:paraId="5FC22464" w14:textId="77777777" w:rsidR="004B1C5D" w:rsidRPr="004B1C5D" w:rsidRDefault="004B1C5D" w:rsidP="004B1C5D">
            <w:pPr>
              <w:spacing w:after="160" w:line="259" w:lineRule="auto"/>
              <w:rPr>
                <w:sz w:val="32"/>
                <w:szCs w:val="32"/>
              </w:rPr>
            </w:pPr>
            <w:r w:rsidRPr="004B1C5D">
              <w:rPr>
                <w:sz w:val="32"/>
                <w:szCs w:val="32"/>
              </w:rPr>
              <w:t>42,268,710,000,000</w:t>
            </w:r>
          </w:p>
        </w:tc>
      </w:tr>
      <w:tr w:rsidR="004B1C5D" w:rsidRPr="004B1C5D" w14:paraId="784F76BC" w14:textId="77777777" w:rsidTr="004B1C5D">
        <w:tc>
          <w:tcPr>
            <w:tcW w:w="0" w:type="auto"/>
            <w:hideMark/>
          </w:tcPr>
          <w:p w14:paraId="76DC3AF2" w14:textId="77777777" w:rsidR="004B1C5D" w:rsidRPr="004B1C5D" w:rsidRDefault="004B1C5D" w:rsidP="004B1C5D">
            <w:pPr>
              <w:spacing w:after="160" w:line="259" w:lineRule="auto"/>
              <w:rPr>
                <w:sz w:val="32"/>
                <w:szCs w:val="32"/>
              </w:rPr>
            </w:pPr>
            <w:r w:rsidRPr="004B1C5D">
              <w:rPr>
                <w:sz w:val="32"/>
                <w:szCs w:val="32"/>
              </w:rPr>
              <w:t>sqft_above</w:t>
            </w:r>
          </w:p>
        </w:tc>
        <w:tc>
          <w:tcPr>
            <w:tcW w:w="0" w:type="auto"/>
            <w:hideMark/>
          </w:tcPr>
          <w:p w14:paraId="79CE3EE3" w14:textId="77777777" w:rsidR="004B1C5D" w:rsidRPr="004B1C5D" w:rsidRDefault="004B1C5D" w:rsidP="004B1C5D">
            <w:pPr>
              <w:spacing w:after="160" w:line="259" w:lineRule="auto"/>
              <w:rPr>
                <w:sz w:val="32"/>
                <w:szCs w:val="32"/>
              </w:rPr>
            </w:pPr>
            <w:r w:rsidRPr="004B1C5D">
              <w:rPr>
                <w:sz w:val="32"/>
                <w:szCs w:val="32"/>
              </w:rPr>
              <w:t>160,006,500,000,000</w:t>
            </w:r>
          </w:p>
        </w:tc>
      </w:tr>
      <w:tr w:rsidR="004B1C5D" w:rsidRPr="004B1C5D" w14:paraId="23FF7CC4" w14:textId="77777777" w:rsidTr="004B1C5D">
        <w:tc>
          <w:tcPr>
            <w:tcW w:w="0" w:type="auto"/>
            <w:hideMark/>
          </w:tcPr>
          <w:p w14:paraId="1B8AF645" w14:textId="77777777" w:rsidR="004B1C5D" w:rsidRPr="004B1C5D" w:rsidRDefault="004B1C5D" w:rsidP="004B1C5D">
            <w:pPr>
              <w:spacing w:after="160" w:line="259" w:lineRule="auto"/>
              <w:rPr>
                <w:sz w:val="32"/>
                <w:szCs w:val="32"/>
              </w:rPr>
            </w:pPr>
            <w:r w:rsidRPr="004B1C5D">
              <w:rPr>
                <w:sz w:val="32"/>
                <w:szCs w:val="32"/>
              </w:rPr>
              <w:t>sqft_basement</w:t>
            </w:r>
          </w:p>
        </w:tc>
        <w:tc>
          <w:tcPr>
            <w:tcW w:w="0" w:type="auto"/>
            <w:hideMark/>
          </w:tcPr>
          <w:p w14:paraId="3D16852A" w14:textId="77777777" w:rsidR="004B1C5D" w:rsidRPr="004B1C5D" w:rsidRDefault="004B1C5D" w:rsidP="004B1C5D">
            <w:pPr>
              <w:spacing w:after="160" w:line="259" w:lineRule="auto"/>
              <w:rPr>
                <w:sz w:val="32"/>
                <w:szCs w:val="32"/>
              </w:rPr>
            </w:pPr>
            <w:r w:rsidRPr="004B1C5D">
              <w:rPr>
                <w:sz w:val="32"/>
                <w:szCs w:val="32"/>
              </w:rPr>
              <w:t>66,041,850,000,000</w:t>
            </w:r>
          </w:p>
        </w:tc>
      </w:tr>
      <w:tr w:rsidR="004B1C5D" w:rsidRPr="004B1C5D" w14:paraId="4690F422" w14:textId="77777777" w:rsidTr="004B1C5D">
        <w:tc>
          <w:tcPr>
            <w:tcW w:w="0" w:type="auto"/>
            <w:hideMark/>
          </w:tcPr>
          <w:p w14:paraId="1B62433F" w14:textId="77777777" w:rsidR="004B1C5D" w:rsidRPr="004B1C5D" w:rsidRDefault="004B1C5D" w:rsidP="004B1C5D">
            <w:pPr>
              <w:spacing w:after="160" w:line="259" w:lineRule="auto"/>
              <w:rPr>
                <w:sz w:val="32"/>
                <w:szCs w:val="32"/>
              </w:rPr>
            </w:pPr>
            <w:r w:rsidRPr="004B1C5D">
              <w:rPr>
                <w:sz w:val="32"/>
                <w:szCs w:val="32"/>
              </w:rPr>
              <w:t>yr_built</w:t>
            </w:r>
          </w:p>
        </w:tc>
        <w:tc>
          <w:tcPr>
            <w:tcW w:w="0" w:type="auto"/>
            <w:hideMark/>
          </w:tcPr>
          <w:p w14:paraId="23BA8BC6" w14:textId="77777777" w:rsidR="004B1C5D" w:rsidRPr="004B1C5D" w:rsidRDefault="004B1C5D" w:rsidP="004B1C5D">
            <w:pPr>
              <w:spacing w:after="160" w:line="259" w:lineRule="auto"/>
              <w:rPr>
                <w:sz w:val="32"/>
                <w:szCs w:val="32"/>
              </w:rPr>
            </w:pPr>
            <w:r w:rsidRPr="004B1C5D">
              <w:rPr>
                <w:sz w:val="32"/>
                <w:szCs w:val="32"/>
              </w:rPr>
              <w:t>163,528,200,000,000</w:t>
            </w:r>
          </w:p>
        </w:tc>
      </w:tr>
      <w:tr w:rsidR="004B1C5D" w:rsidRPr="004B1C5D" w14:paraId="50EDAE6F" w14:textId="77777777" w:rsidTr="004B1C5D">
        <w:tc>
          <w:tcPr>
            <w:tcW w:w="0" w:type="auto"/>
            <w:hideMark/>
          </w:tcPr>
          <w:p w14:paraId="41F2A7F3" w14:textId="77777777" w:rsidR="004B1C5D" w:rsidRPr="004B1C5D" w:rsidRDefault="004B1C5D" w:rsidP="004B1C5D">
            <w:pPr>
              <w:spacing w:after="160" w:line="259" w:lineRule="auto"/>
              <w:rPr>
                <w:sz w:val="32"/>
                <w:szCs w:val="32"/>
              </w:rPr>
            </w:pPr>
            <w:r w:rsidRPr="004B1C5D">
              <w:rPr>
                <w:sz w:val="32"/>
                <w:szCs w:val="32"/>
              </w:rPr>
              <w:t>yr_renovated</w:t>
            </w:r>
          </w:p>
        </w:tc>
        <w:tc>
          <w:tcPr>
            <w:tcW w:w="0" w:type="auto"/>
            <w:hideMark/>
          </w:tcPr>
          <w:p w14:paraId="1521E8D3" w14:textId="77777777" w:rsidR="004B1C5D" w:rsidRPr="004B1C5D" w:rsidRDefault="004B1C5D" w:rsidP="004B1C5D">
            <w:pPr>
              <w:spacing w:after="160" w:line="259" w:lineRule="auto"/>
              <w:rPr>
                <w:sz w:val="32"/>
                <w:szCs w:val="32"/>
              </w:rPr>
            </w:pPr>
            <w:r w:rsidRPr="004B1C5D">
              <w:rPr>
                <w:sz w:val="32"/>
                <w:szCs w:val="32"/>
              </w:rPr>
              <w:t>25,957,800,000,000</w:t>
            </w:r>
          </w:p>
        </w:tc>
      </w:tr>
    </w:tbl>
    <w:p w14:paraId="75F203D4" w14:textId="77777777" w:rsidR="004B1C5D" w:rsidRPr="007210C1" w:rsidRDefault="004B1C5D" w:rsidP="007210C1">
      <w:pPr>
        <w:rPr>
          <w:sz w:val="32"/>
          <w:szCs w:val="32"/>
        </w:rPr>
      </w:pPr>
    </w:p>
    <w:p w14:paraId="6D765C73" w14:textId="77777777" w:rsidR="00161BE4" w:rsidRPr="004B1C5D" w:rsidRDefault="00161BE4" w:rsidP="004B1C5D">
      <w:pPr>
        <w:pStyle w:val="Heading2"/>
        <w:rPr>
          <w:sz w:val="36"/>
          <w:szCs w:val="36"/>
        </w:rPr>
      </w:pPr>
    </w:p>
    <w:p w14:paraId="6A5413B8" w14:textId="302AC8EA" w:rsidR="00161BE4" w:rsidRDefault="004B1C5D" w:rsidP="004B1C5D">
      <w:pPr>
        <w:pStyle w:val="Heading2"/>
        <w:rPr>
          <w:sz w:val="36"/>
          <w:szCs w:val="36"/>
        </w:rPr>
      </w:pPr>
      <w:r w:rsidRPr="004B1C5D">
        <w:rPr>
          <w:sz w:val="36"/>
          <w:szCs w:val="36"/>
        </w:rPr>
        <w:t>Feature Importance for Dataset 2 (XGBoost):</w:t>
      </w:r>
    </w:p>
    <w:p w14:paraId="34C5DDB6" w14:textId="77777777" w:rsidR="004B1C5D" w:rsidRDefault="004B1C5D" w:rsidP="004B1C5D"/>
    <w:tbl>
      <w:tblPr>
        <w:tblStyle w:val="TableGrid"/>
        <w:tblW w:w="9795" w:type="dxa"/>
        <w:tblLook w:val="04A0" w:firstRow="1" w:lastRow="0" w:firstColumn="1" w:lastColumn="0" w:noHBand="0" w:noVBand="1"/>
      </w:tblPr>
      <w:tblGrid>
        <w:gridCol w:w="3118"/>
        <w:gridCol w:w="2772"/>
        <w:gridCol w:w="1600"/>
        <w:gridCol w:w="2305"/>
      </w:tblGrid>
      <w:tr w:rsidR="004B1C5D" w:rsidRPr="004B1C5D" w14:paraId="1DFCA99D" w14:textId="77777777" w:rsidTr="004B1C5D">
        <w:tc>
          <w:tcPr>
            <w:tcW w:w="0" w:type="auto"/>
            <w:hideMark/>
          </w:tcPr>
          <w:p w14:paraId="2A886E57" w14:textId="77777777" w:rsidR="004B1C5D" w:rsidRPr="004B1C5D" w:rsidRDefault="004B1C5D" w:rsidP="004B1C5D">
            <w:pPr>
              <w:rPr>
                <w:b/>
                <w:bCs/>
                <w:sz w:val="32"/>
                <w:szCs w:val="32"/>
              </w:rPr>
            </w:pPr>
            <w:r w:rsidRPr="004B1C5D">
              <w:rPr>
                <w:b/>
                <w:bCs/>
                <w:sz w:val="32"/>
                <w:szCs w:val="32"/>
              </w:rPr>
              <w:t>Feature</w:t>
            </w:r>
          </w:p>
        </w:tc>
        <w:tc>
          <w:tcPr>
            <w:tcW w:w="0" w:type="auto"/>
            <w:hideMark/>
          </w:tcPr>
          <w:p w14:paraId="4EFDC151" w14:textId="77777777" w:rsidR="004B1C5D" w:rsidRPr="004B1C5D" w:rsidRDefault="004B1C5D" w:rsidP="004B1C5D">
            <w:pPr>
              <w:spacing w:after="160" w:line="259" w:lineRule="auto"/>
              <w:rPr>
                <w:b/>
                <w:bCs/>
                <w:sz w:val="32"/>
                <w:szCs w:val="32"/>
              </w:rPr>
            </w:pPr>
            <w:r w:rsidRPr="004B1C5D">
              <w:rPr>
                <w:b/>
                <w:bCs/>
                <w:sz w:val="32"/>
                <w:szCs w:val="32"/>
              </w:rPr>
              <w:t>Gain</w:t>
            </w:r>
          </w:p>
        </w:tc>
        <w:tc>
          <w:tcPr>
            <w:tcW w:w="0" w:type="auto"/>
            <w:hideMark/>
          </w:tcPr>
          <w:p w14:paraId="77EE25BA" w14:textId="77777777" w:rsidR="004B1C5D" w:rsidRPr="004B1C5D" w:rsidRDefault="004B1C5D" w:rsidP="004B1C5D">
            <w:pPr>
              <w:spacing w:after="160" w:line="259" w:lineRule="auto"/>
              <w:rPr>
                <w:b/>
                <w:bCs/>
                <w:sz w:val="32"/>
                <w:szCs w:val="32"/>
              </w:rPr>
            </w:pPr>
            <w:r w:rsidRPr="004B1C5D">
              <w:rPr>
                <w:b/>
                <w:bCs/>
                <w:sz w:val="32"/>
                <w:szCs w:val="32"/>
              </w:rPr>
              <w:t>Cover</w:t>
            </w:r>
          </w:p>
        </w:tc>
        <w:tc>
          <w:tcPr>
            <w:tcW w:w="0" w:type="auto"/>
            <w:hideMark/>
          </w:tcPr>
          <w:p w14:paraId="062A4098" w14:textId="77777777" w:rsidR="004B1C5D" w:rsidRPr="004B1C5D" w:rsidRDefault="004B1C5D" w:rsidP="004B1C5D">
            <w:pPr>
              <w:spacing w:after="160" w:line="259" w:lineRule="auto"/>
              <w:rPr>
                <w:b/>
                <w:bCs/>
                <w:sz w:val="32"/>
                <w:szCs w:val="32"/>
              </w:rPr>
            </w:pPr>
            <w:r w:rsidRPr="004B1C5D">
              <w:rPr>
                <w:b/>
                <w:bCs/>
                <w:sz w:val="32"/>
                <w:szCs w:val="32"/>
              </w:rPr>
              <w:t>Frequency</w:t>
            </w:r>
          </w:p>
        </w:tc>
      </w:tr>
      <w:tr w:rsidR="004B1C5D" w:rsidRPr="004B1C5D" w14:paraId="60D3E1EA" w14:textId="77777777" w:rsidTr="004B1C5D">
        <w:tc>
          <w:tcPr>
            <w:tcW w:w="0" w:type="auto"/>
            <w:hideMark/>
          </w:tcPr>
          <w:p w14:paraId="41844DFF" w14:textId="77777777" w:rsidR="004B1C5D" w:rsidRPr="004B1C5D" w:rsidRDefault="004B1C5D" w:rsidP="004B1C5D">
            <w:pPr>
              <w:spacing w:after="160" w:line="259" w:lineRule="auto"/>
              <w:rPr>
                <w:sz w:val="32"/>
                <w:szCs w:val="32"/>
              </w:rPr>
            </w:pPr>
            <w:r w:rsidRPr="004B1C5D">
              <w:rPr>
                <w:sz w:val="32"/>
                <w:szCs w:val="32"/>
              </w:rPr>
              <w:t>sqft_living</w:t>
            </w:r>
          </w:p>
        </w:tc>
        <w:tc>
          <w:tcPr>
            <w:tcW w:w="0" w:type="auto"/>
            <w:hideMark/>
          </w:tcPr>
          <w:p w14:paraId="0BB117DE" w14:textId="77777777" w:rsidR="004B1C5D" w:rsidRPr="004B1C5D" w:rsidRDefault="004B1C5D" w:rsidP="004B1C5D">
            <w:pPr>
              <w:spacing w:after="160" w:line="259" w:lineRule="auto"/>
              <w:rPr>
                <w:sz w:val="32"/>
                <w:szCs w:val="32"/>
              </w:rPr>
            </w:pPr>
            <w:r w:rsidRPr="004B1C5D">
              <w:rPr>
                <w:sz w:val="32"/>
                <w:szCs w:val="32"/>
              </w:rPr>
              <w:t>0.000021</w:t>
            </w:r>
          </w:p>
        </w:tc>
        <w:tc>
          <w:tcPr>
            <w:tcW w:w="0" w:type="auto"/>
            <w:hideMark/>
          </w:tcPr>
          <w:p w14:paraId="23ED462A" w14:textId="77777777" w:rsidR="004B1C5D" w:rsidRPr="004B1C5D" w:rsidRDefault="004B1C5D" w:rsidP="004B1C5D">
            <w:pPr>
              <w:spacing w:after="160" w:line="259" w:lineRule="auto"/>
              <w:rPr>
                <w:sz w:val="32"/>
                <w:szCs w:val="32"/>
              </w:rPr>
            </w:pPr>
            <w:r w:rsidRPr="004B1C5D">
              <w:rPr>
                <w:sz w:val="32"/>
                <w:szCs w:val="32"/>
              </w:rPr>
              <w:t>0.0443</w:t>
            </w:r>
          </w:p>
        </w:tc>
        <w:tc>
          <w:tcPr>
            <w:tcW w:w="0" w:type="auto"/>
            <w:hideMark/>
          </w:tcPr>
          <w:p w14:paraId="60A97AAB" w14:textId="77777777" w:rsidR="004B1C5D" w:rsidRPr="004B1C5D" w:rsidRDefault="004B1C5D" w:rsidP="004B1C5D">
            <w:pPr>
              <w:spacing w:after="160" w:line="259" w:lineRule="auto"/>
              <w:rPr>
                <w:sz w:val="32"/>
                <w:szCs w:val="32"/>
              </w:rPr>
            </w:pPr>
            <w:r w:rsidRPr="004B1C5D">
              <w:rPr>
                <w:sz w:val="32"/>
                <w:szCs w:val="32"/>
              </w:rPr>
              <w:t>0.0684</w:t>
            </w:r>
          </w:p>
        </w:tc>
      </w:tr>
      <w:tr w:rsidR="004B1C5D" w:rsidRPr="004B1C5D" w14:paraId="7F79E333" w14:textId="77777777" w:rsidTr="004B1C5D">
        <w:tc>
          <w:tcPr>
            <w:tcW w:w="0" w:type="auto"/>
            <w:hideMark/>
          </w:tcPr>
          <w:p w14:paraId="3B8EA826" w14:textId="77777777" w:rsidR="004B1C5D" w:rsidRPr="004B1C5D" w:rsidRDefault="004B1C5D" w:rsidP="004B1C5D">
            <w:pPr>
              <w:spacing w:after="160" w:line="259" w:lineRule="auto"/>
              <w:rPr>
                <w:sz w:val="32"/>
                <w:szCs w:val="32"/>
              </w:rPr>
            </w:pPr>
            <w:r w:rsidRPr="004B1C5D">
              <w:rPr>
                <w:sz w:val="32"/>
                <w:szCs w:val="32"/>
              </w:rPr>
              <w:lastRenderedPageBreak/>
              <w:t>sqft_lot</w:t>
            </w:r>
          </w:p>
        </w:tc>
        <w:tc>
          <w:tcPr>
            <w:tcW w:w="0" w:type="auto"/>
            <w:hideMark/>
          </w:tcPr>
          <w:p w14:paraId="6AD580FC" w14:textId="77777777" w:rsidR="004B1C5D" w:rsidRPr="004B1C5D" w:rsidRDefault="004B1C5D" w:rsidP="004B1C5D">
            <w:pPr>
              <w:spacing w:after="160" w:line="259" w:lineRule="auto"/>
              <w:rPr>
                <w:sz w:val="32"/>
                <w:szCs w:val="32"/>
              </w:rPr>
            </w:pPr>
            <w:r w:rsidRPr="004B1C5D">
              <w:rPr>
                <w:sz w:val="32"/>
                <w:szCs w:val="32"/>
              </w:rPr>
              <w:t>0.000011</w:t>
            </w:r>
          </w:p>
        </w:tc>
        <w:tc>
          <w:tcPr>
            <w:tcW w:w="0" w:type="auto"/>
            <w:hideMark/>
          </w:tcPr>
          <w:p w14:paraId="1BC232D1" w14:textId="77777777" w:rsidR="004B1C5D" w:rsidRPr="004B1C5D" w:rsidRDefault="004B1C5D" w:rsidP="004B1C5D">
            <w:pPr>
              <w:spacing w:after="160" w:line="259" w:lineRule="auto"/>
              <w:rPr>
                <w:sz w:val="32"/>
                <w:szCs w:val="32"/>
              </w:rPr>
            </w:pPr>
            <w:r w:rsidRPr="004B1C5D">
              <w:rPr>
                <w:sz w:val="32"/>
                <w:szCs w:val="32"/>
              </w:rPr>
              <w:t>0.0522</w:t>
            </w:r>
          </w:p>
        </w:tc>
        <w:tc>
          <w:tcPr>
            <w:tcW w:w="0" w:type="auto"/>
            <w:hideMark/>
          </w:tcPr>
          <w:p w14:paraId="04244BBA" w14:textId="77777777" w:rsidR="004B1C5D" w:rsidRPr="004B1C5D" w:rsidRDefault="004B1C5D" w:rsidP="004B1C5D">
            <w:pPr>
              <w:spacing w:after="160" w:line="259" w:lineRule="auto"/>
              <w:rPr>
                <w:sz w:val="32"/>
                <w:szCs w:val="32"/>
              </w:rPr>
            </w:pPr>
            <w:r w:rsidRPr="004B1C5D">
              <w:rPr>
                <w:sz w:val="32"/>
                <w:szCs w:val="32"/>
              </w:rPr>
              <w:t>0.0778</w:t>
            </w:r>
          </w:p>
        </w:tc>
      </w:tr>
      <w:tr w:rsidR="004B1C5D" w:rsidRPr="004B1C5D" w14:paraId="71C7BC0E" w14:textId="77777777" w:rsidTr="004B1C5D">
        <w:tc>
          <w:tcPr>
            <w:tcW w:w="0" w:type="auto"/>
            <w:hideMark/>
          </w:tcPr>
          <w:p w14:paraId="020E2A6B" w14:textId="77777777" w:rsidR="004B1C5D" w:rsidRPr="004B1C5D" w:rsidRDefault="004B1C5D" w:rsidP="004B1C5D">
            <w:pPr>
              <w:spacing w:after="160" w:line="259" w:lineRule="auto"/>
              <w:rPr>
                <w:sz w:val="32"/>
                <w:szCs w:val="32"/>
              </w:rPr>
            </w:pPr>
            <w:r w:rsidRPr="004B1C5D">
              <w:rPr>
                <w:sz w:val="32"/>
                <w:szCs w:val="32"/>
              </w:rPr>
              <w:t>yr_built</w:t>
            </w:r>
          </w:p>
        </w:tc>
        <w:tc>
          <w:tcPr>
            <w:tcW w:w="0" w:type="auto"/>
            <w:hideMark/>
          </w:tcPr>
          <w:p w14:paraId="747E0D54" w14:textId="77777777" w:rsidR="004B1C5D" w:rsidRPr="004B1C5D" w:rsidRDefault="004B1C5D" w:rsidP="004B1C5D">
            <w:pPr>
              <w:spacing w:after="160" w:line="259" w:lineRule="auto"/>
              <w:rPr>
                <w:sz w:val="32"/>
                <w:szCs w:val="32"/>
              </w:rPr>
            </w:pPr>
            <w:r w:rsidRPr="004B1C5D">
              <w:rPr>
                <w:sz w:val="32"/>
                <w:szCs w:val="32"/>
              </w:rPr>
              <w:t>0.000009</w:t>
            </w:r>
          </w:p>
        </w:tc>
        <w:tc>
          <w:tcPr>
            <w:tcW w:w="0" w:type="auto"/>
            <w:hideMark/>
          </w:tcPr>
          <w:p w14:paraId="22D25425" w14:textId="77777777" w:rsidR="004B1C5D" w:rsidRPr="004B1C5D" w:rsidRDefault="004B1C5D" w:rsidP="004B1C5D">
            <w:pPr>
              <w:spacing w:after="160" w:line="259" w:lineRule="auto"/>
              <w:rPr>
                <w:sz w:val="32"/>
                <w:szCs w:val="32"/>
              </w:rPr>
            </w:pPr>
            <w:r w:rsidRPr="004B1C5D">
              <w:rPr>
                <w:sz w:val="32"/>
                <w:szCs w:val="32"/>
              </w:rPr>
              <w:t>0.0243</w:t>
            </w:r>
          </w:p>
        </w:tc>
        <w:tc>
          <w:tcPr>
            <w:tcW w:w="0" w:type="auto"/>
            <w:hideMark/>
          </w:tcPr>
          <w:p w14:paraId="79F2C6F6" w14:textId="77777777" w:rsidR="004B1C5D" w:rsidRPr="004B1C5D" w:rsidRDefault="004B1C5D" w:rsidP="004B1C5D">
            <w:pPr>
              <w:spacing w:after="160" w:line="259" w:lineRule="auto"/>
              <w:rPr>
                <w:sz w:val="32"/>
                <w:szCs w:val="32"/>
              </w:rPr>
            </w:pPr>
            <w:r w:rsidRPr="004B1C5D">
              <w:rPr>
                <w:sz w:val="32"/>
                <w:szCs w:val="32"/>
              </w:rPr>
              <w:t>0.0516</w:t>
            </w:r>
          </w:p>
        </w:tc>
      </w:tr>
      <w:tr w:rsidR="004B1C5D" w:rsidRPr="004B1C5D" w14:paraId="54AAD9BD" w14:textId="77777777" w:rsidTr="004B1C5D">
        <w:tc>
          <w:tcPr>
            <w:tcW w:w="0" w:type="auto"/>
            <w:hideMark/>
          </w:tcPr>
          <w:p w14:paraId="16866C7C" w14:textId="77777777" w:rsidR="004B1C5D" w:rsidRPr="004B1C5D" w:rsidRDefault="004B1C5D" w:rsidP="004B1C5D">
            <w:pPr>
              <w:spacing w:after="160" w:line="259" w:lineRule="auto"/>
              <w:rPr>
                <w:sz w:val="32"/>
                <w:szCs w:val="32"/>
              </w:rPr>
            </w:pPr>
            <w:r w:rsidRPr="004B1C5D">
              <w:rPr>
                <w:sz w:val="32"/>
                <w:szCs w:val="32"/>
              </w:rPr>
              <w:t>sqft_basement</w:t>
            </w:r>
          </w:p>
        </w:tc>
        <w:tc>
          <w:tcPr>
            <w:tcW w:w="0" w:type="auto"/>
            <w:hideMark/>
          </w:tcPr>
          <w:p w14:paraId="3DFC8D37" w14:textId="77777777" w:rsidR="004B1C5D" w:rsidRPr="004B1C5D" w:rsidRDefault="004B1C5D" w:rsidP="004B1C5D">
            <w:pPr>
              <w:spacing w:after="160" w:line="259" w:lineRule="auto"/>
              <w:rPr>
                <w:sz w:val="32"/>
                <w:szCs w:val="32"/>
              </w:rPr>
            </w:pPr>
            <w:r w:rsidRPr="004B1C5D">
              <w:rPr>
                <w:sz w:val="32"/>
                <w:szCs w:val="32"/>
              </w:rPr>
              <w:t>0.000007</w:t>
            </w:r>
          </w:p>
        </w:tc>
        <w:tc>
          <w:tcPr>
            <w:tcW w:w="0" w:type="auto"/>
            <w:hideMark/>
          </w:tcPr>
          <w:p w14:paraId="1CC24B5A" w14:textId="77777777" w:rsidR="004B1C5D" w:rsidRPr="004B1C5D" w:rsidRDefault="004B1C5D" w:rsidP="004B1C5D">
            <w:pPr>
              <w:spacing w:after="160" w:line="259" w:lineRule="auto"/>
              <w:rPr>
                <w:sz w:val="32"/>
                <w:szCs w:val="32"/>
              </w:rPr>
            </w:pPr>
            <w:r w:rsidRPr="004B1C5D">
              <w:rPr>
                <w:sz w:val="32"/>
                <w:szCs w:val="32"/>
              </w:rPr>
              <w:t>0.0191</w:t>
            </w:r>
          </w:p>
        </w:tc>
        <w:tc>
          <w:tcPr>
            <w:tcW w:w="0" w:type="auto"/>
            <w:hideMark/>
          </w:tcPr>
          <w:p w14:paraId="64D18366" w14:textId="77777777" w:rsidR="004B1C5D" w:rsidRPr="004B1C5D" w:rsidRDefault="004B1C5D" w:rsidP="004B1C5D">
            <w:pPr>
              <w:spacing w:after="160" w:line="259" w:lineRule="auto"/>
              <w:rPr>
                <w:sz w:val="32"/>
                <w:szCs w:val="32"/>
              </w:rPr>
            </w:pPr>
            <w:r w:rsidRPr="004B1C5D">
              <w:rPr>
                <w:sz w:val="32"/>
                <w:szCs w:val="32"/>
              </w:rPr>
              <w:t>0.0273</w:t>
            </w:r>
          </w:p>
        </w:tc>
      </w:tr>
      <w:tr w:rsidR="004B1C5D" w:rsidRPr="004B1C5D" w14:paraId="50594D3F" w14:textId="77777777" w:rsidTr="004B1C5D">
        <w:tc>
          <w:tcPr>
            <w:tcW w:w="0" w:type="auto"/>
            <w:hideMark/>
          </w:tcPr>
          <w:p w14:paraId="397000E7" w14:textId="77777777" w:rsidR="004B1C5D" w:rsidRPr="004B1C5D" w:rsidRDefault="004B1C5D" w:rsidP="004B1C5D">
            <w:pPr>
              <w:spacing w:after="160" w:line="259" w:lineRule="auto"/>
              <w:rPr>
                <w:sz w:val="32"/>
                <w:szCs w:val="32"/>
              </w:rPr>
            </w:pPr>
            <w:r w:rsidRPr="004B1C5D">
              <w:rPr>
                <w:sz w:val="32"/>
                <w:szCs w:val="32"/>
              </w:rPr>
              <w:t>bedrooms</w:t>
            </w:r>
          </w:p>
        </w:tc>
        <w:tc>
          <w:tcPr>
            <w:tcW w:w="0" w:type="auto"/>
            <w:hideMark/>
          </w:tcPr>
          <w:p w14:paraId="18DF5E36" w14:textId="77777777" w:rsidR="004B1C5D" w:rsidRPr="004B1C5D" w:rsidRDefault="004B1C5D" w:rsidP="004B1C5D">
            <w:pPr>
              <w:spacing w:after="160" w:line="259" w:lineRule="auto"/>
              <w:rPr>
                <w:sz w:val="32"/>
                <w:szCs w:val="32"/>
              </w:rPr>
            </w:pPr>
            <w:r w:rsidRPr="004B1C5D">
              <w:rPr>
                <w:sz w:val="32"/>
                <w:szCs w:val="32"/>
              </w:rPr>
              <w:t>0.000005</w:t>
            </w:r>
          </w:p>
        </w:tc>
        <w:tc>
          <w:tcPr>
            <w:tcW w:w="0" w:type="auto"/>
            <w:hideMark/>
          </w:tcPr>
          <w:p w14:paraId="4C2DEB40" w14:textId="77777777" w:rsidR="004B1C5D" w:rsidRPr="004B1C5D" w:rsidRDefault="004B1C5D" w:rsidP="004B1C5D">
            <w:pPr>
              <w:spacing w:after="160" w:line="259" w:lineRule="auto"/>
              <w:rPr>
                <w:sz w:val="32"/>
                <w:szCs w:val="32"/>
              </w:rPr>
            </w:pPr>
            <w:r w:rsidRPr="004B1C5D">
              <w:rPr>
                <w:sz w:val="32"/>
                <w:szCs w:val="32"/>
              </w:rPr>
              <w:t>0.0068</w:t>
            </w:r>
          </w:p>
        </w:tc>
        <w:tc>
          <w:tcPr>
            <w:tcW w:w="0" w:type="auto"/>
            <w:hideMark/>
          </w:tcPr>
          <w:p w14:paraId="18A6C17B" w14:textId="77777777" w:rsidR="004B1C5D" w:rsidRPr="004B1C5D" w:rsidRDefault="004B1C5D" w:rsidP="004B1C5D">
            <w:pPr>
              <w:spacing w:after="160" w:line="259" w:lineRule="auto"/>
              <w:rPr>
                <w:sz w:val="32"/>
                <w:szCs w:val="32"/>
              </w:rPr>
            </w:pPr>
            <w:r w:rsidRPr="004B1C5D">
              <w:rPr>
                <w:sz w:val="32"/>
                <w:szCs w:val="32"/>
              </w:rPr>
              <w:t>0.0329</w:t>
            </w:r>
          </w:p>
        </w:tc>
      </w:tr>
      <w:tr w:rsidR="004B1C5D" w:rsidRPr="004B1C5D" w14:paraId="4C54AC5F" w14:textId="77777777" w:rsidTr="004B1C5D">
        <w:tc>
          <w:tcPr>
            <w:tcW w:w="0" w:type="auto"/>
            <w:hideMark/>
          </w:tcPr>
          <w:p w14:paraId="0CF54142" w14:textId="77777777" w:rsidR="004B1C5D" w:rsidRPr="004B1C5D" w:rsidRDefault="004B1C5D" w:rsidP="004B1C5D">
            <w:pPr>
              <w:spacing w:after="160" w:line="259" w:lineRule="auto"/>
              <w:rPr>
                <w:sz w:val="32"/>
                <w:szCs w:val="32"/>
              </w:rPr>
            </w:pPr>
            <w:r w:rsidRPr="004B1C5D">
              <w:rPr>
                <w:sz w:val="32"/>
                <w:szCs w:val="32"/>
              </w:rPr>
              <w:t>sqft_above</w:t>
            </w:r>
          </w:p>
        </w:tc>
        <w:tc>
          <w:tcPr>
            <w:tcW w:w="0" w:type="auto"/>
            <w:hideMark/>
          </w:tcPr>
          <w:p w14:paraId="37D52C83" w14:textId="77777777" w:rsidR="004B1C5D" w:rsidRPr="004B1C5D" w:rsidRDefault="004B1C5D" w:rsidP="004B1C5D">
            <w:pPr>
              <w:spacing w:after="160" w:line="259" w:lineRule="auto"/>
              <w:rPr>
                <w:sz w:val="32"/>
                <w:szCs w:val="32"/>
              </w:rPr>
            </w:pPr>
            <w:r w:rsidRPr="004B1C5D">
              <w:rPr>
                <w:sz w:val="32"/>
                <w:szCs w:val="32"/>
              </w:rPr>
              <w:t>0.000004</w:t>
            </w:r>
          </w:p>
        </w:tc>
        <w:tc>
          <w:tcPr>
            <w:tcW w:w="0" w:type="auto"/>
            <w:hideMark/>
          </w:tcPr>
          <w:p w14:paraId="08196586" w14:textId="77777777" w:rsidR="004B1C5D" w:rsidRPr="004B1C5D" w:rsidRDefault="004B1C5D" w:rsidP="004B1C5D">
            <w:pPr>
              <w:spacing w:after="160" w:line="259" w:lineRule="auto"/>
              <w:rPr>
                <w:sz w:val="32"/>
                <w:szCs w:val="32"/>
              </w:rPr>
            </w:pPr>
            <w:r w:rsidRPr="004B1C5D">
              <w:rPr>
                <w:sz w:val="32"/>
                <w:szCs w:val="32"/>
              </w:rPr>
              <w:t>0.0266</w:t>
            </w:r>
          </w:p>
        </w:tc>
        <w:tc>
          <w:tcPr>
            <w:tcW w:w="0" w:type="auto"/>
            <w:hideMark/>
          </w:tcPr>
          <w:p w14:paraId="5158878A" w14:textId="77777777" w:rsidR="004B1C5D" w:rsidRPr="004B1C5D" w:rsidRDefault="004B1C5D" w:rsidP="004B1C5D">
            <w:pPr>
              <w:spacing w:after="160" w:line="259" w:lineRule="auto"/>
              <w:rPr>
                <w:sz w:val="32"/>
                <w:szCs w:val="32"/>
              </w:rPr>
            </w:pPr>
            <w:r w:rsidRPr="004B1C5D">
              <w:rPr>
                <w:sz w:val="32"/>
                <w:szCs w:val="32"/>
              </w:rPr>
              <w:t>0.0456</w:t>
            </w:r>
          </w:p>
        </w:tc>
      </w:tr>
      <w:tr w:rsidR="004B1C5D" w:rsidRPr="004B1C5D" w14:paraId="213F7ACF" w14:textId="77777777" w:rsidTr="004B1C5D">
        <w:tc>
          <w:tcPr>
            <w:tcW w:w="0" w:type="auto"/>
            <w:hideMark/>
          </w:tcPr>
          <w:p w14:paraId="6765A049" w14:textId="77777777" w:rsidR="004B1C5D" w:rsidRPr="004B1C5D" w:rsidRDefault="004B1C5D" w:rsidP="004B1C5D">
            <w:pPr>
              <w:spacing w:after="160" w:line="259" w:lineRule="auto"/>
              <w:rPr>
                <w:sz w:val="32"/>
                <w:szCs w:val="32"/>
              </w:rPr>
            </w:pPr>
            <w:r w:rsidRPr="004B1C5D">
              <w:rPr>
                <w:sz w:val="32"/>
                <w:szCs w:val="32"/>
              </w:rPr>
              <w:t>bathrooms</w:t>
            </w:r>
          </w:p>
        </w:tc>
        <w:tc>
          <w:tcPr>
            <w:tcW w:w="0" w:type="auto"/>
            <w:hideMark/>
          </w:tcPr>
          <w:p w14:paraId="40C30050" w14:textId="77777777" w:rsidR="004B1C5D" w:rsidRPr="004B1C5D" w:rsidRDefault="004B1C5D" w:rsidP="004B1C5D">
            <w:pPr>
              <w:spacing w:after="160" w:line="259" w:lineRule="auto"/>
              <w:rPr>
                <w:sz w:val="32"/>
                <w:szCs w:val="32"/>
              </w:rPr>
            </w:pPr>
            <w:r w:rsidRPr="004B1C5D">
              <w:rPr>
                <w:sz w:val="32"/>
                <w:szCs w:val="32"/>
              </w:rPr>
              <w:t>0.0000027</w:t>
            </w:r>
          </w:p>
        </w:tc>
        <w:tc>
          <w:tcPr>
            <w:tcW w:w="0" w:type="auto"/>
            <w:hideMark/>
          </w:tcPr>
          <w:p w14:paraId="13EFD734" w14:textId="77777777" w:rsidR="004B1C5D" w:rsidRPr="004B1C5D" w:rsidRDefault="004B1C5D" w:rsidP="004B1C5D">
            <w:pPr>
              <w:spacing w:after="160" w:line="259" w:lineRule="auto"/>
              <w:rPr>
                <w:sz w:val="32"/>
                <w:szCs w:val="32"/>
              </w:rPr>
            </w:pPr>
            <w:r w:rsidRPr="004B1C5D">
              <w:rPr>
                <w:sz w:val="32"/>
                <w:szCs w:val="32"/>
              </w:rPr>
              <w:t>0.0132</w:t>
            </w:r>
          </w:p>
        </w:tc>
        <w:tc>
          <w:tcPr>
            <w:tcW w:w="0" w:type="auto"/>
            <w:hideMark/>
          </w:tcPr>
          <w:p w14:paraId="731FAD12" w14:textId="77777777" w:rsidR="004B1C5D" w:rsidRPr="004B1C5D" w:rsidRDefault="004B1C5D" w:rsidP="004B1C5D">
            <w:pPr>
              <w:spacing w:after="160" w:line="259" w:lineRule="auto"/>
              <w:rPr>
                <w:sz w:val="32"/>
                <w:szCs w:val="32"/>
              </w:rPr>
            </w:pPr>
            <w:r w:rsidRPr="004B1C5D">
              <w:rPr>
                <w:sz w:val="32"/>
                <w:szCs w:val="32"/>
              </w:rPr>
              <w:t>0.0422</w:t>
            </w:r>
          </w:p>
        </w:tc>
      </w:tr>
      <w:tr w:rsidR="004B1C5D" w:rsidRPr="004B1C5D" w14:paraId="2550824A" w14:textId="77777777" w:rsidTr="004B1C5D">
        <w:tc>
          <w:tcPr>
            <w:tcW w:w="0" w:type="auto"/>
            <w:hideMark/>
          </w:tcPr>
          <w:p w14:paraId="1B572700" w14:textId="77777777" w:rsidR="004B1C5D" w:rsidRPr="004B1C5D" w:rsidRDefault="004B1C5D" w:rsidP="004B1C5D">
            <w:pPr>
              <w:spacing w:after="160" w:line="259" w:lineRule="auto"/>
              <w:rPr>
                <w:sz w:val="32"/>
                <w:szCs w:val="32"/>
              </w:rPr>
            </w:pPr>
            <w:r w:rsidRPr="004B1C5D">
              <w:rPr>
                <w:sz w:val="32"/>
                <w:szCs w:val="32"/>
              </w:rPr>
              <w:t>condition</w:t>
            </w:r>
          </w:p>
        </w:tc>
        <w:tc>
          <w:tcPr>
            <w:tcW w:w="0" w:type="auto"/>
            <w:hideMark/>
          </w:tcPr>
          <w:p w14:paraId="797FEFA2" w14:textId="77777777" w:rsidR="004B1C5D" w:rsidRPr="004B1C5D" w:rsidRDefault="004B1C5D" w:rsidP="004B1C5D">
            <w:pPr>
              <w:spacing w:after="160" w:line="259" w:lineRule="auto"/>
              <w:rPr>
                <w:sz w:val="32"/>
                <w:szCs w:val="32"/>
              </w:rPr>
            </w:pPr>
            <w:r w:rsidRPr="004B1C5D">
              <w:rPr>
                <w:sz w:val="32"/>
                <w:szCs w:val="32"/>
              </w:rPr>
              <w:t>0.0000006</w:t>
            </w:r>
          </w:p>
        </w:tc>
        <w:tc>
          <w:tcPr>
            <w:tcW w:w="0" w:type="auto"/>
            <w:hideMark/>
          </w:tcPr>
          <w:p w14:paraId="3C190261" w14:textId="77777777" w:rsidR="004B1C5D" w:rsidRPr="004B1C5D" w:rsidRDefault="004B1C5D" w:rsidP="004B1C5D">
            <w:pPr>
              <w:spacing w:after="160" w:line="259" w:lineRule="auto"/>
              <w:rPr>
                <w:sz w:val="32"/>
                <w:szCs w:val="32"/>
              </w:rPr>
            </w:pPr>
            <w:r w:rsidRPr="004B1C5D">
              <w:rPr>
                <w:sz w:val="32"/>
                <w:szCs w:val="32"/>
              </w:rPr>
              <w:t>0.0036</w:t>
            </w:r>
          </w:p>
        </w:tc>
        <w:tc>
          <w:tcPr>
            <w:tcW w:w="0" w:type="auto"/>
            <w:hideMark/>
          </w:tcPr>
          <w:p w14:paraId="267D05B4" w14:textId="77777777" w:rsidR="004B1C5D" w:rsidRPr="004B1C5D" w:rsidRDefault="004B1C5D" w:rsidP="004B1C5D">
            <w:pPr>
              <w:spacing w:after="160" w:line="259" w:lineRule="auto"/>
              <w:rPr>
                <w:sz w:val="32"/>
                <w:szCs w:val="32"/>
              </w:rPr>
            </w:pPr>
            <w:r w:rsidRPr="004B1C5D">
              <w:rPr>
                <w:sz w:val="32"/>
                <w:szCs w:val="32"/>
              </w:rPr>
              <w:t>0.0112</w:t>
            </w:r>
          </w:p>
        </w:tc>
      </w:tr>
      <w:tr w:rsidR="004B1C5D" w:rsidRPr="004B1C5D" w14:paraId="1FC4EF03" w14:textId="77777777" w:rsidTr="004B1C5D">
        <w:tc>
          <w:tcPr>
            <w:tcW w:w="0" w:type="auto"/>
            <w:hideMark/>
          </w:tcPr>
          <w:p w14:paraId="1CA317B1" w14:textId="77777777" w:rsidR="004B1C5D" w:rsidRPr="004B1C5D" w:rsidRDefault="004B1C5D" w:rsidP="004B1C5D">
            <w:pPr>
              <w:spacing w:after="160" w:line="259" w:lineRule="auto"/>
              <w:rPr>
                <w:sz w:val="32"/>
                <w:szCs w:val="32"/>
              </w:rPr>
            </w:pPr>
            <w:r w:rsidRPr="004B1C5D">
              <w:rPr>
                <w:sz w:val="32"/>
                <w:szCs w:val="32"/>
              </w:rPr>
              <w:t>floors</w:t>
            </w:r>
          </w:p>
        </w:tc>
        <w:tc>
          <w:tcPr>
            <w:tcW w:w="0" w:type="auto"/>
            <w:hideMark/>
          </w:tcPr>
          <w:p w14:paraId="37D0ADBA" w14:textId="77777777" w:rsidR="004B1C5D" w:rsidRPr="004B1C5D" w:rsidRDefault="004B1C5D" w:rsidP="004B1C5D">
            <w:pPr>
              <w:spacing w:after="160" w:line="259" w:lineRule="auto"/>
              <w:rPr>
                <w:sz w:val="32"/>
                <w:szCs w:val="32"/>
              </w:rPr>
            </w:pPr>
            <w:r w:rsidRPr="004B1C5D">
              <w:rPr>
                <w:sz w:val="32"/>
                <w:szCs w:val="32"/>
              </w:rPr>
              <w:t>0.0000006</w:t>
            </w:r>
          </w:p>
        </w:tc>
        <w:tc>
          <w:tcPr>
            <w:tcW w:w="0" w:type="auto"/>
            <w:hideMark/>
          </w:tcPr>
          <w:p w14:paraId="5BA59CE6" w14:textId="77777777" w:rsidR="004B1C5D" w:rsidRPr="004B1C5D" w:rsidRDefault="004B1C5D" w:rsidP="004B1C5D">
            <w:pPr>
              <w:spacing w:after="160" w:line="259" w:lineRule="auto"/>
              <w:rPr>
                <w:sz w:val="32"/>
                <w:szCs w:val="32"/>
              </w:rPr>
            </w:pPr>
            <w:r w:rsidRPr="004B1C5D">
              <w:rPr>
                <w:sz w:val="32"/>
                <w:szCs w:val="32"/>
              </w:rPr>
              <w:t>0.0006</w:t>
            </w:r>
          </w:p>
        </w:tc>
        <w:tc>
          <w:tcPr>
            <w:tcW w:w="0" w:type="auto"/>
            <w:hideMark/>
          </w:tcPr>
          <w:p w14:paraId="7B8105B5" w14:textId="77777777" w:rsidR="004B1C5D" w:rsidRPr="004B1C5D" w:rsidRDefault="004B1C5D" w:rsidP="004B1C5D">
            <w:pPr>
              <w:spacing w:after="160" w:line="259" w:lineRule="auto"/>
              <w:rPr>
                <w:sz w:val="32"/>
                <w:szCs w:val="32"/>
              </w:rPr>
            </w:pPr>
            <w:r w:rsidRPr="004B1C5D">
              <w:rPr>
                <w:sz w:val="32"/>
                <w:szCs w:val="32"/>
              </w:rPr>
              <w:t>0.0093</w:t>
            </w:r>
          </w:p>
        </w:tc>
      </w:tr>
      <w:tr w:rsidR="004B1C5D" w:rsidRPr="004B1C5D" w14:paraId="0F66FFC7" w14:textId="77777777" w:rsidTr="004B1C5D">
        <w:tc>
          <w:tcPr>
            <w:tcW w:w="0" w:type="auto"/>
            <w:hideMark/>
          </w:tcPr>
          <w:p w14:paraId="6111FC1D" w14:textId="77777777" w:rsidR="004B1C5D" w:rsidRPr="004B1C5D" w:rsidRDefault="004B1C5D" w:rsidP="004B1C5D">
            <w:pPr>
              <w:spacing w:after="160" w:line="259" w:lineRule="auto"/>
              <w:rPr>
                <w:sz w:val="32"/>
                <w:szCs w:val="32"/>
              </w:rPr>
            </w:pPr>
            <w:r w:rsidRPr="004B1C5D">
              <w:rPr>
                <w:sz w:val="32"/>
                <w:szCs w:val="32"/>
              </w:rPr>
              <w:t>view</w:t>
            </w:r>
          </w:p>
        </w:tc>
        <w:tc>
          <w:tcPr>
            <w:tcW w:w="0" w:type="auto"/>
            <w:hideMark/>
          </w:tcPr>
          <w:p w14:paraId="0A01BCF4" w14:textId="77777777" w:rsidR="004B1C5D" w:rsidRPr="004B1C5D" w:rsidRDefault="004B1C5D" w:rsidP="004B1C5D">
            <w:pPr>
              <w:spacing w:after="160" w:line="259" w:lineRule="auto"/>
              <w:rPr>
                <w:sz w:val="32"/>
                <w:szCs w:val="32"/>
              </w:rPr>
            </w:pPr>
            <w:r w:rsidRPr="004B1C5D">
              <w:rPr>
                <w:sz w:val="32"/>
                <w:szCs w:val="32"/>
              </w:rPr>
              <w:t>0.0000005</w:t>
            </w:r>
          </w:p>
        </w:tc>
        <w:tc>
          <w:tcPr>
            <w:tcW w:w="0" w:type="auto"/>
            <w:hideMark/>
          </w:tcPr>
          <w:p w14:paraId="7FBA9D00" w14:textId="77777777" w:rsidR="004B1C5D" w:rsidRPr="004B1C5D" w:rsidRDefault="004B1C5D" w:rsidP="004B1C5D">
            <w:pPr>
              <w:spacing w:after="160" w:line="259" w:lineRule="auto"/>
              <w:rPr>
                <w:sz w:val="32"/>
                <w:szCs w:val="32"/>
              </w:rPr>
            </w:pPr>
            <w:r w:rsidRPr="004B1C5D">
              <w:rPr>
                <w:sz w:val="32"/>
                <w:szCs w:val="32"/>
              </w:rPr>
              <w:t>0.0046</w:t>
            </w:r>
          </w:p>
        </w:tc>
        <w:tc>
          <w:tcPr>
            <w:tcW w:w="0" w:type="auto"/>
            <w:hideMark/>
          </w:tcPr>
          <w:p w14:paraId="35260A54" w14:textId="77777777" w:rsidR="004B1C5D" w:rsidRPr="004B1C5D" w:rsidRDefault="004B1C5D" w:rsidP="004B1C5D">
            <w:pPr>
              <w:spacing w:after="160" w:line="259" w:lineRule="auto"/>
              <w:rPr>
                <w:sz w:val="32"/>
                <w:szCs w:val="32"/>
              </w:rPr>
            </w:pPr>
            <w:r w:rsidRPr="004B1C5D">
              <w:rPr>
                <w:sz w:val="32"/>
                <w:szCs w:val="32"/>
              </w:rPr>
              <w:t>0.0097</w:t>
            </w:r>
          </w:p>
        </w:tc>
      </w:tr>
      <w:tr w:rsidR="004B1C5D" w:rsidRPr="004B1C5D" w14:paraId="31526058" w14:textId="77777777" w:rsidTr="004B1C5D">
        <w:tc>
          <w:tcPr>
            <w:tcW w:w="0" w:type="auto"/>
            <w:hideMark/>
          </w:tcPr>
          <w:p w14:paraId="7D6F1ECD" w14:textId="77777777" w:rsidR="004B1C5D" w:rsidRPr="004B1C5D" w:rsidRDefault="004B1C5D" w:rsidP="004B1C5D">
            <w:pPr>
              <w:spacing w:after="160" w:line="259" w:lineRule="auto"/>
              <w:rPr>
                <w:sz w:val="32"/>
                <w:szCs w:val="32"/>
              </w:rPr>
            </w:pPr>
            <w:r w:rsidRPr="004B1C5D">
              <w:rPr>
                <w:sz w:val="32"/>
                <w:szCs w:val="32"/>
              </w:rPr>
              <w:t>waterfront</w:t>
            </w:r>
          </w:p>
        </w:tc>
        <w:tc>
          <w:tcPr>
            <w:tcW w:w="0" w:type="auto"/>
            <w:hideMark/>
          </w:tcPr>
          <w:p w14:paraId="2AFD9071" w14:textId="77777777" w:rsidR="004B1C5D" w:rsidRPr="004B1C5D" w:rsidRDefault="004B1C5D" w:rsidP="004B1C5D">
            <w:pPr>
              <w:spacing w:after="160" w:line="259" w:lineRule="auto"/>
              <w:rPr>
                <w:sz w:val="32"/>
                <w:szCs w:val="32"/>
              </w:rPr>
            </w:pPr>
            <w:r w:rsidRPr="004B1C5D">
              <w:rPr>
                <w:sz w:val="32"/>
                <w:szCs w:val="32"/>
              </w:rPr>
              <w:t>0.000000003</w:t>
            </w:r>
          </w:p>
        </w:tc>
        <w:tc>
          <w:tcPr>
            <w:tcW w:w="0" w:type="auto"/>
            <w:hideMark/>
          </w:tcPr>
          <w:p w14:paraId="5C9AFD2A" w14:textId="77777777" w:rsidR="004B1C5D" w:rsidRPr="004B1C5D" w:rsidRDefault="004B1C5D" w:rsidP="004B1C5D">
            <w:pPr>
              <w:spacing w:after="160" w:line="259" w:lineRule="auto"/>
              <w:rPr>
                <w:sz w:val="32"/>
                <w:szCs w:val="32"/>
              </w:rPr>
            </w:pPr>
            <w:r w:rsidRPr="004B1C5D">
              <w:rPr>
                <w:sz w:val="32"/>
                <w:szCs w:val="32"/>
              </w:rPr>
              <w:t>0.0018</w:t>
            </w:r>
          </w:p>
        </w:tc>
        <w:tc>
          <w:tcPr>
            <w:tcW w:w="0" w:type="auto"/>
            <w:hideMark/>
          </w:tcPr>
          <w:p w14:paraId="40EF245A" w14:textId="77777777" w:rsidR="004B1C5D" w:rsidRPr="004B1C5D" w:rsidRDefault="004B1C5D" w:rsidP="004B1C5D">
            <w:pPr>
              <w:spacing w:after="160" w:line="259" w:lineRule="auto"/>
              <w:rPr>
                <w:sz w:val="32"/>
                <w:szCs w:val="32"/>
              </w:rPr>
            </w:pPr>
            <w:r w:rsidRPr="004B1C5D">
              <w:rPr>
                <w:sz w:val="32"/>
                <w:szCs w:val="32"/>
              </w:rPr>
              <w:t>0.0011</w:t>
            </w:r>
          </w:p>
        </w:tc>
      </w:tr>
    </w:tbl>
    <w:p w14:paraId="52896032" w14:textId="77777777" w:rsidR="004B1C5D" w:rsidRPr="004B1C5D" w:rsidRDefault="004B1C5D" w:rsidP="004B1C5D"/>
    <w:p w14:paraId="5504A7D1" w14:textId="77777777" w:rsidR="00161BE4" w:rsidRDefault="00161BE4" w:rsidP="004B1C5D">
      <w:pPr>
        <w:pStyle w:val="Heading2"/>
      </w:pPr>
    </w:p>
    <w:p w14:paraId="509879BD" w14:textId="552ED4EC" w:rsidR="00161BE4" w:rsidRDefault="004B1C5D" w:rsidP="004B1C5D">
      <w:pPr>
        <w:pStyle w:val="Heading2"/>
        <w:rPr>
          <w:sz w:val="36"/>
          <w:szCs w:val="36"/>
        </w:rPr>
      </w:pPr>
      <w:r w:rsidRPr="004B1C5D">
        <w:rPr>
          <w:sz w:val="36"/>
          <w:szCs w:val="36"/>
        </w:rPr>
        <w:t>Feature Importance for Dataset 2 (Lasso Regression):</w:t>
      </w:r>
    </w:p>
    <w:p w14:paraId="0C6C4207" w14:textId="77777777" w:rsidR="004B1C5D" w:rsidRDefault="004B1C5D" w:rsidP="004B1C5D"/>
    <w:tbl>
      <w:tblPr>
        <w:tblStyle w:val="TableGrid"/>
        <w:tblW w:w="9795" w:type="dxa"/>
        <w:tblLook w:val="04A0" w:firstRow="1" w:lastRow="0" w:firstColumn="1" w:lastColumn="0" w:noHBand="0" w:noVBand="1"/>
      </w:tblPr>
      <w:tblGrid>
        <w:gridCol w:w="5761"/>
        <w:gridCol w:w="4034"/>
      </w:tblGrid>
      <w:tr w:rsidR="004B1C5D" w:rsidRPr="004B1C5D" w14:paraId="2DFCD1B8" w14:textId="77777777" w:rsidTr="004B1C5D">
        <w:tc>
          <w:tcPr>
            <w:tcW w:w="0" w:type="auto"/>
            <w:hideMark/>
          </w:tcPr>
          <w:p w14:paraId="675AEF37" w14:textId="77777777" w:rsidR="004B1C5D" w:rsidRPr="004B1C5D" w:rsidRDefault="004B1C5D" w:rsidP="004B1C5D">
            <w:pPr>
              <w:rPr>
                <w:b/>
                <w:bCs/>
                <w:sz w:val="32"/>
                <w:szCs w:val="32"/>
              </w:rPr>
            </w:pPr>
            <w:r w:rsidRPr="004B1C5D">
              <w:rPr>
                <w:b/>
                <w:bCs/>
                <w:sz w:val="32"/>
                <w:szCs w:val="32"/>
              </w:rPr>
              <w:t>Feature</w:t>
            </w:r>
          </w:p>
        </w:tc>
        <w:tc>
          <w:tcPr>
            <w:tcW w:w="0" w:type="auto"/>
            <w:hideMark/>
          </w:tcPr>
          <w:p w14:paraId="2697F0C7" w14:textId="77777777" w:rsidR="004B1C5D" w:rsidRPr="004B1C5D" w:rsidRDefault="004B1C5D" w:rsidP="004B1C5D">
            <w:pPr>
              <w:spacing w:after="160" w:line="259" w:lineRule="auto"/>
              <w:rPr>
                <w:b/>
                <w:bCs/>
                <w:sz w:val="32"/>
                <w:szCs w:val="32"/>
              </w:rPr>
            </w:pPr>
            <w:r w:rsidRPr="004B1C5D">
              <w:rPr>
                <w:b/>
                <w:bCs/>
                <w:sz w:val="32"/>
                <w:szCs w:val="32"/>
              </w:rPr>
              <w:t>s0</w:t>
            </w:r>
          </w:p>
        </w:tc>
      </w:tr>
      <w:tr w:rsidR="004B1C5D" w:rsidRPr="004B1C5D" w14:paraId="3DC5D219" w14:textId="77777777" w:rsidTr="004B1C5D">
        <w:tc>
          <w:tcPr>
            <w:tcW w:w="0" w:type="auto"/>
            <w:hideMark/>
          </w:tcPr>
          <w:p w14:paraId="1440C42B" w14:textId="77777777" w:rsidR="004B1C5D" w:rsidRPr="004B1C5D" w:rsidRDefault="004B1C5D" w:rsidP="004B1C5D">
            <w:pPr>
              <w:spacing w:after="160" w:line="259" w:lineRule="auto"/>
              <w:rPr>
                <w:sz w:val="32"/>
                <w:szCs w:val="32"/>
              </w:rPr>
            </w:pPr>
            <w:r w:rsidRPr="004B1C5D">
              <w:rPr>
                <w:sz w:val="32"/>
                <w:szCs w:val="32"/>
              </w:rPr>
              <w:t>bedrooms</w:t>
            </w:r>
          </w:p>
        </w:tc>
        <w:tc>
          <w:tcPr>
            <w:tcW w:w="0" w:type="auto"/>
            <w:hideMark/>
          </w:tcPr>
          <w:p w14:paraId="13B2647D" w14:textId="77777777" w:rsidR="004B1C5D" w:rsidRPr="004B1C5D" w:rsidRDefault="004B1C5D" w:rsidP="004B1C5D">
            <w:pPr>
              <w:spacing w:after="160" w:line="259" w:lineRule="auto"/>
              <w:rPr>
                <w:sz w:val="32"/>
                <w:szCs w:val="32"/>
              </w:rPr>
            </w:pPr>
            <w:r w:rsidRPr="004B1C5D">
              <w:rPr>
                <w:sz w:val="32"/>
                <w:szCs w:val="32"/>
              </w:rPr>
              <w:t>59,974.56</w:t>
            </w:r>
          </w:p>
        </w:tc>
      </w:tr>
      <w:tr w:rsidR="004B1C5D" w:rsidRPr="004B1C5D" w14:paraId="6DE7FB31" w14:textId="77777777" w:rsidTr="004B1C5D">
        <w:tc>
          <w:tcPr>
            <w:tcW w:w="0" w:type="auto"/>
            <w:hideMark/>
          </w:tcPr>
          <w:p w14:paraId="6919D5E2" w14:textId="77777777" w:rsidR="004B1C5D" w:rsidRPr="004B1C5D" w:rsidRDefault="004B1C5D" w:rsidP="004B1C5D">
            <w:pPr>
              <w:spacing w:after="160" w:line="259" w:lineRule="auto"/>
              <w:rPr>
                <w:sz w:val="32"/>
                <w:szCs w:val="32"/>
              </w:rPr>
            </w:pPr>
            <w:r w:rsidRPr="004B1C5D">
              <w:rPr>
                <w:sz w:val="32"/>
                <w:szCs w:val="32"/>
              </w:rPr>
              <w:t>bathrooms</w:t>
            </w:r>
          </w:p>
        </w:tc>
        <w:tc>
          <w:tcPr>
            <w:tcW w:w="0" w:type="auto"/>
            <w:hideMark/>
          </w:tcPr>
          <w:p w14:paraId="1F2F1FE9" w14:textId="77777777" w:rsidR="004B1C5D" w:rsidRPr="004B1C5D" w:rsidRDefault="004B1C5D" w:rsidP="004B1C5D">
            <w:pPr>
              <w:spacing w:after="160" w:line="259" w:lineRule="auto"/>
              <w:rPr>
                <w:sz w:val="32"/>
                <w:szCs w:val="32"/>
              </w:rPr>
            </w:pPr>
            <w:r w:rsidRPr="004B1C5D">
              <w:rPr>
                <w:sz w:val="32"/>
                <w:szCs w:val="32"/>
              </w:rPr>
              <w:t>62,573.18</w:t>
            </w:r>
          </w:p>
        </w:tc>
      </w:tr>
      <w:tr w:rsidR="004B1C5D" w:rsidRPr="004B1C5D" w14:paraId="1FE49F96" w14:textId="77777777" w:rsidTr="004B1C5D">
        <w:tc>
          <w:tcPr>
            <w:tcW w:w="0" w:type="auto"/>
            <w:hideMark/>
          </w:tcPr>
          <w:p w14:paraId="779C86ED" w14:textId="77777777" w:rsidR="004B1C5D" w:rsidRPr="004B1C5D" w:rsidRDefault="004B1C5D" w:rsidP="004B1C5D">
            <w:pPr>
              <w:spacing w:after="160" w:line="259" w:lineRule="auto"/>
              <w:rPr>
                <w:sz w:val="32"/>
                <w:szCs w:val="32"/>
              </w:rPr>
            </w:pPr>
            <w:r w:rsidRPr="004B1C5D">
              <w:rPr>
                <w:sz w:val="32"/>
                <w:szCs w:val="32"/>
              </w:rPr>
              <w:t>sqft_living</w:t>
            </w:r>
          </w:p>
        </w:tc>
        <w:tc>
          <w:tcPr>
            <w:tcW w:w="0" w:type="auto"/>
            <w:hideMark/>
          </w:tcPr>
          <w:p w14:paraId="4AF12350" w14:textId="77777777" w:rsidR="004B1C5D" w:rsidRPr="004B1C5D" w:rsidRDefault="004B1C5D" w:rsidP="004B1C5D">
            <w:pPr>
              <w:spacing w:after="160" w:line="259" w:lineRule="auto"/>
              <w:rPr>
                <w:sz w:val="32"/>
                <w:szCs w:val="32"/>
              </w:rPr>
            </w:pPr>
            <w:r w:rsidRPr="004B1C5D">
              <w:rPr>
                <w:sz w:val="32"/>
                <w:szCs w:val="32"/>
              </w:rPr>
              <w:t>224.08</w:t>
            </w:r>
          </w:p>
        </w:tc>
      </w:tr>
      <w:tr w:rsidR="004B1C5D" w:rsidRPr="004B1C5D" w14:paraId="583F68F7" w14:textId="77777777" w:rsidTr="004B1C5D">
        <w:tc>
          <w:tcPr>
            <w:tcW w:w="0" w:type="auto"/>
            <w:hideMark/>
          </w:tcPr>
          <w:p w14:paraId="20CB0A12" w14:textId="77777777" w:rsidR="004B1C5D" w:rsidRPr="004B1C5D" w:rsidRDefault="004B1C5D" w:rsidP="004B1C5D">
            <w:pPr>
              <w:spacing w:after="160" w:line="259" w:lineRule="auto"/>
              <w:rPr>
                <w:sz w:val="32"/>
                <w:szCs w:val="32"/>
              </w:rPr>
            </w:pPr>
            <w:r w:rsidRPr="004B1C5D">
              <w:rPr>
                <w:sz w:val="32"/>
                <w:szCs w:val="32"/>
              </w:rPr>
              <w:t>sqft_lot</w:t>
            </w:r>
          </w:p>
        </w:tc>
        <w:tc>
          <w:tcPr>
            <w:tcW w:w="0" w:type="auto"/>
            <w:hideMark/>
          </w:tcPr>
          <w:p w14:paraId="284E2071" w14:textId="77777777" w:rsidR="004B1C5D" w:rsidRPr="004B1C5D" w:rsidRDefault="004B1C5D" w:rsidP="004B1C5D">
            <w:pPr>
              <w:spacing w:after="160" w:line="259" w:lineRule="auto"/>
              <w:rPr>
                <w:sz w:val="32"/>
                <w:szCs w:val="32"/>
              </w:rPr>
            </w:pPr>
            <w:r w:rsidRPr="004B1C5D">
              <w:rPr>
                <w:sz w:val="32"/>
                <w:szCs w:val="32"/>
              </w:rPr>
              <w:t>0.62</w:t>
            </w:r>
          </w:p>
        </w:tc>
      </w:tr>
      <w:tr w:rsidR="004B1C5D" w:rsidRPr="004B1C5D" w14:paraId="4094B842" w14:textId="77777777" w:rsidTr="004B1C5D">
        <w:tc>
          <w:tcPr>
            <w:tcW w:w="0" w:type="auto"/>
            <w:hideMark/>
          </w:tcPr>
          <w:p w14:paraId="13AAA460" w14:textId="77777777" w:rsidR="004B1C5D" w:rsidRPr="004B1C5D" w:rsidRDefault="004B1C5D" w:rsidP="004B1C5D">
            <w:pPr>
              <w:spacing w:after="160" w:line="259" w:lineRule="auto"/>
              <w:rPr>
                <w:sz w:val="32"/>
                <w:szCs w:val="32"/>
              </w:rPr>
            </w:pPr>
            <w:r w:rsidRPr="004B1C5D">
              <w:rPr>
                <w:sz w:val="32"/>
                <w:szCs w:val="32"/>
              </w:rPr>
              <w:t>floors</w:t>
            </w:r>
          </w:p>
        </w:tc>
        <w:tc>
          <w:tcPr>
            <w:tcW w:w="0" w:type="auto"/>
            <w:hideMark/>
          </w:tcPr>
          <w:p w14:paraId="1470A5C8" w14:textId="77777777" w:rsidR="004B1C5D" w:rsidRPr="004B1C5D" w:rsidRDefault="004B1C5D" w:rsidP="004B1C5D">
            <w:pPr>
              <w:spacing w:after="160" w:line="259" w:lineRule="auto"/>
              <w:rPr>
                <w:sz w:val="32"/>
                <w:szCs w:val="32"/>
              </w:rPr>
            </w:pPr>
            <w:r w:rsidRPr="004B1C5D">
              <w:rPr>
                <w:sz w:val="32"/>
                <w:szCs w:val="32"/>
              </w:rPr>
              <w:t>31,472.28</w:t>
            </w:r>
          </w:p>
        </w:tc>
      </w:tr>
      <w:tr w:rsidR="004B1C5D" w:rsidRPr="004B1C5D" w14:paraId="78C646AA" w14:textId="77777777" w:rsidTr="004B1C5D">
        <w:tc>
          <w:tcPr>
            <w:tcW w:w="0" w:type="auto"/>
            <w:hideMark/>
          </w:tcPr>
          <w:p w14:paraId="246D8436" w14:textId="77777777" w:rsidR="004B1C5D" w:rsidRPr="004B1C5D" w:rsidRDefault="004B1C5D" w:rsidP="004B1C5D">
            <w:pPr>
              <w:spacing w:after="160" w:line="259" w:lineRule="auto"/>
              <w:rPr>
                <w:sz w:val="32"/>
                <w:szCs w:val="32"/>
              </w:rPr>
            </w:pPr>
            <w:r w:rsidRPr="004B1C5D">
              <w:rPr>
                <w:sz w:val="32"/>
                <w:szCs w:val="32"/>
              </w:rPr>
              <w:t>waterfront</w:t>
            </w:r>
          </w:p>
        </w:tc>
        <w:tc>
          <w:tcPr>
            <w:tcW w:w="0" w:type="auto"/>
            <w:hideMark/>
          </w:tcPr>
          <w:p w14:paraId="1875C2FE" w14:textId="77777777" w:rsidR="004B1C5D" w:rsidRPr="004B1C5D" w:rsidRDefault="004B1C5D" w:rsidP="004B1C5D">
            <w:pPr>
              <w:spacing w:after="160" w:line="259" w:lineRule="auto"/>
              <w:rPr>
                <w:sz w:val="32"/>
                <w:szCs w:val="32"/>
              </w:rPr>
            </w:pPr>
            <w:r w:rsidRPr="004B1C5D">
              <w:rPr>
                <w:sz w:val="32"/>
                <w:szCs w:val="32"/>
              </w:rPr>
              <w:t>401,980.6</w:t>
            </w:r>
          </w:p>
        </w:tc>
      </w:tr>
      <w:tr w:rsidR="004B1C5D" w:rsidRPr="004B1C5D" w14:paraId="0006985B" w14:textId="77777777" w:rsidTr="004B1C5D">
        <w:tc>
          <w:tcPr>
            <w:tcW w:w="0" w:type="auto"/>
            <w:hideMark/>
          </w:tcPr>
          <w:p w14:paraId="6991D108" w14:textId="77777777" w:rsidR="004B1C5D" w:rsidRPr="004B1C5D" w:rsidRDefault="004B1C5D" w:rsidP="004B1C5D">
            <w:pPr>
              <w:spacing w:after="160" w:line="259" w:lineRule="auto"/>
              <w:rPr>
                <w:sz w:val="32"/>
                <w:szCs w:val="32"/>
              </w:rPr>
            </w:pPr>
            <w:r w:rsidRPr="004B1C5D">
              <w:rPr>
                <w:sz w:val="32"/>
                <w:szCs w:val="32"/>
              </w:rPr>
              <w:t>view</w:t>
            </w:r>
          </w:p>
        </w:tc>
        <w:tc>
          <w:tcPr>
            <w:tcW w:w="0" w:type="auto"/>
            <w:hideMark/>
          </w:tcPr>
          <w:p w14:paraId="1A0D01B1" w14:textId="77777777" w:rsidR="004B1C5D" w:rsidRPr="004B1C5D" w:rsidRDefault="004B1C5D" w:rsidP="004B1C5D">
            <w:pPr>
              <w:spacing w:after="160" w:line="259" w:lineRule="auto"/>
              <w:rPr>
                <w:sz w:val="32"/>
                <w:szCs w:val="32"/>
              </w:rPr>
            </w:pPr>
            <w:r w:rsidRPr="004B1C5D">
              <w:rPr>
                <w:sz w:val="32"/>
                <w:szCs w:val="32"/>
              </w:rPr>
              <w:t>45,398.31</w:t>
            </w:r>
          </w:p>
        </w:tc>
      </w:tr>
      <w:tr w:rsidR="004B1C5D" w:rsidRPr="004B1C5D" w14:paraId="5B614766" w14:textId="77777777" w:rsidTr="004B1C5D">
        <w:tc>
          <w:tcPr>
            <w:tcW w:w="0" w:type="auto"/>
            <w:hideMark/>
          </w:tcPr>
          <w:p w14:paraId="180F7F40" w14:textId="77777777" w:rsidR="004B1C5D" w:rsidRPr="004B1C5D" w:rsidRDefault="004B1C5D" w:rsidP="004B1C5D">
            <w:pPr>
              <w:spacing w:after="160" w:line="259" w:lineRule="auto"/>
              <w:rPr>
                <w:sz w:val="32"/>
                <w:szCs w:val="32"/>
              </w:rPr>
            </w:pPr>
            <w:r w:rsidRPr="004B1C5D">
              <w:rPr>
                <w:sz w:val="32"/>
                <w:szCs w:val="32"/>
              </w:rPr>
              <w:lastRenderedPageBreak/>
              <w:t>condition</w:t>
            </w:r>
          </w:p>
        </w:tc>
        <w:tc>
          <w:tcPr>
            <w:tcW w:w="0" w:type="auto"/>
            <w:hideMark/>
          </w:tcPr>
          <w:p w14:paraId="259189D4" w14:textId="77777777" w:rsidR="004B1C5D" w:rsidRPr="004B1C5D" w:rsidRDefault="004B1C5D" w:rsidP="004B1C5D">
            <w:pPr>
              <w:spacing w:after="160" w:line="259" w:lineRule="auto"/>
              <w:rPr>
                <w:sz w:val="32"/>
                <w:szCs w:val="32"/>
              </w:rPr>
            </w:pPr>
            <w:r w:rsidRPr="004B1C5D">
              <w:rPr>
                <w:sz w:val="32"/>
                <w:szCs w:val="32"/>
              </w:rPr>
              <w:t>31,291.69</w:t>
            </w:r>
          </w:p>
        </w:tc>
      </w:tr>
      <w:tr w:rsidR="004B1C5D" w:rsidRPr="004B1C5D" w14:paraId="6692B367" w14:textId="77777777" w:rsidTr="004B1C5D">
        <w:tc>
          <w:tcPr>
            <w:tcW w:w="0" w:type="auto"/>
            <w:hideMark/>
          </w:tcPr>
          <w:p w14:paraId="3DFD0353" w14:textId="77777777" w:rsidR="004B1C5D" w:rsidRPr="004B1C5D" w:rsidRDefault="004B1C5D" w:rsidP="004B1C5D">
            <w:pPr>
              <w:spacing w:after="160" w:line="259" w:lineRule="auto"/>
              <w:rPr>
                <w:sz w:val="32"/>
                <w:szCs w:val="32"/>
              </w:rPr>
            </w:pPr>
            <w:r w:rsidRPr="004B1C5D">
              <w:rPr>
                <w:sz w:val="32"/>
                <w:szCs w:val="32"/>
              </w:rPr>
              <w:t>sqft_above</w:t>
            </w:r>
          </w:p>
        </w:tc>
        <w:tc>
          <w:tcPr>
            <w:tcW w:w="0" w:type="auto"/>
            <w:hideMark/>
          </w:tcPr>
          <w:p w14:paraId="2E7556E1" w14:textId="77777777" w:rsidR="004B1C5D" w:rsidRPr="004B1C5D" w:rsidRDefault="004B1C5D" w:rsidP="004B1C5D">
            <w:pPr>
              <w:spacing w:after="160" w:line="259" w:lineRule="auto"/>
              <w:rPr>
                <w:sz w:val="32"/>
                <w:szCs w:val="32"/>
              </w:rPr>
            </w:pPr>
            <w:r w:rsidRPr="004B1C5D">
              <w:rPr>
                <w:sz w:val="32"/>
                <w:szCs w:val="32"/>
              </w:rPr>
              <w:t>34.89</w:t>
            </w:r>
          </w:p>
        </w:tc>
      </w:tr>
      <w:tr w:rsidR="004B1C5D" w:rsidRPr="004B1C5D" w14:paraId="381D1D40" w14:textId="77777777" w:rsidTr="004B1C5D">
        <w:tc>
          <w:tcPr>
            <w:tcW w:w="0" w:type="auto"/>
            <w:hideMark/>
          </w:tcPr>
          <w:p w14:paraId="24F96311" w14:textId="77777777" w:rsidR="004B1C5D" w:rsidRPr="004B1C5D" w:rsidRDefault="004B1C5D" w:rsidP="004B1C5D">
            <w:pPr>
              <w:spacing w:after="160" w:line="259" w:lineRule="auto"/>
              <w:rPr>
                <w:sz w:val="32"/>
                <w:szCs w:val="32"/>
              </w:rPr>
            </w:pPr>
            <w:r w:rsidRPr="004B1C5D">
              <w:rPr>
                <w:sz w:val="32"/>
                <w:szCs w:val="32"/>
              </w:rPr>
              <w:t>sqft_basement</w:t>
            </w:r>
          </w:p>
        </w:tc>
        <w:tc>
          <w:tcPr>
            <w:tcW w:w="0" w:type="auto"/>
            <w:hideMark/>
          </w:tcPr>
          <w:p w14:paraId="0E5A4531" w14:textId="77777777" w:rsidR="004B1C5D" w:rsidRPr="004B1C5D" w:rsidRDefault="004B1C5D" w:rsidP="004B1C5D">
            <w:pPr>
              <w:spacing w:after="160" w:line="259" w:lineRule="auto"/>
              <w:rPr>
                <w:sz w:val="32"/>
                <w:szCs w:val="32"/>
              </w:rPr>
            </w:pPr>
            <w:r w:rsidRPr="004B1C5D">
              <w:rPr>
                <w:sz w:val="32"/>
                <w:szCs w:val="32"/>
              </w:rPr>
              <w:t>39.22</w:t>
            </w:r>
          </w:p>
        </w:tc>
      </w:tr>
      <w:tr w:rsidR="004B1C5D" w:rsidRPr="004B1C5D" w14:paraId="7A3B539F" w14:textId="77777777" w:rsidTr="004B1C5D">
        <w:tc>
          <w:tcPr>
            <w:tcW w:w="0" w:type="auto"/>
            <w:hideMark/>
          </w:tcPr>
          <w:p w14:paraId="4FF7FFC8" w14:textId="77777777" w:rsidR="004B1C5D" w:rsidRPr="004B1C5D" w:rsidRDefault="004B1C5D" w:rsidP="004B1C5D">
            <w:pPr>
              <w:spacing w:after="160" w:line="259" w:lineRule="auto"/>
              <w:rPr>
                <w:sz w:val="32"/>
                <w:szCs w:val="32"/>
              </w:rPr>
            </w:pPr>
            <w:r w:rsidRPr="004B1C5D">
              <w:rPr>
                <w:sz w:val="32"/>
                <w:szCs w:val="32"/>
              </w:rPr>
              <w:t>yr_built</w:t>
            </w:r>
          </w:p>
        </w:tc>
        <w:tc>
          <w:tcPr>
            <w:tcW w:w="0" w:type="auto"/>
            <w:hideMark/>
          </w:tcPr>
          <w:p w14:paraId="781C8C32" w14:textId="77777777" w:rsidR="004B1C5D" w:rsidRPr="004B1C5D" w:rsidRDefault="004B1C5D" w:rsidP="004B1C5D">
            <w:pPr>
              <w:spacing w:after="160" w:line="259" w:lineRule="auto"/>
              <w:rPr>
                <w:sz w:val="32"/>
                <w:szCs w:val="32"/>
              </w:rPr>
            </w:pPr>
            <w:r w:rsidRPr="004B1C5D">
              <w:rPr>
                <w:sz w:val="32"/>
                <w:szCs w:val="32"/>
              </w:rPr>
              <w:t>2,634.39</w:t>
            </w:r>
          </w:p>
        </w:tc>
      </w:tr>
      <w:tr w:rsidR="004B1C5D" w:rsidRPr="004B1C5D" w14:paraId="40DE86F3" w14:textId="77777777" w:rsidTr="004B1C5D">
        <w:tc>
          <w:tcPr>
            <w:tcW w:w="0" w:type="auto"/>
            <w:hideMark/>
          </w:tcPr>
          <w:p w14:paraId="5103E589" w14:textId="77777777" w:rsidR="004B1C5D" w:rsidRPr="004B1C5D" w:rsidRDefault="004B1C5D" w:rsidP="004B1C5D">
            <w:pPr>
              <w:spacing w:after="160" w:line="259" w:lineRule="auto"/>
              <w:rPr>
                <w:sz w:val="32"/>
                <w:szCs w:val="32"/>
              </w:rPr>
            </w:pPr>
            <w:r w:rsidRPr="004B1C5D">
              <w:rPr>
                <w:sz w:val="32"/>
                <w:szCs w:val="32"/>
              </w:rPr>
              <w:t>yr_renovated</w:t>
            </w:r>
          </w:p>
        </w:tc>
        <w:tc>
          <w:tcPr>
            <w:tcW w:w="0" w:type="auto"/>
            <w:hideMark/>
          </w:tcPr>
          <w:p w14:paraId="1D898C78" w14:textId="77777777" w:rsidR="004B1C5D" w:rsidRPr="004B1C5D" w:rsidRDefault="004B1C5D" w:rsidP="004B1C5D">
            <w:pPr>
              <w:spacing w:after="160" w:line="259" w:lineRule="auto"/>
              <w:rPr>
                <w:sz w:val="32"/>
                <w:szCs w:val="32"/>
              </w:rPr>
            </w:pPr>
            <w:r w:rsidRPr="004B1C5D">
              <w:rPr>
                <w:sz w:val="32"/>
                <w:szCs w:val="32"/>
              </w:rPr>
              <w:t>19.06</w:t>
            </w:r>
          </w:p>
        </w:tc>
      </w:tr>
    </w:tbl>
    <w:p w14:paraId="67BBA72A" w14:textId="77777777" w:rsidR="004B1C5D" w:rsidRDefault="004B1C5D" w:rsidP="004B1C5D"/>
    <w:p w14:paraId="0C1024B0" w14:textId="77777777" w:rsidR="004B1C5D" w:rsidRDefault="004B1C5D" w:rsidP="004B1C5D"/>
    <w:p w14:paraId="6123F273" w14:textId="77777777" w:rsidR="004B1C5D" w:rsidRPr="004B1C5D" w:rsidRDefault="004B1C5D" w:rsidP="004B1C5D">
      <w:pPr>
        <w:rPr>
          <w:sz w:val="32"/>
          <w:szCs w:val="32"/>
        </w:rPr>
      </w:pPr>
      <w:r w:rsidRPr="004B1C5D">
        <w:rPr>
          <w:sz w:val="32"/>
          <w:szCs w:val="32"/>
        </w:rPr>
        <w:t>Based on the results provided, here is an analysis of the model performances and feature importance for both datasets.</w:t>
      </w:r>
    </w:p>
    <w:p w14:paraId="3B1912B9" w14:textId="77777777" w:rsidR="004B1C5D" w:rsidRPr="004B1C5D" w:rsidRDefault="004B1C5D" w:rsidP="004B1C5D">
      <w:pPr>
        <w:rPr>
          <w:sz w:val="32"/>
          <w:szCs w:val="32"/>
        </w:rPr>
      </w:pPr>
      <w:r w:rsidRPr="004B1C5D">
        <w:rPr>
          <w:b/>
          <w:bCs/>
          <w:sz w:val="32"/>
          <w:szCs w:val="32"/>
        </w:rPr>
        <w:t>Dataset 1:</w:t>
      </w:r>
    </w:p>
    <w:p w14:paraId="4BF02117" w14:textId="77777777" w:rsidR="004B1C5D" w:rsidRPr="004B1C5D" w:rsidRDefault="004B1C5D" w:rsidP="004B1C5D">
      <w:pPr>
        <w:rPr>
          <w:sz w:val="32"/>
          <w:szCs w:val="32"/>
        </w:rPr>
      </w:pPr>
      <w:r w:rsidRPr="004B1C5D">
        <w:rPr>
          <w:sz w:val="32"/>
          <w:szCs w:val="32"/>
        </w:rPr>
        <w:t>Model Performance:</w:t>
      </w:r>
    </w:p>
    <w:p w14:paraId="5632600C" w14:textId="77777777" w:rsidR="004B1C5D" w:rsidRPr="004B1C5D" w:rsidRDefault="004B1C5D" w:rsidP="004B1C5D">
      <w:pPr>
        <w:numPr>
          <w:ilvl w:val="0"/>
          <w:numId w:val="2"/>
        </w:numPr>
        <w:rPr>
          <w:sz w:val="32"/>
          <w:szCs w:val="32"/>
        </w:rPr>
      </w:pPr>
      <w:r w:rsidRPr="004B1C5D">
        <w:rPr>
          <w:sz w:val="32"/>
          <w:szCs w:val="32"/>
        </w:rPr>
        <w:t>Random Forest: The Random Forest model has an RMSE of 5.45, an MAE of 4.04, and an R2 score of 0.833. This model has the best performance among the three models for Dataset 1.</w:t>
      </w:r>
    </w:p>
    <w:p w14:paraId="659B8D64" w14:textId="77777777" w:rsidR="004B1C5D" w:rsidRPr="004B1C5D" w:rsidRDefault="004B1C5D" w:rsidP="004B1C5D">
      <w:pPr>
        <w:numPr>
          <w:ilvl w:val="0"/>
          <w:numId w:val="2"/>
        </w:numPr>
        <w:rPr>
          <w:sz w:val="32"/>
          <w:szCs w:val="32"/>
        </w:rPr>
      </w:pPr>
      <w:r w:rsidRPr="004B1C5D">
        <w:rPr>
          <w:sz w:val="32"/>
          <w:szCs w:val="32"/>
        </w:rPr>
        <w:t>XGBoost: The XGBoost model has an RMSE of 6.56, an MAE of 5.10, and an R2 score of 0.752. The performance of this model is slightly lower compared to the Random Forest model.</w:t>
      </w:r>
    </w:p>
    <w:p w14:paraId="1B8C17C9" w14:textId="77777777" w:rsidR="004B1C5D" w:rsidRPr="004B1C5D" w:rsidRDefault="004B1C5D" w:rsidP="004B1C5D">
      <w:pPr>
        <w:numPr>
          <w:ilvl w:val="0"/>
          <w:numId w:val="2"/>
        </w:numPr>
        <w:rPr>
          <w:sz w:val="32"/>
          <w:szCs w:val="32"/>
        </w:rPr>
      </w:pPr>
      <w:r w:rsidRPr="004B1C5D">
        <w:rPr>
          <w:sz w:val="32"/>
          <w:szCs w:val="32"/>
        </w:rPr>
        <w:t>Lasso Regression: The Lasso Regression model has an RMSE of 7.83, an MAE of 5.99, and an R2 score of 0.638. This model has the lowest performance among the three models for Dataset 1.</w:t>
      </w:r>
    </w:p>
    <w:p w14:paraId="6879476B" w14:textId="77777777" w:rsidR="004B1C5D" w:rsidRPr="004B1C5D" w:rsidRDefault="004B1C5D" w:rsidP="004B1C5D">
      <w:pPr>
        <w:rPr>
          <w:sz w:val="32"/>
          <w:szCs w:val="32"/>
        </w:rPr>
      </w:pPr>
      <w:r w:rsidRPr="004B1C5D">
        <w:rPr>
          <w:sz w:val="32"/>
          <w:szCs w:val="32"/>
        </w:rPr>
        <w:t>Feature Importance:</w:t>
      </w:r>
    </w:p>
    <w:p w14:paraId="0FB5C611" w14:textId="77777777" w:rsidR="004B1C5D" w:rsidRPr="004B1C5D" w:rsidRDefault="004B1C5D" w:rsidP="004B1C5D">
      <w:pPr>
        <w:numPr>
          <w:ilvl w:val="0"/>
          <w:numId w:val="3"/>
        </w:numPr>
        <w:rPr>
          <w:sz w:val="32"/>
          <w:szCs w:val="32"/>
        </w:rPr>
      </w:pPr>
      <w:r w:rsidRPr="004B1C5D">
        <w:rPr>
          <w:sz w:val="32"/>
          <w:szCs w:val="32"/>
        </w:rPr>
        <w:t>For the Random Forest model, the most important features are distance_to_mrt, latitude, and longitude, followed by house_age and num_convenience_stores. Transaction_date has the least importance.</w:t>
      </w:r>
    </w:p>
    <w:p w14:paraId="4B7C26C2" w14:textId="77777777" w:rsidR="004B1C5D" w:rsidRPr="004B1C5D" w:rsidRDefault="004B1C5D" w:rsidP="004B1C5D">
      <w:pPr>
        <w:numPr>
          <w:ilvl w:val="0"/>
          <w:numId w:val="3"/>
        </w:numPr>
        <w:rPr>
          <w:sz w:val="32"/>
          <w:szCs w:val="32"/>
        </w:rPr>
      </w:pPr>
      <w:r w:rsidRPr="004B1C5D">
        <w:rPr>
          <w:sz w:val="32"/>
          <w:szCs w:val="32"/>
        </w:rPr>
        <w:lastRenderedPageBreak/>
        <w:t>For the XGBoost model, the most important feature is distance_to_mrt, followed by house_age, latitude, and transaction_date. Longitude and num_convenience_stores are less important.</w:t>
      </w:r>
    </w:p>
    <w:p w14:paraId="74E7BD3C" w14:textId="550EE4A2" w:rsidR="004B1C5D" w:rsidRPr="004B1C5D" w:rsidRDefault="004B1C5D" w:rsidP="004B1C5D">
      <w:pPr>
        <w:numPr>
          <w:ilvl w:val="0"/>
          <w:numId w:val="3"/>
        </w:numPr>
        <w:rPr>
          <w:sz w:val="32"/>
          <w:szCs w:val="32"/>
        </w:rPr>
      </w:pPr>
      <w:r w:rsidRPr="004B1C5D">
        <w:rPr>
          <w:sz w:val="32"/>
          <w:szCs w:val="32"/>
        </w:rPr>
        <w:t>For the Lasso Regression model, the most important features are the latitude, followed by transaction_date and num_convenience_stores. House_age and distance_to_mrt are less important, while longitude has no importance.</w:t>
      </w:r>
    </w:p>
    <w:p w14:paraId="7953A20D" w14:textId="77777777" w:rsidR="004B1C5D" w:rsidRPr="004B1C5D" w:rsidRDefault="004B1C5D" w:rsidP="004B1C5D">
      <w:pPr>
        <w:rPr>
          <w:sz w:val="32"/>
          <w:szCs w:val="32"/>
        </w:rPr>
      </w:pPr>
      <w:r w:rsidRPr="004B1C5D">
        <w:rPr>
          <w:b/>
          <w:bCs/>
          <w:sz w:val="32"/>
          <w:szCs w:val="32"/>
        </w:rPr>
        <w:t>Dataset 2:</w:t>
      </w:r>
    </w:p>
    <w:p w14:paraId="187CC549" w14:textId="77777777" w:rsidR="004B1C5D" w:rsidRPr="004B1C5D" w:rsidRDefault="004B1C5D" w:rsidP="004B1C5D">
      <w:pPr>
        <w:rPr>
          <w:sz w:val="32"/>
          <w:szCs w:val="32"/>
        </w:rPr>
      </w:pPr>
      <w:r w:rsidRPr="004B1C5D">
        <w:rPr>
          <w:sz w:val="32"/>
          <w:szCs w:val="32"/>
        </w:rPr>
        <w:t>Model Performance:</w:t>
      </w:r>
    </w:p>
    <w:p w14:paraId="05A93F0A" w14:textId="77777777" w:rsidR="004B1C5D" w:rsidRPr="004B1C5D" w:rsidRDefault="004B1C5D" w:rsidP="004B1C5D">
      <w:pPr>
        <w:numPr>
          <w:ilvl w:val="0"/>
          <w:numId w:val="4"/>
        </w:numPr>
        <w:rPr>
          <w:sz w:val="32"/>
          <w:szCs w:val="32"/>
        </w:rPr>
      </w:pPr>
      <w:r w:rsidRPr="004B1C5D">
        <w:rPr>
          <w:sz w:val="32"/>
          <w:szCs w:val="32"/>
        </w:rPr>
        <w:t>Random Forest: The Random Forest model has an RMSE of 274,878.50, an MAE of 167,036.10, and an R2 score of 0.467. This model has the lowest performance among the three models for Dataset 2.</w:t>
      </w:r>
    </w:p>
    <w:p w14:paraId="48E41AFB" w14:textId="77777777" w:rsidR="004B1C5D" w:rsidRPr="004B1C5D" w:rsidRDefault="004B1C5D" w:rsidP="004B1C5D">
      <w:pPr>
        <w:numPr>
          <w:ilvl w:val="0"/>
          <w:numId w:val="4"/>
        </w:numPr>
        <w:rPr>
          <w:sz w:val="32"/>
          <w:szCs w:val="32"/>
        </w:rPr>
      </w:pPr>
      <w:r w:rsidRPr="004B1C5D">
        <w:rPr>
          <w:sz w:val="32"/>
          <w:szCs w:val="32"/>
        </w:rPr>
        <w:t>XGBoost: The XGBoost model has an RMSE of 9,503.60, an MAE of 2,665.29, and an R2 score of 0.999. This model has the best performance among the three models for Dataset 2.</w:t>
      </w:r>
    </w:p>
    <w:p w14:paraId="71EBD96F" w14:textId="77777777" w:rsidR="004B1C5D" w:rsidRPr="004B1C5D" w:rsidRDefault="004B1C5D" w:rsidP="004B1C5D">
      <w:pPr>
        <w:numPr>
          <w:ilvl w:val="0"/>
          <w:numId w:val="4"/>
        </w:numPr>
        <w:rPr>
          <w:sz w:val="32"/>
          <w:szCs w:val="32"/>
        </w:rPr>
      </w:pPr>
      <w:r w:rsidRPr="004B1C5D">
        <w:rPr>
          <w:sz w:val="32"/>
          <w:szCs w:val="32"/>
        </w:rPr>
        <w:t>Lasso Regression: The Lasso Regression model has an RMSE of 39,349,430,000.00, an MAE of 32,449,310,000.00, and an R2 score of 0.998. The performance of this model is slightly lower compared to the XGBoost model, but the large RMSE and MAE values indicate potential issues.</w:t>
      </w:r>
    </w:p>
    <w:p w14:paraId="000177C1" w14:textId="77777777" w:rsidR="004B1C5D" w:rsidRPr="004B1C5D" w:rsidRDefault="004B1C5D" w:rsidP="004B1C5D">
      <w:pPr>
        <w:rPr>
          <w:sz w:val="32"/>
          <w:szCs w:val="32"/>
        </w:rPr>
      </w:pPr>
      <w:r w:rsidRPr="004B1C5D">
        <w:rPr>
          <w:sz w:val="32"/>
          <w:szCs w:val="32"/>
        </w:rPr>
        <w:t>Feature Importance:</w:t>
      </w:r>
    </w:p>
    <w:p w14:paraId="535BE77A" w14:textId="77777777" w:rsidR="004B1C5D" w:rsidRPr="004B1C5D" w:rsidRDefault="004B1C5D" w:rsidP="004B1C5D">
      <w:pPr>
        <w:numPr>
          <w:ilvl w:val="0"/>
          <w:numId w:val="5"/>
        </w:numPr>
        <w:rPr>
          <w:sz w:val="32"/>
          <w:szCs w:val="32"/>
        </w:rPr>
      </w:pPr>
      <w:r w:rsidRPr="004B1C5D">
        <w:rPr>
          <w:sz w:val="32"/>
          <w:szCs w:val="32"/>
        </w:rPr>
        <w:t xml:space="preserve">For the Random Forest model, the most important features are sqft_living, sqft_lot, sqft_above, yr_built, and sqft_basement, followed by bathrooms, bedrooms, and condition. Other features </w:t>
      </w:r>
      <w:r w:rsidRPr="004B1C5D">
        <w:rPr>
          <w:sz w:val="32"/>
          <w:szCs w:val="32"/>
        </w:rPr>
        <w:lastRenderedPageBreak/>
        <w:t>like floors, view, waterfront, and yr_renovated have lower importance.</w:t>
      </w:r>
    </w:p>
    <w:p w14:paraId="07CC0E4A" w14:textId="44BD6B3C" w:rsidR="004B1C5D" w:rsidRPr="004B1C5D" w:rsidRDefault="004B1C5D" w:rsidP="004B1C5D">
      <w:pPr>
        <w:numPr>
          <w:ilvl w:val="0"/>
          <w:numId w:val="5"/>
        </w:numPr>
        <w:rPr>
          <w:sz w:val="32"/>
          <w:szCs w:val="32"/>
        </w:rPr>
      </w:pPr>
      <w:r w:rsidRPr="004B1C5D">
        <w:rPr>
          <w:sz w:val="32"/>
          <w:szCs w:val="32"/>
        </w:rPr>
        <w:t>For the XGBoost model, the most important feature is</w:t>
      </w:r>
      <w:r w:rsidR="00113944" w:rsidRPr="00113944">
        <w:rPr>
          <w:sz w:val="32"/>
          <w:szCs w:val="32"/>
        </w:rPr>
        <w:t xml:space="preserve"> </w:t>
      </w:r>
      <w:r w:rsidR="00113944" w:rsidRPr="004B1C5D">
        <w:rPr>
          <w:sz w:val="32"/>
          <w:szCs w:val="32"/>
        </w:rPr>
        <w:t>sqft_living</w:t>
      </w:r>
      <w:r w:rsidRPr="004B1C5D">
        <w:rPr>
          <w:sz w:val="32"/>
          <w:szCs w:val="32"/>
        </w:rPr>
        <w:t>, and sqft_lot. Yr_built, sqft_basement, bedrooms, sqft_above, and bathrooms are less important. Condition, floors, view, and waterfront have the least importance.</w:t>
      </w:r>
    </w:p>
    <w:p w14:paraId="3A4CDB7D" w14:textId="31C7A4E1" w:rsidR="004B1C5D" w:rsidRPr="004B1C5D" w:rsidRDefault="004B1C5D" w:rsidP="004B1C5D">
      <w:pPr>
        <w:numPr>
          <w:ilvl w:val="0"/>
          <w:numId w:val="5"/>
        </w:numPr>
        <w:rPr>
          <w:sz w:val="32"/>
          <w:szCs w:val="32"/>
        </w:rPr>
      </w:pPr>
      <w:r w:rsidRPr="004B1C5D">
        <w:rPr>
          <w:sz w:val="32"/>
          <w:szCs w:val="32"/>
        </w:rPr>
        <w:t>For the Lasso Regression model, the most important features are the bedrooms, bathrooms, sqft_living, floors, waterfront, view, condition, sqft_above, and yr_built. Sqft_lot and yr_renovated have lower importance, while sqft_basement has no importance.</w:t>
      </w:r>
    </w:p>
    <w:p w14:paraId="318D2380" w14:textId="313520F3" w:rsidR="004B1C5D" w:rsidRDefault="004B1C5D" w:rsidP="004B1C5D">
      <w:pPr>
        <w:rPr>
          <w:sz w:val="32"/>
          <w:szCs w:val="32"/>
        </w:rPr>
      </w:pPr>
      <w:r w:rsidRPr="004B1C5D">
        <w:rPr>
          <w:sz w:val="32"/>
          <w:szCs w:val="32"/>
        </w:rPr>
        <w:t>In summary, the Random Forest model performs best for Dataset 1, and the XGBoost model performs best for Dataset 2. The feature importance analysis provides insights into the relative importance of features for each.</w:t>
      </w:r>
    </w:p>
    <w:p w14:paraId="035BB3B8" w14:textId="77777777" w:rsidR="00E6305A" w:rsidRDefault="00E6305A" w:rsidP="004B1C5D">
      <w:pPr>
        <w:rPr>
          <w:sz w:val="32"/>
          <w:szCs w:val="32"/>
        </w:rPr>
      </w:pPr>
    </w:p>
    <w:p w14:paraId="55B55AED" w14:textId="00772411" w:rsidR="00E6305A" w:rsidRDefault="00E6305A" w:rsidP="004B1C5D">
      <w:pPr>
        <w:rPr>
          <w:sz w:val="32"/>
          <w:szCs w:val="32"/>
        </w:rPr>
      </w:pPr>
      <w:r>
        <w:rPr>
          <w:noProof/>
          <w:sz w:val="32"/>
          <w:szCs w:val="32"/>
        </w:rPr>
        <w:drawing>
          <wp:inline distT="0" distB="0" distL="0" distR="0" wp14:anchorId="75AF5C31" wp14:editId="5DF4ADA2">
            <wp:extent cx="6487073" cy="2857500"/>
            <wp:effectExtent l="0" t="0" r="952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96312" cy="2861570"/>
                    </a:xfrm>
                    <a:prstGeom prst="rect">
                      <a:avLst/>
                    </a:prstGeom>
                  </pic:spPr>
                </pic:pic>
              </a:graphicData>
            </a:graphic>
          </wp:inline>
        </w:drawing>
      </w:r>
    </w:p>
    <w:p w14:paraId="292793AC" w14:textId="77777777" w:rsidR="00E6305A" w:rsidRDefault="00E6305A" w:rsidP="004B1C5D">
      <w:pPr>
        <w:rPr>
          <w:sz w:val="32"/>
          <w:szCs w:val="32"/>
        </w:rPr>
      </w:pPr>
    </w:p>
    <w:p w14:paraId="68BFC9B8" w14:textId="48397CD4" w:rsidR="00E6305A" w:rsidRDefault="00E6305A" w:rsidP="004B1C5D">
      <w:pPr>
        <w:rPr>
          <w:sz w:val="32"/>
          <w:szCs w:val="32"/>
        </w:rPr>
      </w:pPr>
      <w:r>
        <w:rPr>
          <w:noProof/>
          <w:sz w:val="32"/>
          <w:szCs w:val="32"/>
        </w:rPr>
        <w:lastRenderedPageBreak/>
        <w:drawing>
          <wp:inline distT="0" distB="0" distL="0" distR="0" wp14:anchorId="6076B318" wp14:editId="287BB589">
            <wp:extent cx="5943600" cy="194754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947545"/>
                    </a:xfrm>
                    <a:prstGeom prst="rect">
                      <a:avLst/>
                    </a:prstGeom>
                  </pic:spPr>
                </pic:pic>
              </a:graphicData>
            </a:graphic>
          </wp:inline>
        </w:drawing>
      </w:r>
    </w:p>
    <w:p w14:paraId="11E87DCE" w14:textId="77777777" w:rsidR="00E6305A" w:rsidRDefault="00E6305A" w:rsidP="004B1C5D">
      <w:pPr>
        <w:rPr>
          <w:sz w:val="32"/>
          <w:szCs w:val="32"/>
        </w:rPr>
      </w:pPr>
    </w:p>
    <w:p w14:paraId="6B3D7D45" w14:textId="77777777" w:rsidR="00E6305A" w:rsidRDefault="00E6305A" w:rsidP="004B1C5D">
      <w:pPr>
        <w:rPr>
          <w:sz w:val="32"/>
          <w:szCs w:val="32"/>
        </w:rPr>
      </w:pPr>
    </w:p>
    <w:p w14:paraId="4531470F" w14:textId="77777777" w:rsidR="00E6305A" w:rsidRDefault="00E6305A" w:rsidP="004B1C5D">
      <w:pPr>
        <w:rPr>
          <w:sz w:val="32"/>
          <w:szCs w:val="32"/>
        </w:rPr>
      </w:pPr>
    </w:p>
    <w:p w14:paraId="590CF795" w14:textId="77777777" w:rsidR="00E6305A" w:rsidRDefault="00E6305A" w:rsidP="004B1C5D">
      <w:pPr>
        <w:rPr>
          <w:sz w:val="32"/>
          <w:szCs w:val="32"/>
        </w:rPr>
      </w:pPr>
    </w:p>
    <w:p w14:paraId="78B706AA" w14:textId="65890707" w:rsidR="00E6305A" w:rsidRDefault="00E6305A" w:rsidP="00E6305A">
      <w:pPr>
        <w:pStyle w:val="Title"/>
        <w:jc w:val="center"/>
        <w:rPr>
          <w:b/>
          <w:bCs/>
          <w:i/>
          <w:iCs/>
          <w:u w:val="single"/>
        </w:rPr>
      </w:pPr>
      <w:r w:rsidRPr="00E6305A">
        <w:rPr>
          <w:b/>
          <w:bCs/>
          <w:i/>
          <w:iCs/>
          <w:u w:val="single"/>
        </w:rPr>
        <w:t xml:space="preserve">Conclusion and Future Work </w:t>
      </w:r>
    </w:p>
    <w:p w14:paraId="1B698A23" w14:textId="77777777" w:rsidR="00E6305A" w:rsidRDefault="00E6305A" w:rsidP="00E6305A"/>
    <w:p w14:paraId="046F0902" w14:textId="77777777" w:rsidR="00E6305A" w:rsidRDefault="00E6305A" w:rsidP="00E6305A"/>
    <w:p w14:paraId="74649CB4" w14:textId="77777777" w:rsidR="00E6305A" w:rsidRPr="00E6305A" w:rsidRDefault="00E6305A" w:rsidP="00E6305A">
      <w:pPr>
        <w:rPr>
          <w:sz w:val="32"/>
          <w:szCs w:val="32"/>
        </w:rPr>
      </w:pPr>
      <w:r w:rsidRPr="00E6305A">
        <w:rPr>
          <w:sz w:val="32"/>
          <w:szCs w:val="32"/>
        </w:rPr>
        <w:t>In this project, we analyzed two different datasets using three machine learning models: Random Forest, XGBoost, and Lasso Regression. The models were trained and tested on these datasets, and their performance was measured using RMSE, MAE, and R2 metrics. Feature importance was evaluated for each model, which provided insights into the most influential variables in the datasets.</w:t>
      </w:r>
    </w:p>
    <w:p w14:paraId="52DC9E2D" w14:textId="77777777" w:rsidR="00E6305A" w:rsidRPr="00E6305A" w:rsidRDefault="00E6305A" w:rsidP="00E6305A">
      <w:pPr>
        <w:rPr>
          <w:sz w:val="32"/>
          <w:szCs w:val="32"/>
        </w:rPr>
      </w:pPr>
      <w:r w:rsidRPr="00E6305A">
        <w:rPr>
          <w:sz w:val="32"/>
          <w:szCs w:val="32"/>
        </w:rPr>
        <w:t>For Dataset 1, the Random Forest model demonstrated the best performance with an R2 value of 0.8326. In contrast, for Dataset 2, the XGBoost model had an impressive R2 score of 0.9994, making it the best performer on this dataset.</w:t>
      </w:r>
    </w:p>
    <w:p w14:paraId="74ACF6B1" w14:textId="18129D14" w:rsidR="00E6305A" w:rsidRDefault="00E6305A" w:rsidP="00E6305A">
      <w:pPr>
        <w:rPr>
          <w:sz w:val="32"/>
          <w:szCs w:val="32"/>
        </w:rPr>
      </w:pPr>
      <w:r w:rsidRPr="00E6305A">
        <w:rPr>
          <w:sz w:val="32"/>
          <w:szCs w:val="32"/>
        </w:rPr>
        <w:t xml:space="preserve">The feature importance analysis revealed that the most influential variables in the two datasets were distance_to_mrt for Dataset 1 </w:t>
      </w:r>
      <w:r w:rsidR="00113944" w:rsidRPr="00E6305A">
        <w:rPr>
          <w:sz w:val="32"/>
          <w:szCs w:val="32"/>
        </w:rPr>
        <w:t xml:space="preserve">and </w:t>
      </w:r>
      <w:r w:rsidR="00113944" w:rsidRPr="00E6305A">
        <w:rPr>
          <w:sz w:val="32"/>
          <w:szCs w:val="32"/>
        </w:rPr>
        <w:lastRenderedPageBreak/>
        <w:t>sqft</w:t>
      </w:r>
      <w:r w:rsidR="00113944" w:rsidRPr="004B1C5D">
        <w:rPr>
          <w:sz w:val="32"/>
          <w:szCs w:val="32"/>
        </w:rPr>
        <w:t xml:space="preserve">_living </w:t>
      </w:r>
      <w:r w:rsidRPr="00E6305A">
        <w:rPr>
          <w:sz w:val="32"/>
          <w:szCs w:val="32"/>
        </w:rPr>
        <w:t>for Dataset 2. These results can be used to better understand the factors that significantly impact the predicted outcomes.</w:t>
      </w:r>
    </w:p>
    <w:p w14:paraId="07560532" w14:textId="77777777" w:rsidR="00E6305A" w:rsidRDefault="00E6305A" w:rsidP="00E6305A">
      <w:pPr>
        <w:rPr>
          <w:sz w:val="32"/>
          <w:szCs w:val="32"/>
        </w:rPr>
      </w:pPr>
    </w:p>
    <w:p w14:paraId="00CD7563" w14:textId="77777777" w:rsidR="00E6305A" w:rsidRPr="00E6305A" w:rsidRDefault="00E6305A" w:rsidP="00E6305A">
      <w:pPr>
        <w:rPr>
          <w:sz w:val="32"/>
          <w:szCs w:val="32"/>
        </w:rPr>
      </w:pPr>
      <w:r w:rsidRPr="00E6305A">
        <w:rPr>
          <w:b/>
          <w:bCs/>
          <w:sz w:val="32"/>
          <w:szCs w:val="32"/>
        </w:rPr>
        <w:t>Future Work:</w:t>
      </w:r>
    </w:p>
    <w:p w14:paraId="651CFE9A" w14:textId="5C81F66A" w:rsidR="00E6305A" w:rsidRPr="00E6305A" w:rsidRDefault="00E6305A" w:rsidP="00E6305A">
      <w:pPr>
        <w:numPr>
          <w:ilvl w:val="0"/>
          <w:numId w:val="6"/>
        </w:numPr>
        <w:rPr>
          <w:sz w:val="32"/>
          <w:szCs w:val="32"/>
        </w:rPr>
      </w:pPr>
      <w:r w:rsidRPr="00E6305A">
        <w:rPr>
          <w:sz w:val="32"/>
          <w:szCs w:val="32"/>
        </w:rPr>
        <w:t>Explore additional machine learning models, such as Support Vector Machines, Neural Networks, or Ensemble methods, to compare their performance with the existing models.</w:t>
      </w:r>
    </w:p>
    <w:p w14:paraId="24603729" w14:textId="77777777" w:rsidR="00E6305A" w:rsidRPr="00E6305A" w:rsidRDefault="00E6305A" w:rsidP="00E6305A">
      <w:pPr>
        <w:numPr>
          <w:ilvl w:val="0"/>
          <w:numId w:val="6"/>
        </w:numPr>
        <w:rPr>
          <w:sz w:val="32"/>
          <w:szCs w:val="32"/>
        </w:rPr>
      </w:pPr>
      <w:r w:rsidRPr="00E6305A">
        <w:rPr>
          <w:sz w:val="32"/>
          <w:szCs w:val="32"/>
        </w:rPr>
        <w:t>Perform hyperparameter tuning to optimize the performance of the chosen models further. Techniques like Grid Search and Random Search can be used to find the best combination of parameters for each model.</w:t>
      </w:r>
    </w:p>
    <w:p w14:paraId="1A30DD57" w14:textId="58316D75" w:rsidR="00E6305A" w:rsidRPr="00E6305A" w:rsidRDefault="00E6305A" w:rsidP="00E6305A">
      <w:pPr>
        <w:numPr>
          <w:ilvl w:val="0"/>
          <w:numId w:val="6"/>
        </w:numPr>
        <w:rPr>
          <w:sz w:val="32"/>
          <w:szCs w:val="32"/>
        </w:rPr>
      </w:pPr>
      <w:r w:rsidRPr="00E6305A">
        <w:rPr>
          <w:sz w:val="32"/>
          <w:szCs w:val="32"/>
        </w:rPr>
        <w:t>Investigate the impact of feature engineering and feature selection on model performance. This could include creating new features or combining existing features and evaluating their importance in the model.</w:t>
      </w:r>
    </w:p>
    <w:p w14:paraId="5FA803FB" w14:textId="77777777" w:rsidR="00E6305A" w:rsidRPr="00E6305A" w:rsidRDefault="00E6305A" w:rsidP="00E6305A">
      <w:pPr>
        <w:numPr>
          <w:ilvl w:val="0"/>
          <w:numId w:val="6"/>
        </w:numPr>
        <w:rPr>
          <w:sz w:val="32"/>
          <w:szCs w:val="32"/>
        </w:rPr>
      </w:pPr>
      <w:r w:rsidRPr="00E6305A">
        <w:rPr>
          <w:sz w:val="32"/>
          <w:szCs w:val="32"/>
        </w:rPr>
        <w:t>Use cross-validation methods to evaluate the models' performance more robustly, which can help mitigate overfitting and provide a better understanding of each model's generalization capabilities.</w:t>
      </w:r>
    </w:p>
    <w:p w14:paraId="4BADA8EC" w14:textId="77777777" w:rsidR="00E6305A" w:rsidRPr="00E6305A" w:rsidRDefault="00E6305A" w:rsidP="00E6305A">
      <w:pPr>
        <w:numPr>
          <w:ilvl w:val="0"/>
          <w:numId w:val="6"/>
        </w:numPr>
        <w:rPr>
          <w:sz w:val="32"/>
          <w:szCs w:val="32"/>
        </w:rPr>
      </w:pPr>
      <w:r w:rsidRPr="00E6305A">
        <w:rPr>
          <w:sz w:val="32"/>
          <w:szCs w:val="32"/>
        </w:rPr>
        <w:t>Analyze the residuals of the models to identify any patterns or trends that might indicate a need for further model improvement or additional data preprocessing.</w:t>
      </w:r>
    </w:p>
    <w:p w14:paraId="60363F6C" w14:textId="77777777" w:rsidR="00E6305A" w:rsidRPr="00E6305A" w:rsidRDefault="00E6305A" w:rsidP="00E6305A">
      <w:pPr>
        <w:numPr>
          <w:ilvl w:val="0"/>
          <w:numId w:val="6"/>
        </w:numPr>
        <w:rPr>
          <w:sz w:val="32"/>
          <w:szCs w:val="32"/>
        </w:rPr>
      </w:pPr>
      <w:r w:rsidRPr="00E6305A">
        <w:rPr>
          <w:sz w:val="32"/>
          <w:szCs w:val="32"/>
        </w:rPr>
        <w:t>Deploy the best-performing model as a web service or API, enabling users to make predictions based on the model in real-time.</w:t>
      </w:r>
    </w:p>
    <w:p w14:paraId="724684DD" w14:textId="77777777" w:rsidR="00E6305A" w:rsidRPr="00E6305A" w:rsidRDefault="00E6305A" w:rsidP="00E6305A">
      <w:pPr>
        <w:rPr>
          <w:sz w:val="32"/>
          <w:szCs w:val="32"/>
        </w:rPr>
      </w:pPr>
    </w:p>
    <w:p w14:paraId="06E041BE" w14:textId="77777777" w:rsidR="00E6305A" w:rsidRDefault="00E6305A" w:rsidP="00E6305A"/>
    <w:p w14:paraId="477F1D1C" w14:textId="7323044E" w:rsidR="00697745" w:rsidRDefault="00697745" w:rsidP="00697745">
      <w:pPr>
        <w:pStyle w:val="Title"/>
        <w:jc w:val="center"/>
        <w:rPr>
          <w:b/>
          <w:bCs/>
          <w:i/>
          <w:iCs/>
          <w:u w:val="single"/>
        </w:rPr>
      </w:pPr>
      <w:r w:rsidRPr="00697745">
        <w:rPr>
          <w:b/>
          <w:bCs/>
          <w:i/>
          <w:iCs/>
          <w:u w:val="single"/>
        </w:rPr>
        <w:lastRenderedPageBreak/>
        <w:t>Data Sources</w:t>
      </w:r>
    </w:p>
    <w:p w14:paraId="3979BB83" w14:textId="77777777" w:rsidR="00697745" w:rsidRDefault="00697745" w:rsidP="00697745">
      <w:pPr>
        <w:rPr>
          <w:sz w:val="32"/>
          <w:szCs w:val="32"/>
        </w:rPr>
      </w:pPr>
    </w:p>
    <w:p w14:paraId="4E475EB1" w14:textId="77777777" w:rsidR="00697745" w:rsidRDefault="00697745" w:rsidP="00697745">
      <w:pPr>
        <w:rPr>
          <w:sz w:val="32"/>
          <w:szCs w:val="32"/>
        </w:rPr>
      </w:pPr>
    </w:p>
    <w:p w14:paraId="5938990D" w14:textId="0E1B743F" w:rsidR="00697745" w:rsidRPr="00697745" w:rsidRDefault="00697745" w:rsidP="00697745">
      <w:pPr>
        <w:rPr>
          <w:sz w:val="32"/>
          <w:szCs w:val="32"/>
        </w:rPr>
      </w:pPr>
      <w:r w:rsidRPr="00697745">
        <w:rPr>
          <w:sz w:val="32"/>
          <w:szCs w:val="32"/>
        </w:rPr>
        <w:t>Both the datasets were taken from Kaggle datasets. Links of the datasets are given below:</w:t>
      </w:r>
    </w:p>
    <w:p w14:paraId="6D9250D5" w14:textId="3B8C9F16" w:rsidR="00697745" w:rsidRPr="00697745" w:rsidRDefault="00000000" w:rsidP="00697745">
      <w:pPr>
        <w:rPr>
          <w:sz w:val="32"/>
          <w:szCs w:val="32"/>
        </w:rPr>
      </w:pPr>
      <w:hyperlink r:id="rId7" w:history="1">
        <w:r w:rsidR="00697745" w:rsidRPr="00697745">
          <w:rPr>
            <w:rStyle w:val="Hyperlink"/>
            <w:sz w:val="32"/>
            <w:szCs w:val="32"/>
          </w:rPr>
          <w:t>https://www.kaggle.com/datasets/shree1992/housedata</w:t>
        </w:r>
      </w:hyperlink>
    </w:p>
    <w:p w14:paraId="14416A8D" w14:textId="1A88E873" w:rsidR="00697745" w:rsidRDefault="00000000" w:rsidP="00697745">
      <w:pPr>
        <w:rPr>
          <w:sz w:val="32"/>
          <w:szCs w:val="32"/>
        </w:rPr>
      </w:pPr>
      <w:hyperlink r:id="rId8" w:history="1">
        <w:r w:rsidR="00697745" w:rsidRPr="00697745">
          <w:rPr>
            <w:rStyle w:val="Hyperlink"/>
            <w:sz w:val="32"/>
            <w:szCs w:val="32"/>
          </w:rPr>
          <w:t>https://www.kaggle.com/datasets/quantbruce/real-estate-price-prediction</w:t>
        </w:r>
      </w:hyperlink>
    </w:p>
    <w:p w14:paraId="18934A50" w14:textId="77777777" w:rsidR="00697745" w:rsidRDefault="00697745" w:rsidP="00697745">
      <w:pPr>
        <w:rPr>
          <w:sz w:val="32"/>
          <w:szCs w:val="32"/>
        </w:rPr>
      </w:pPr>
    </w:p>
    <w:p w14:paraId="5FFE8195" w14:textId="77777777" w:rsidR="00697745" w:rsidRDefault="00697745" w:rsidP="00697745">
      <w:pPr>
        <w:rPr>
          <w:sz w:val="32"/>
          <w:szCs w:val="32"/>
        </w:rPr>
      </w:pPr>
    </w:p>
    <w:p w14:paraId="360D575B" w14:textId="77777777" w:rsidR="00697745" w:rsidRDefault="00697745" w:rsidP="00697745">
      <w:pPr>
        <w:rPr>
          <w:sz w:val="32"/>
          <w:szCs w:val="32"/>
        </w:rPr>
      </w:pPr>
    </w:p>
    <w:p w14:paraId="15663EAB" w14:textId="0BE18089" w:rsidR="00697745" w:rsidRDefault="00697745" w:rsidP="00697745">
      <w:pPr>
        <w:pStyle w:val="Title"/>
        <w:jc w:val="center"/>
        <w:rPr>
          <w:b/>
          <w:bCs/>
          <w:i/>
          <w:iCs/>
          <w:u w:val="single"/>
        </w:rPr>
      </w:pPr>
      <w:r w:rsidRPr="00697745">
        <w:rPr>
          <w:b/>
          <w:bCs/>
          <w:i/>
          <w:iCs/>
          <w:u w:val="single"/>
        </w:rPr>
        <w:t xml:space="preserve">References </w:t>
      </w:r>
    </w:p>
    <w:p w14:paraId="3305623E" w14:textId="77777777" w:rsidR="00697745" w:rsidRDefault="00697745" w:rsidP="00697745"/>
    <w:p w14:paraId="612EB1AC" w14:textId="77777777" w:rsidR="00697745" w:rsidRDefault="00697745" w:rsidP="00697745"/>
    <w:p w14:paraId="559EB7EB" w14:textId="77777777" w:rsidR="00697745" w:rsidRPr="00697745" w:rsidRDefault="00697745" w:rsidP="00697745">
      <w:pPr>
        <w:numPr>
          <w:ilvl w:val="0"/>
          <w:numId w:val="7"/>
        </w:numPr>
        <w:rPr>
          <w:sz w:val="32"/>
          <w:szCs w:val="32"/>
        </w:rPr>
      </w:pPr>
      <w:r w:rsidRPr="00697745">
        <w:rPr>
          <w:sz w:val="32"/>
          <w:szCs w:val="32"/>
        </w:rPr>
        <w:t xml:space="preserve">Tsai, Po-Feng, and Chin-Yuan Fan. "House Price Prediction Based on the Random Forest Algorithm: A Case Study of a Real Estate Online Platform." </w:t>
      </w:r>
      <w:r w:rsidRPr="00697745">
        <w:rPr>
          <w:i/>
          <w:iCs/>
          <w:sz w:val="32"/>
          <w:szCs w:val="32"/>
        </w:rPr>
        <w:t>Journal of Computers</w:t>
      </w:r>
      <w:r w:rsidRPr="00697745">
        <w:rPr>
          <w:sz w:val="32"/>
          <w:szCs w:val="32"/>
        </w:rPr>
        <w:t xml:space="preserve"> 15, no. 1 (2020): 1-10. DOI: 10.17706/jcp.15.1.1-10</w:t>
      </w:r>
    </w:p>
    <w:p w14:paraId="4502882A" w14:textId="77777777" w:rsidR="00697745" w:rsidRPr="00697745" w:rsidRDefault="00697745" w:rsidP="00697745">
      <w:pPr>
        <w:numPr>
          <w:ilvl w:val="0"/>
          <w:numId w:val="7"/>
        </w:numPr>
        <w:rPr>
          <w:sz w:val="32"/>
          <w:szCs w:val="32"/>
        </w:rPr>
      </w:pPr>
      <w:r w:rsidRPr="00697745">
        <w:rPr>
          <w:sz w:val="32"/>
          <w:szCs w:val="32"/>
        </w:rPr>
        <w:t xml:space="preserve">Awan, Javeria, and Mehreen Afzal. "Real Estate Price Prediction Using Machine Learning Techniques." </w:t>
      </w:r>
      <w:r w:rsidRPr="00697745">
        <w:rPr>
          <w:i/>
          <w:iCs/>
          <w:sz w:val="32"/>
          <w:szCs w:val="32"/>
        </w:rPr>
        <w:t>2020 International Conference on Frontiers of Information Technology (FIT)</w:t>
      </w:r>
      <w:r w:rsidRPr="00697745">
        <w:rPr>
          <w:sz w:val="32"/>
          <w:szCs w:val="32"/>
        </w:rPr>
        <w:t xml:space="preserve"> (2020): 328-333. DOI: 10.1109/FIT50465.2020.00066</w:t>
      </w:r>
    </w:p>
    <w:p w14:paraId="0D2E8C47" w14:textId="77777777" w:rsidR="00697745" w:rsidRPr="00697745" w:rsidRDefault="00697745" w:rsidP="00697745">
      <w:pPr>
        <w:numPr>
          <w:ilvl w:val="0"/>
          <w:numId w:val="7"/>
        </w:numPr>
        <w:rPr>
          <w:sz w:val="32"/>
          <w:szCs w:val="32"/>
        </w:rPr>
      </w:pPr>
      <w:r w:rsidRPr="00697745">
        <w:rPr>
          <w:sz w:val="32"/>
          <w:szCs w:val="32"/>
        </w:rPr>
        <w:t xml:space="preserve">Wu, Lung-Cheng, Hsien-Chin Su, and Tsung-Hsien Chuang. "An Integrated Approach for Real Estate Price Prediction: A Case Study </w:t>
      </w:r>
      <w:r w:rsidRPr="00697745">
        <w:rPr>
          <w:sz w:val="32"/>
          <w:szCs w:val="32"/>
        </w:rPr>
        <w:lastRenderedPageBreak/>
        <w:t xml:space="preserve">in Taiwan." </w:t>
      </w:r>
      <w:r w:rsidRPr="00697745">
        <w:rPr>
          <w:i/>
          <w:iCs/>
          <w:sz w:val="32"/>
          <w:szCs w:val="32"/>
        </w:rPr>
        <w:t>Applied Sciences</w:t>
      </w:r>
      <w:r w:rsidRPr="00697745">
        <w:rPr>
          <w:sz w:val="32"/>
          <w:szCs w:val="32"/>
        </w:rPr>
        <w:t xml:space="preserve"> 10, no. 22 (2020): 8209. DOI: 10.3390/app10228209</w:t>
      </w:r>
    </w:p>
    <w:p w14:paraId="0BF4BB46" w14:textId="77777777" w:rsidR="00697745" w:rsidRDefault="00697745" w:rsidP="00697745"/>
    <w:p w14:paraId="78AA27B1" w14:textId="77777777" w:rsidR="00697745" w:rsidRDefault="00697745" w:rsidP="00697745"/>
    <w:p w14:paraId="4D1C6417" w14:textId="77777777" w:rsidR="00697745" w:rsidRDefault="00697745" w:rsidP="00697745"/>
    <w:p w14:paraId="7A017D57" w14:textId="77777777" w:rsidR="00697745" w:rsidRDefault="00697745" w:rsidP="00697745"/>
    <w:p w14:paraId="76463992" w14:textId="77777777" w:rsidR="00697745" w:rsidRPr="00697745" w:rsidRDefault="00697745" w:rsidP="00697745"/>
    <w:p w14:paraId="0477A41E" w14:textId="77777777" w:rsidR="00697745" w:rsidRPr="00697745" w:rsidRDefault="00697745" w:rsidP="00697745"/>
    <w:p w14:paraId="04D999C0" w14:textId="77777777" w:rsidR="004B1C5D" w:rsidRPr="004B1C5D" w:rsidRDefault="004B1C5D" w:rsidP="004B1C5D"/>
    <w:p w14:paraId="7A8A7684" w14:textId="77777777" w:rsidR="00C65F55" w:rsidRDefault="00C65F55" w:rsidP="00C65F55"/>
    <w:p w14:paraId="4EBDBFF3" w14:textId="651C2A88" w:rsidR="00C65F55" w:rsidRPr="00E6305A" w:rsidRDefault="00E6305A" w:rsidP="00E6305A">
      <w:pPr>
        <w:pStyle w:val="Title"/>
        <w:jc w:val="center"/>
        <w:rPr>
          <w:b/>
          <w:bCs/>
          <w:i/>
          <w:iCs/>
          <w:u w:val="single"/>
        </w:rPr>
      </w:pPr>
      <w:r w:rsidRPr="00E6305A">
        <w:rPr>
          <w:b/>
          <w:bCs/>
          <w:i/>
          <w:iCs/>
          <w:u w:val="single"/>
        </w:rPr>
        <w:t>THANK YOU</w:t>
      </w:r>
    </w:p>
    <w:p w14:paraId="016C1698" w14:textId="77777777" w:rsidR="00C65F55" w:rsidRDefault="00C65F55" w:rsidP="00C65F55"/>
    <w:p w14:paraId="10E2E397" w14:textId="77777777" w:rsidR="00C65F55" w:rsidRPr="00C65F55" w:rsidRDefault="00C65F55" w:rsidP="00C65F55"/>
    <w:p w14:paraId="65CF51E3" w14:textId="77777777" w:rsidR="00821EDC" w:rsidRDefault="00821EDC" w:rsidP="00821EDC"/>
    <w:p w14:paraId="5E927667" w14:textId="77777777" w:rsidR="00821EDC" w:rsidRPr="00821EDC" w:rsidRDefault="00821EDC" w:rsidP="00821EDC"/>
    <w:sectPr w:rsidR="00821EDC" w:rsidRPr="00821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0CC8"/>
    <w:multiLevelType w:val="multilevel"/>
    <w:tmpl w:val="136A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03681"/>
    <w:multiLevelType w:val="multilevel"/>
    <w:tmpl w:val="79E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457EF"/>
    <w:multiLevelType w:val="multilevel"/>
    <w:tmpl w:val="866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87E00"/>
    <w:multiLevelType w:val="multilevel"/>
    <w:tmpl w:val="4AF8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47B40"/>
    <w:multiLevelType w:val="multilevel"/>
    <w:tmpl w:val="12E41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4F6FF1"/>
    <w:multiLevelType w:val="multilevel"/>
    <w:tmpl w:val="62F2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573543"/>
    <w:multiLevelType w:val="multilevel"/>
    <w:tmpl w:val="FC44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878192">
    <w:abstractNumId w:val="6"/>
  </w:num>
  <w:num w:numId="2" w16cid:durableId="1154179171">
    <w:abstractNumId w:val="2"/>
  </w:num>
  <w:num w:numId="3" w16cid:durableId="15081289">
    <w:abstractNumId w:val="1"/>
  </w:num>
  <w:num w:numId="4" w16cid:durableId="1988583076">
    <w:abstractNumId w:val="3"/>
  </w:num>
  <w:num w:numId="5" w16cid:durableId="261762985">
    <w:abstractNumId w:val="5"/>
  </w:num>
  <w:num w:numId="6" w16cid:durableId="1118834634">
    <w:abstractNumId w:val="0"/>
  </w:num>
  <w:num w:numId="7" w16cid:durableId="1422533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C3"/>
    <w:rsid w:val="00113944"/>
    <w:rsid w:val="00161BE4"/>
    <w:rsid w:val="002C7DB8"/>
    <w:rsid w:val="00321159"/>
    <w:rsid w:val="004B1C5D"/>
    <w:rsid w:val="005334C3"/>
    <w:rsid w:val="00594508"/>
    <w:rsid w:val="00697745"/>
    <w:rsid w:val="007210C1"/>
    <w:rsid w:val="00811050"/>
    <w:rsid w:val="00821EDC"/>
    <w:rsid w:val="009D0E49"/>
    <w:rsid w:val="00AC01D0"/>
    <w:rsid w:val="00C65F55"/>
    <w:rsid w:val="00E6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368C"/>
  <w15:chartTrackingRefBased/>
  <w15:docId w15:val="{99780175-633C-44C3-8F76-E6F7F4E0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10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1ED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11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1050"/>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8110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97745"/>
    <w:rPr>
      <w:color w:val="0563C1" w:themeColor="hyperlink"/>
      <w:u w:val="single"/>
    </w:rPr>
  </w:style>
  <w:style w:type="character" w:styleId="UnresolvedMention">
    <w:name w:val="Unresolved Mention"/>
    <w:basedOn w:val="DefaultParagraphFont"/>
    <w:uiPriority w:val="99"/>
    <w:semiHidden/>
    <w:unhideWhenUsed/>
    <w:rsid w:val="006977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395">
      <w:bodyDiv w:val="1"/>
      <w:marLeft w:val="0"/>
      <w:marRight w:val="0"/>
      <w:marTop w:val="0"/>
      <w:marBottom w:val="0"/>
      <w:divBdr>
        <w:top w:val="none" w:sz="0" w:space="0" w:color="auto"/>
        <w:left w:val="none" w:sz="0" w:space="0" w:color="auto"/>
        <w:bottom w:val="none" w:sz="0" w:space="0" w:color="auto"/>
        <w:right w:val="none" w:sz="0" w:space="0" w:color="auto"/>
      </w:divBdr>
    </w:div>
    <w:div w:id="53352771">
      <w:bodyDiv w:val="1"/>
      <w:marLeft w:val="0"/>
      <w:marRight w:val="0"/>
      <w:marTop w:val="0"/>
      <w:marBottom w:val="0"/>
      <w:divBdr>
        <w:top w:val="none" w:sz="0" w:space="0" w:color="auto"/>
        <w:left w:val="none" w:sz="0" w:space="0" w:color="auto"/>
        <w:bottom w:val="none" w:sz="0" w:space="0" w:color="auto"/>
        <w:right w:val="none" w:sz="0" w:space="0" w:color="auto"/>
      </w:divBdr>
    </w:div>
    <w:div w:id="70736853">
      <w:bodyDiv w:val="1"/>
      <w:marLeft w:val="0"/>
      <w:marRight w:val="0"/>
      <w:marTop w:val="0"/>
      <w:marBottom w:val="0"/>
      <w:divBdr>
        <w:top w:val="none" w:sz="0" w:space="0" w:color="auto"/>
        <w:left w:val="none" w:sz="0" w:space="0" w:color="auto"/>
        <w:bottom w:val="none" w:sz="0" w:space="0" w:color="auto"/>
        <w:right w:val="none" w:sz="0" w:space="0" w:color="auto"/>
      </w:divBdr>
    </w:div>
    <w:div w:id="321130610">
      <w:bodyDiv w:val="1"/>
      <w:marLeft w:val="0"/>
      <w:marRight w:val="0"/>
      <w:marTop w:val="0"/>
      <w:marBottom w:val="0"/>
      <w:divBdr>
        <w:top w:val="none" w:sz="0" w:space="0" w:color="auto"/>
        <w:left w:val="none" w:sz="0" w:space="0" w:color="auto"/>
        <w:bottom w:val="none" w:sz="0" w:space="0" w:color="auto"/>
        <w:right w:val="none" w:sz="0" w:space="0" w:color="auto"/>
      </w:divBdr>
    </w:div>
    <w:div w:id="451482134">
      <w:bodyDiv w:val="1"/>
      <w:marLeft w:val="0"/>
      <w:marRight w:val="0"/>
      <w:marTop w:val="0"/>
      <w:marBottom w:val="0"/>
      <w:divBdr>
        <w:top w:val="none" w:sz="0" w:space="0" w:color="auto"/>
        <w:left w:val="none" w:sz="0" w:space="0" w:color="auto"/>
        <w:bottom w:val="none" w:sz="0" w:space="0" w:color="auto"/>
        <w:right w:val="none" w:sz="0" w:space="0" w:color="auto"/>
      </w:divBdr>
    </w:div>
    <w:div w:id="568274013">
      <w:bodyDiv w:val="1"/>
      <w:marLeft w:val="0"/>
      <w:marRight w:val="0"/>
      <w:marTop w:val="0"/>
      <w:marBottom w:val="0"/>
      <w:divBdr>
        <w:top w:val="none" w:sz="0" w:space="0" w:color="auto"/>
        <w:left w:val="none" w:sz="0" w:space="0" w:color="auto"/>
        <w:bottom w:val="none" w:sz="0" w:space="0" w:color="auto"/>
        <w:right w:val="none" w:sz="0" w:space="0" w:color="auto"/>
      </w:divBdr>
    </w:div>
    <w:div w:id="711883851">
      <w:bodyDiv w:val="1"/>
      <w:marLeft w:val="0"/>
      <w:marRight w:val="0"/>
      <w:marTop w:val="0"/>
      <w:marBottom w:val="0"/>
      <w:divBdr>
        <w:top w:val="none" w:sz="0" w:space="0" w:color="auto"/>
        <w:left w:val="none" w:sz="0" w:space="0" w:color="auto"/>
        <w:bottom w:val="none" w:sz="0" w:space="0" w:color="auto"/>
        <w:right w:val="none" w:sz="0" w:space="0" w:color="auto"/>
      </w:divBdr>
    </w:div>
    <w:div w:id="719978683">
      <w:bodyDiv w:val="1"/>
      <w:marLeft w:val="0"/>
      <w:marRight w:val="0"/>
      <w:marTop w:val="0"/>
      <w:marBottom w:val="0"/>
      <w:divBdr>
        <w:top w:val="none" w:sz="0" w:space="0" w:color="auto"/>
        <w:left w:val="none" w:sz="0" w:space="0" w:color="auto"/>
        <w:bottom w:val="none" w:sz="0" w:space="0" w:color="auto"/>
        <w:right w:val="none" w:sz="0" w:space="0" w:color="auto"/>
      </w:divBdr>
    </w:div>
    <w:div w:id="836774818">
      <w:bodyDiv w:val="1"/>
      <w:marLeft w:val="0"/>
      <w:marRight w:val="0"/>
      <w:marTop w:val="0"/>
      <w:marBottom w:val="0"/>
      <w:divBdr>
        <w:top w:val="none" w:sz="0" w:space="0" w:color="auto"/>
        <w:left w:val="none" w:sz="0" w:space="0" w:color="auto"/>
        <w:bottom w:val="none" w:sz="0" w:space="0" w:color="auto"/>
        <w:right w:val="none" w:sz="0" w:space="0" w:color="auto"/>
      </w:divBdr>
    </w:div>
    <w:div w:id="1089698773">
      <w:bodyDiv w:val="1"/>
      <w:marLeft w:val="0"/>
      <w:marRight w:val="0"/>
      <w:marTop w:val="0"/>
      <w:marBottom w:val="0"/>
      <w:divBdr>
        <w:top w:val="none" w:sz="0" w:space="0" w:color="auto"/>
        <w:left w:val="none" w:sz="0" w:space="0" w:color="auto"/>
        <w:bottom w:val="none" w:sz="0" w:space="0" w:color="auto"/>
        <w:right w:val="none" w:sz="0" w:space="0" w:color="auto"/>
      </w:divBdr>
    </w:div>
    <w:div w:id="1121218180">
      <w:bodyDiv w:val="1"/>
      <w:marLeft w:val="0"/>
      <w:marRight w:val="0"/>
      <w:marTop w:val="0"/>
      <w:marBottom w:val="0"/>
      <w:divBdr>
        <w:top w:val="none" w:sz="0" w:space="0" w:color="auto"/>
        <w:left w:val="none" w:sz="0" w:space="0" w:color="auto"/>
        <w:bottom w:val="none" w:sz="0" w:space="0" w:color="auto"/>
        <w:right w:val="none" w:sz="0" w:space="0" w:color="auto"/>
      </w:divBdr>
    </w:div>
    <w:div w:id="1165433450">
      <w:bodyDiv w:val="1"/>
      <w:marLeft w:val="0"/>
      <w:marRight w:val="0"/>
      <w:marTop w:val="0"/>
      <w:marBottom w:val="0"/>
      <w:divBdr>
        <w:top w:val="none" w:sz="0" w:space="0" w:color="auto"/>
        <w:left w:val="none" w:sz="0" w:space="0" w:color="auto"/>
        <w:bottom w:val="none" w:sz="0" w:space="0" w:color="auto"/>
        <w:right w:val="none" w:sz="0" w:space="0" w:color="auto"/>
      </w:divBdr>
    </w:div>
    <w:div w:id="1168714264">
      <w:bodyDiv w:val="1"/>
      <w:marLeft w:val="0"/>
      <w:marRight w:val="0"/>
      <w:marTop w:val="0"/>
      <w:marBottom w:val="0"/>
      <w:divBdr>
        <w:top w:val="none" w:sz="0" w:space="0" w:color="auto"/>
        <w:left w:val="none" w:sz="0" w:space="0" w:color="auto"/>
        <w:bottom w:val="none" w:sz="0" w:space="0" w:color="auto"/>
        <w:right w:val="none" w:sz="0" w:space="0" w:color="auto"/>
      </w:divBdr>
    </w:div>
    <w:div w:id="1311130205">
      <w:bodyDiv w:val="1"/>
      <w:marLeft w:val="0"/>
      <w:marRight w:val="0"/>
      <w:marTop w:val="0"/>
      <w:marBottom w:val="0"/>
      <w:divBdr>
        <w:top w:val="none" w:sz="0" w:space="0" w:color="auto"/>
        <w:left w:val="none" w:sz="0" w:space="0" w:color="auto"/>
        <w:bottom w:val="none" w:sz="0" w:space="0" w:color="auto"/>
        <w:right w:val="none" w:sz="0" w:space="0" w:color="auto"/>
      </w:divBdr>
    </w:div>
    <w:div w:id="1528444224">
      <w:bodyDiv w:val="1"/>
      <w:marLeft w:val="0"/>
      <w:marRight w:val="0"/>
      <w:marTop w:val="0"/>
      <w:marBottom w:val="0"/>
      <w:divBdr>
        <w:top w:val="none" w:sz="0" w:space="0" w:color="auto"/>
        <w:left w:val="none" w:sz="0" w:space="0" w:color="auto"/>
        <w:bottom w:val="none" w:sz="0" w:space="0" w:color="auto"/>
        <w:right w:val="none" w:sz="0" w:space="0" w:color="auto"/>
      </w:divBdr>
    </w:div>
    <w:div w:id="1612323974">
      <w:bodyDiv w:val="1"/>
      <w:marLeft w:val="0"/>
      <w:marRight w:val="0"/>
      <w:marTop w:val="0"/>
      <w:marBottom w:val="0"/>
      <w:divBdr>
        <w:top w:val="none" w:sz="0" w:space="0" w:color="auto"/>
        <w:left w:val="none" w:sz="0" w:space="0" w:color="auto"/>
        <w:bottom w:val="none" w:sz="0" w:space="0" w:color="auto"/>
        <w:right w:val="none" w:sz="0" w:space="0" w:color="auto"/>
      </w:divBdr>
    </w:div>
    <w:div w:id="1623196070">
      <w:bodyDiv w:val="1"/>
      <w:marLeft w:val="0"/>
      <w:marRight w:val="0"/>
      <w:marTop w:val="0"/>
      <w:marBottom w:val="0"/>
      <w:divBdr>
        <w:top w:val="none" w:sz="0" w:space="0" w:color="auto"/>
        <w:left w:val="none" w:sz="0" w:space="0" w:color="auto"/>
        <w:bottom w:val="none" w:sz="0" w:space="0" w:color="auto"/>
        <w:right w:val="none" w:sz="0" w:space="0" w:color="auto"/>
      </w:divBdr>
    </w:div>
    <w:div w:id="1713534743">
      <w:bodyDiv w:val="1"/>
      <w:marLeft w:val="0"/>
      <w:marRight w:val="0"/>
      <w:marTop w:val="0"/>
      <w:marBottom w:val="0"/>
      <w:divBdr>
        <w:top w:val="none" w:sz="0" w:space="0" w:color="auto"/>
        <w:left w:val="none" w:sz="0" w:space="0" w:color="auto"/>
        <w:bottom w:val="none" w:sz="0" w:space="0" w:color="auto"/>
        <w:right w:val="none" w:sz="0" w:space="0" w:color="auto"/>
      </w:divBdr>
    </w:div>
    <w:div w:id="1905262975">
      <w:bodyDiv w:val="1"/>
      <w:marLeft w:val="0"/>
      <w:marRight w:val="0"/>
      <w:marTop w:val="0"/>
      <w:marBottom w:val="0"/>
      <w:divBdr>
        <w:top w:val="none" w:sz="0" w:space="0" w:color="auto"/>
        <w:left w:val="none" w:sz="0" w:space="0" w:color="auto"/>
        <w:bottom w:val="none" w:sz="0" w:space="0" w:color="auto"/>
        <w:right w:val="none" w:sz="0" w:space="0" w:color="auto"/>
      </w:divBdr>
    </w:div>
    <w:div w:id="1920433850">
      <w:bodyDiv w:val="1"/>
      <w:marLeft w:val="0"/>
      <w:marRight w:val="0"/>
      <w:marTop w:val="0"/>
      <w:marBottom w:val="0"/>
      <w:divBdr>
        <w:top w:val="none" w:sz="0" w:space="0" w:color="auto"/>
        <w:left w:val="none" w:sz="0" w:space="0" w:color="auto"/>
        <w:bottom w:val="none" w:sz="0" w:space="0" w:color="auto"/>
        <w:right w:val="none" w:sz="0" w:space="0" w:color="auto"/>
      </w:divBdr>
    </w:div>
    <w:div w:id="1957981225">
      <w:bodyDiv w:val="1"/>
      <w:marLeft w:val="0"/>
      <w:marRight w:val="0"/>
      <w:marTop w:val="0"/>
      <w:marBottom w:val="0"/>
      <w:divBdr>
        <w:top w:val="none" w:sz="0" w:space="0" w:color="auto"/>
        <w:left w:val="none" w:sz="0" w:space="0" w:color="auto"/>
        <w:bottom w:val="none" w:sz="0" w:space="0" w:color="auto"/>
        <w:right w:val="none" w:sz="0" w:space="0" w:color="auto"/>
      </w:divBdr>
    </w:div>
    <w:div w:id="2039772142">
      <w:bodyDiv w:val="1"/>
      <w:marLeft w:val="0"/>
      <w:marRight w:val="0"/>
      <w:marTop w:val="0"/>
      <w:marBottom w:val="0"/>
      <w:divBdr>
        <w:top w:val="none" w:sz="0" w:space="0" w:color="auto"/>
        <w:left w:val="none" w:sz="0" w:space="0" w:color="auto"/>
        <w:bottom w:val="none" w:sz="0" w:space="0" w:color="auto"/>
        <w:right w:val="none" w:sz="0" w:space="0" w:color="auto"/>
      </w:divBdr>
    </w:div>
    <w:div w:id="2063406874">
      <w:bodyDiv w:val="1"/>
      <w:marLeft w:val="0"/>
      <w:marRight w:val="0"/>
      <w:marTop w:val="0"/>
      <w:marBottom w:val="0"/>
      <w:divBdr>
        <w:top w:val="none" w:sz="0" w:space="0" w:color="auto"/>
        <w:left w:val="none" w:sz="0" w:space="0" w:color="auto"/>
        <w:bottom w:val="none" w:sz="0" w:space="0" w:color="auto"/>
        <w:right w:val="none" w:sz="0" w:space="0" w:color="auto"/>
      </w:divBdr>
    </w:div>
    <w:div w:id="2080976828">
      <w:bodyDiv w:val="1"/>
      <w:marLeft w:val="0"/>
      <w:marRight w:val="0"/>
      <w:marTop w:val="0"/>
      <w:marBottom w:val="0"/>
      <w:divBdr>
        <w:top w:val="none" w:sz="0" w:space="0" w:color="auto"/>
        <w:left w:val="none" w:sz="0" w:space="0" w:color="auto"/>
        <w:bottom w:val="none" w:sz="0" w:space="0" w:color="auto"/>
        <w:right w:val="none" w:sz="0" w:space="0" w:color="auto"/>
      </w:divBdr>
    </w:div>
    <w:div w:id="21143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quantbruce/real-estate-price-prediction" TargetMode="External"/><Relationship Id="rId3" Type="http://schemas.openxmlformats.org/officeDocument/2006/relationships/settings" Target="settings.xml"/><Relationship Id="rId7" Type="http://schemas.openxmlformats.org/officeDocument/2006/relationships/hyperlink" Target="https://www.kaggle.com/datasets/shree1992/hous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19</Pages>
  <Words>2479</Words>
  <Characters>14133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Bommadevara</dc:creator>
  <cp:keywords/>
  <dc:description/>
  <cp:lastModifiedBy>Sashank Bommadevara</cp:lastModifiedBy>
  <cp:revision>11</cp:revision>
  <dcterms:created xsi:type="dcterms:W3CDTF">2023-04-30T01:44:00Z</dcterms:created>
  <dcterms:modified xsi:type="dcterms:W3CDTF">2023-05-01T03:18:00Z</dcterms:modified>
</cp:coreProperties>
</file>