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D94ED" w14:textId="069114F6" w:rsidR="00D64E60" w:rsidRDefault="003D0128" w:rsidP="003D0128">
      <w:pPr>
        <w:pStyle w:val="1"/>
      </w:pPr>
      <w:r>
        <w:t>A Convolutional Neural Network for Fault Classification and Diagnosis in Semiconductor Manufacturing Processes</w:t>
      </w:r>
    </w:p>
    <w:p w14:paraId="06DDD9DE" w14:textId="7BD8FF9F" w:rsidR="003D0128" w:rsidRDefault="00C142F5" w:rsidP="00C142F5">
      <w:pPr>
        <w:pStyle w:val="2"/>
      </w:pPr>
      <w:r>
        <w:rPr>
          <w:rFonts w:hint="eastAsia"/>
        </w:rPr>
        <w:t>摘要：</w:t>
      </w:r>
    </w:p>
    <w:p w14:paraId="4ED3686D" w14:textId="2BBAF4F1" w:rsidR="00C142F5" w:rsidRDefault="00D26C03" w:rsidP="00D26C03">
      <w:pPr>
        <w:ind w:firstLineChars="200" w:firstLine="420"/>
      </w:pPr>
      <w:r w:rsidRPr="00D26C03">
        <w:rPr>
          <w:rFonts w:hint="eastAsia"/>
        </w:rPr>
        <w:t>已经在用于半导体制造工艺的故障检测和分类（</w:t>
      </w:r>
      <w:r w:rsidRPr="00D26C03">
        <w:t>FDC</w:t>
      </w:r>
      <w:r w:rsidRPr="00D26C03">
        <w:t>）领域中进行了许多关于使用传感器信号预测制造结果的研究。然而，用于查找根源的线索的故障诊断仍然是一个具有挑战性的领域。</w:t>
      </w:r>
      <w:r w:rsidRPr="00F44D5D">
        <w:rPr>
          <w:color w:val="FF0000"/>
          <w:highlight w:val="yellow"/>
        </w:rPr>
        <w:t>特别是，使用神经网络的过程监控仅在有限的程度上被采用，因为它是一个黑盒子模型，尽管分类性能很高，但在实际制造环境中，输入数据与输出结果之间的关系难以解释。</w:t>
      </w:r>
      <w:r w:rsidRPr="00D26C03">
        <w:t>在本文中，我们提出了一种名为</w:t>
      </w:r>
      <w:r w:rsidRPr="00D26C03">
        <w:t>FDC-CNN</w:t>
      </w:r>
      <w:r w:rsidRPr="00D26C03">
        <w:t>的卷积神经网络（</w:t>
      </w:r>
      <w:r w:rsidRPr="00D26C03">
        <w:t>CNN</w:t>
      </w:r>
      <w:r w:rsidRPr="00D26C03">
        <w:t>）模型，其中针对多元传感器信号定制的接收场</w:t>
      </w:r>
      <w:r w:rsidRPr="00F44D5D">
        <w:rPr>
          <w:color w:val="FF0000"/>
          <w:highlight w:val="yellow"/>
        </w:rPr>
        <w:t>沿时间轴滑动以提取故障特征。</w:t>
      </w:r>
      <w:r w:rsidRPr="00D26C03">
        <w:t>这种方法可以将</w:t>
      </w:r>
      <w:r w:rsidRPr="00F44D5D">
        <w:rPr>
          <w:color w:val="FF0000"/>
          <w:highlight w:val="yellow"/>
        </w:rPr>
        <w:t>第一卷积层的输出与原始数据的结构含义相关联</w:t>
      </w:r>
      <w:r w:rsidRPr="00D26C03">
        <w:t>，</w:t>
      </w:r>
      <w:r w:rsidRPr="00D26C03">
        <w:rPr>
          <w:rFonts w:hint="eastAsia"/>
        </w:rPr>
        <w:t>从而可以找到代表过程</w:t>
      </w:r>
      <w:r w:rsidRPr="00F44D5D">
        <w:rPr>
          <w:rFonts w:hint="eastAsia"/>
          <w:color w:val="FF0000"/>
          <w:highlight w:val="yellow"/>
        </w:rPr>
        <w:t>故障的变量和时间信息</w:t>
      </w:r>
      <w:r w:rsidRPr="00D26C03">
        <w:rPr>
          <w:rFonts w:hint="eastAsia"/>
        </w:rPr>
        <w:t>。在化学气相沉积过程的实验中，所提出的方法优于其他深度学习模型。</w:t>
      </w:r>
    </w:p>
    <w:p w14:paraId="35814748" w14:textId="23B182DD" w:rsidR="00F44D5D" w:rsidRDefault="008A3059" w:rsidP="008A3059">
      <w:pPr>
        <w:pStyle w:val="3"/>
      </w:pPr>
      <w:r>
        <w:rPr>
          <w:rFonts w:hint="eastAsia"/>
        </w:rPr>
        <w:t>关键词</w:t>
      </w:r>
    </w:p>
    <w:p w14:paraId="6BF60CBC" w14:textId="2BC7C0EB" w:rsidR="00FB7B8A" w:rsidRDefault="00FB7B8A" w:rsidP="00FB7B8A">
      <w:r w:rsidRPr="00FB7B8A">
        <w:rPr>
          <w:rFonts w:hint="eastAsia"/>
        </w:rPr>
        <w:t>故障检测与分类，故障诊断，卷积神经网络，深度学习，多元时间序列数据，半导体制造。</w:t>
      </w:r>
    </w:p>
    <w:p w14:paraId="2940B7BC" w14:textId="3C91DD8C" w:rsidR="00FB7B8A" w:rsidRDefault="0080357C" w:rsidP="0080357C">
      <w:pPr>
        <w:pStyle w:val="2"/>
        <w:numPr>
          <w:ilvl w:val="0"/>
          <w:numId w:val="1"/>
        </w:numPr>
      </w:pPr>
      <w:r>
        <w:rPr>
          <w:rFonts w:hint="eastAsia"/>
        </w:rPr>
        <w:t>简介</w:t>
      </w:r>
    </w:p>
    <w:p w14:paraId="3D609070" w14:textId="341FD6D7" w:rsidR="0080357C" w:rsidRDefault="00FE056E" w:rsidP="00FE056E">
      <w:pPr>
        <w:ind w:firstLineChars="200" w:firstLine="420"/>
      </w:pPr>
      <w:r w:rsidRPr="00FE056E">
        <w:rPr>
          <w:rFonts w:hint="eastAsia"/>
        </w:rPr>
        <w:t>在半导体制造中，故障检测和分类（</w:t>
      </w:r>
      <w:r w:rsidRPr="00FE056E">
        <w:t>FDC</w:t>
      </w:r>
      <w:r w:rsidRPr="00FE056E">
        <w:t>）涉及使用在每个晶片处理期间采集的多变量传感器信号（即，数据流）的统计和机器学习技术来开发监测晶片制造结果的模型。</w:t>
      </w:r>
      <w:r w:rsidRPr="00FE056E">
        <w:t xml:space="preserve"> </w:t>
      </w:r>
      <w:r w:rsidRPr="00FE056E">
        <w:t>高性能</w:t>
      </w:r>
      <w:r w:rsidRPr="00FE056E">
        <w:t>FDC</w:t>
      </w:r>
      <w:r w:rsidRPr="00FE056E">
        <w:t>模型可以在早期制造阶段检测晶圆故障，并防止缺陷被释放到下游步骤。</w:t>
      </w:r>
      <w:r w:rsidRPr="00FE056E">
        <w:t xml:space="preserve"> </w:t>
      </w:r>
      <w:r w:rsidRPr="00FE056E">
        <w:t>因此，有效的</w:t>
      </w:r>
      <w:r w:rsidRPr="00FE056E">
        <w:t>FDC</w:t>
      </w:r>
      <w:r w:rsidRPr="00FE056E">
        <w:t>实施有助于提高产量并降低成本。</w:t>
      </w:r>
      <w:r w:rsidRPr="00FE056E">
        <w:t xml:space="preserve"> </w:t>
      </w:r>
      <w:r w:rsidRPr="00FE056E">
        <w:t>故障诊断是故障检测之后进行的分析，可以确定数据上的正确故障位置，从而为分析故障根本原因提供关键信息</w:t>
      </w:r>
      <w:r w:rsidRPr="00FE056E">
        <w:t>[1]</w:t>
      </w:r>
      <w:r w:rsidRPr="00FE056E">
        <w:t>。</w:t>
      </w:r>
      <w:r w:rsidRPr="00FE056E">
        <w:t xml:space="preserve"> </w:t>
      </w:r>
      <w:r w:rsidRPr="00FE056E">
        <w:t>考虑到根本原因的检测通常是通过离线分析进行的，而离线分析依赖于专家的经验知识，故障自动诊断是数据驱动故障分析的最终目标</w:t>
      </w:r>
    </w:p>
    <w:p w14:paraId="4481C933" w14:textId="29B48EFD" w:rsidR="00225CB1" w:rsidRDefault="00B0464C" w:rsidP="00FE056E">
      <w:pPr>
        <w:ind w:firstLineChars="200" w:firstLine="420"/>
      </w:pPr>
      <w:r w:rsidRPr="00B0464C">
        <w:rPr>
          <w:rFonts w:hint="eastAsia"/>
        </w:rPr>
        <w:t>迄今为止关于半导体制造领域故障诊断的相关研究如下。</w:t>
      </w:r>
      <w:r w:rsidRPr="00B0464C">
        <w:t xml:space="preserve"> Nawaz</w:t>
      </w:r>
      <w:r w:rsidRPr="00B0464C">
        <w:t>等人</w:t>
      </w:r>
      <w:r w:rsidRPr="00B0464C">
        <w:t>[2]</w:t>
      </w:r>
      <w:r w:rsidRPr="00B0464C">
        <w:t>提出了一个基于贝叶斯网络的蚀刻过程推理系统，其中考虑了根本原因，设备和工艺参数之间的因果关系</w:t>
      </w:r>
      <w:r w:rsidRPr="00B0464C">
        <w:t>;</w:t>
      </w:r>
      <w:r w:rsidRPr="00B0464C">
        <w:t>这种方法的局限性在于它是一种基于知识的方法，需要相关领域的专业知识。在数据驱动的方法中，</w:t>
      </w:r>
      <w:r w:rsidRPr="00B0464C">
        <w:t>Chien et al</w:t>
      </w:r>
      <w:r w:rsidRPr="00B0464C">
        <w:t>。</w:t>
      </w:r>
      <w:r w:rsidRPr="00B0464C">
        <w:t xml:space="preserve"> [3]</w:t>
      </w:r>
      <w:r w:rsidRPr="00B0464C">
        <w:t>选择了对</w:t>
      </w:r>
      <w:r w:rsidRPr="00B0464C">
        <w:t>Hotelling</w:t>
      </w:r>
      <w:r w:rsidRPr="00B0464C">
        <w:t>的</w:t>
      </w:r>
      <w:r w:rsidRPr="00B0464C">
        <w:t>T2</w:t>
      </w:r>
      <w:r w:rsidRPr="00B0464C">
        <w:t>和平方预测误差图表至关重要的变量，其中使用化学过程中多路主成分分析的贡献图，并使用决策树分析故障晶圆与传感器变量之间的关联。也已经对使用支持向量机（</w:t>
      </w:r>
      <w:r w:rsidRPr="00B0464C">
        <w:t>SVM</w:t>
      </w:r>
      <w:r w:rsidRPr="00B0464C">
        <w:t>）的</w:t>
      </w:r>
      <w:r w:rsidRPr="00B0464C">
        <w:t>FDC</w:t>
      </w:r>
      <w:r w:rsidRPr="00B0464C">
        <w:t>模型进行了广泛的研究。其中，</w:t>
      </w:r>
      <w:r w:rsidRPr="00B0464C">
        <w:t>Mahadevan</w:t>
      </w:r>
      <w:r w:rsidRPr="00B0464C">
        <w:t>和</w:t>
      </w:r>
      <w:r w:rsidRPr="00B0464C">
        <w:t>Shah [4]</w:t>
      </w:r>
      <w:r w:rsidRPr="00B0464C">
        <w:t>使用一类</w:t>
      </w:r>
      <w:r w:rsidRPr="00B0464C">
        <w:t>SVM</w:t>
      </w:r>
      <w:r w:rsidRPr="00B0464C">
        <w:t>在半导体蚀刻过程中检测到异常过程行为。他们还使用</w:t>
      </w:r>
      <w:r w:rsidRPr="00B0464C">
        <w:t>SVM</w:t>
      </w:r>
      <w:r w:rsidRPr="00B0464C">
        <w:t>递归功能消除来确定和分析故障发生的根本原因。</w:t>
      </w:r>
    </w:p>
    <w:p w14:paraId="0EDE411A" w14:textId="7F5B54BA" w:rsidR="00B0464C" w:rsidRDefault="001C0E38" w:rsidP="00FE056E">
      <w:pPr>
        <w:ind w:firstLineChars="200" w:firstLine="420"/>
      </w:pPr>
      <w:r w:rsidRPr="001C0E38">
        <w:rPr>
          <w:rFonts w:hint="eastAsia"/>
        </w:rPr>
        <w:t>该研究提出了一种具有自动特征提取和故障诊断功能的先进的</w:t>
      </w:r>
      <w:r w:rsidRPr="001C0E38">
        <w:t>FDC</w:t>
      </w:r>
      <w:r w:rsidRPr="001C0E38">
        <w:t>模型，其通过提出的卷积神经网络（</w:t>
      </w:r>
      <w:r w:rsidRPr="001C0E38">
        <w:t>CNN</w:t>
      </w:r>
      <w:r w:rsidRPr="001C0E38">
        <w:t>）来适应半导体制造过程中的多元传感器信号的结构。</w:t>
      </w:r>
      <w:r w:rsidRPr="001C0E38">
        <w:t xml:space="preserve"> </w:t>
      </w:r>
      <w:r w:rsidRPr="001C0E38">
        <w:t>所提出的</w:t>
      </w:r>
      <w:r w:rsidRPr="001C0E38">
        <w:t>FDC</w:t>
      </w:r>
      <w:r w:rsidRPr="001C0E38">
        <w:t>模型适用于晶片制造中的化学工艺，例如蚀刻和化学气相沉积。</w:t>
      </w:r>
      <w:r w:rsidRPr="001C0E38">
        <w:t xml:space="preserve"> </w:t>
      </w:r>
      <w:r w:rsidRPr="001C0E38">
        <w:t>在过程工具中，配方参数（如温度，压力，电压电流和化学气体）根据工艺配方中指定的条件在腔室中一起工作。</w:t>
      </w:r>
      <w:r w:rsidRPr="001C0E38">
        <w:t xml:space="preserve"> </w:t>
      </w:r>
      <w:r w:rsidRPr="001C0E38">
        <w:t>由于意外的化学和机械干扰因素可能会违反条件。</w:t>
      </w:r>
      <w:r w:rsidRPr="001C0E38">
        <w:t xml:space="preserve"> </w:t>
      </w:r>
      <w:r w:rsidRPr="001C0E38">
        <w:t>然后，工具将不能按要求工作，结果，腔室中的晶片将不能正常制造。</w:t>
      </w:r>
      <w:r w:rsidRPr="001C0E38">
        <w:t xml:space="preserve"> </w:t>
      </w:r>
      <w:r w:rsidRPr="001C0E38">
        <w:t>高级工具使用传感器以秒为单位跟踪配方参数的状态。</w:t>
      </w:r>
      <w:r w:rsidRPr="001C0E38">
        <w:t xml:space="preserve"> </w:t>
      </w:r>
      <w:r w:rsidRPr="001C0E38">
        <w:t>所提出的模型找到导致晶片故障的</w:t>
      </w:r>
      <w:r w:rsidRPr="001C0E38">
        <w:rPr>
          <w:rFonts w:hint="eastAsia"/>
        </w:rPr>
        <w:t>传感器信号。</w:t>
      </w:r>
    </w:p>
    <w:p w14:paraId="6DCE5A2E" w14:textId="2A20F3AC" w:rsidR="00A66E2E" w:rsidRDefault="00A66E2E">
      <w:pPr>
        <w:widowControl/>
        <w:jc w:val="left"/>
      </w:pPr>
      <w:r>
        <w:br w:type="page"/>
      </w:r>
    </w:p>
    <w:p w14:paraId="4D30E0BB" w14:textId="2C5DFA0D" w:rsidR="001C0E38" w:rsidRDefault="00A66E2E" w:rsidP="00FE056E">
      <w:pPr>
        <w:ind w:firstLineChars="200" w:firstLine="420"/>
        <w:rPr>
          <w:color w:val="FF0000"/>
          <w:highlight w:val="yellow"/>
        </w:rPr>
      </w:pPr>
      <w:r w:rsidRPr="00A66E2E">
        <w:rPr>
          <w:color w:val="FF0000"/>
        </w:rPr>
        <w:lastRenderedPageBreak/>
        <w:t>CNN</w:t>
      </w:r>
      <w:r w:rsidRPr="00A66E2E">
        <w:rPr>
          <w:color w:val="FF0000"/>
        </w:rPr>
        <w:t>是一种深度学习模型</w:t>
      </w:r>
      <w:r w:rsidRPr="00A66E2E">
        <w:rPr>
          <w:color w:val="FF0000"/>
        </w:rPr>
        <w:t>[5]</w:t>
      </w:r>
      <w:r w:rsidRPr="00A66E2E">
        <w:rPr>
          <w:color w:val="FF0000"/>
        </w:rPr>
        <w:t>，由人工神经网络（</w:t>
      </w:r>
      <w:r w:rsidRPr="00A66E2E">
        <w:rPr>
          <w:color w:val="FF0000"/>
        </w:rPr>
        <w:t>ANNs</w:t>
      </w:r>
      <w:r w:rsidRPr="00A66E2E">
        <w:rPr>
          <w:color w:val="FF0000"/>
        </w:rPr>
        <w:t>）发展而来，这是一种模仿人类大脑工作机制的机器学习算法。</w:t>
      </w:r>
      <w:r w:rsidRPr="00A66E2E">
        <w:rPr>
          <w:color w:val="FF0000"/>
        </w:rPr>
        <w:t xml:space="preserve"> ANN</w:t>
      </w:r>
      <w:r w:rsidRPr="00A66E2E">
        <w:rPr>
          <w:color w:val="FF0000"/>
        </w:rPr>
        <w:t>模型由输入层，多个隐藏层和输出层组成。每层由节点组成，节点与后续层的节点相连。节间连接的强度由</w:t>
      </w:r>
      <w:r w:rsidR="00F56837">
        <w:rPr>
          <w:rFonts w:hint="eastAsia"/>
          <w:color w:val="FF0000"/>
        </w:rPr>
        <w:t>权重</w:t>
      </w:r>
      <w:r w:rsidRPr="00A66E2E">
        <w:rPr>
          <w:color w:val="FF0000"/>
        </w:rPr>
        <w:t>决定</w:t>
      </w:r>
      <w:r w:rsidRPr="00A66E2E">
        <w:rPr>
          <w:color w:val="FF0000"/>
        </w:rPr>
        <w:t>;</w:t>
      </w:r>
      <w:r w:rsidRPr="00A66E2E">
        <w:rPr>
          <w:color w:val="FF0000"/>
        </w:rPr>
        <w:t>权重越高，前一节点的信息在后续节点中的反映程度就越大。由于致力于改进人工神经网络的权重学习方法，关键的低性能问题在</w:t>
      </w:r>
      <w:r w:rsidRPr="00A66E2E">
        <w:rPr>
          <w:color w:val="FF0000"/>
        </w:rPr>
        <w:t>2000</w:t>
      </w:r>
      <w:r w:rsidRPr="00A66E2E">
        <w:rPr>
          <w:color w:val="FF0000"/>
        </w:rPr>
        <w:t>年代得到解决，这是由隐层数量增加，过度拟合和计算能力限制时发生梯度消失引起的</w:t>
      </w:r>
      <w:r w:rsidRPr="00A66E2E">
        <w:rPr>
          <w:color w:val="FF0000"/>
        </w:rPr>
        <w:t>[6]</w:t>
      </w:r>
      <w:r w:rsidRPr="00A66E2E">
        <w:rPr>
          <w:color w:val="FF0000"/>
        </w:rPr>
        <w:t>。这些努力使得能够对具有深层隐藏层结构的神经网络进行有效的训练。</w:t>
      </w:r>
      <w:r w:rsidRPr="00A66E2E">
        <w:rPr>
          <w:color w:val="FF0000"/>
          <w:highlight w:val="yellow"/>
        </w:rPr>
        <w:t>具有深层架构的当前神</w:t>
      </w:r>
      <w:r w:rsidRPr="00A66E2E">
        <w:rPr>
          <w:rFonts w:hint="eastAsia"/>
          <w:color w:val="FF0000"/>
          <w:highlight w:val="yellow"/>
        </w:rPr>
        <w:t>经网络模型具有以下独特特征：通过改变隐藏层的数量和类型来完成结构优化，在处理更复杂的数据时改进分类性能的高级学习方法以及从简单的分类器角色传统的</w:t>
      </w:r>
      <w:r w:rsidRPr="00A66E2E">
        <w:rPr>
          <w:color w:val="FF0000"/>
          <w:highlight w:val="yellow"/>
        </w:rPr>
        <w:t>ANN</w:t>
      </w:r>
      <w:r w:rsidRPr="00A66E2E">
        <w:rPr>
          <w:color w:val="FF0000"/>
          <w:highlight w:val="yellow"/>
        </w:rPr>
        <w:t>范例转换为用于复杂分类问题的自动特征提取器。</w:t>
      </w:r>
    </w:p>
    <w:p w14:paraId="1C48B524" w14:textId="777149DB" w:rsidR="00A66E2E" w:rsidRDefault="005C46B9" w:rsidP="005C46B9">
      <w:pPr>
        <w:ind w:firstLineChars="200" w:firstLine="420"/>
      </w:pPr>
      <w:r w:rsidRPr="005C46B9">
        <w:rPr>
          <w:rFonts w:hint="eastAsia"/>
        </w:rPr>
        <w:t>在当前可用的深度学习模型中，</w:t>
      </w:r>
      <w:r w:rsidRPr="005C46B9">
        <w:t>CNN</w:t>
      </w:r>
      <w:r w:rsidRPr="005C46B9">
        <w:t>由于其高分类性能而成为图像识别领域的中心舞台，作为一种将生物视觉结构表达为神经网络的算法，受到猫的视觉皮层的启发</w:t>
      </w:r>
      <w:r w:rsidRPr="005C46B9">
        <w:t>[5]</w:t>
      </w:r>
      <w:r w:rsidRPr="005C46B9">
        <w:t>。今天，由于</w:t>
      </w:r>
      <w:r w:rsidRPr="005C46B9">
        <w:t>CNN</w:t>
      </w:r>
      <w:r w:rsidRPr="005C46B9">
        <w:t>能够自动提取特征，因此也被用于各种制造系统的过程监控领域。</w:t>
      </w:r>
      <w:r w:rsidRPr="005C46B9">
        <w:t xml:space="preserve"> Lee</w:t>
      </w:r>
      <w:r w:rsidRPr="005C46B9">
        <w:t>等人在由单变量和双变量时间序列组成的信号数据集上，使用</w:t>
      </w:r>
      <w:r w:rsidRPr="005C46B9">
        <w:t>CNN</w:t>
      </w:r>
      <w:r w:rsidRPr="005C46B9">
        <w:t>在轴承故障检测中实现了高分类精度。陈等人。</w:t>
      </w:r>
      <w:r w:rsidRPr="005C46B9">
        <w:t xml:space="preserve"> [8]</w:t>
      </w:r>
      <w:r w:rsidRPr="005C46B9">
        <w:t>使用从时域和频域收集的统计测量和频谱信息作为</w:t>
      </w:r>
      <w:r w:rsidRPr="005C46B9">
        <w:t>CNN</w:t>
      </w:r>
      <w:r w:rsidRPr="005C46B9">
        <w:t>输入数据进行齿轮箱的故障模式诊断。郑等人。文献</w:t>
      </w:r>
      <w:r w:rsidRPr="005C46B9">
        <w:t>[9]</w:t>
      </w:r>
      <w:r w:rsidRPr="005C46B9">
        <w:t>提出了一种</w:t>
      </w:r>
      <w:r w:rsidRPr="005C46B9">
        <w:t>CNN</w:t>
      </w:r>
      <w:r w:rsidRPr="005C46B9">
        <w:t>应用，其中将多变量时间序列数据集分解为每个变量的</w:t>
      </w:r>
      <w:r w:rsidRPr="005C46B9">
        <w:rPr>
          <w:rFonts w:hint="eastAsia"/>
        </w:rPr>
        <w:t>单变量时间序列数据，并且对每个变量并行进行特征提取，然后进行具有多层感知器（</w:t>
      </w:r>
      <w:r w:rsidRPr="005C46B9">
        <w:t>MLP</w:t>
      </w:r>
      <w:r w:rsidRPr="005C46B9">
        <w:t>）的分类任务，与提取的功能。</w:t>
      </w:r>
    </w:p>
    <w:p w14:paraId="502B5BC8" w14:textId="2F9459CB" w:rsidR="000F610D" w:rsidRDefault="00CC1F5C" w:rsidP="005C46B9">
      <w:pPr>
        <w:ind w:firstLineChars="200" w:firstLine="420"/>
      </w:pPr>
      <w:r w:rsidRPr="00CC1F5C">
        <w:rPr>
          <w:rFonts w:hint="eastAsia"/>
        </w:rPr>
        <w:t>这些研究与我们的研究不同，因为研究并未从多元时间序列数据中提取特征，同时考虑了多个变量之间的相关关系。</w:t>
      </w:r>
      <w:r w:rsidRPr="00CC1F5C">
        <w:t xml:space="preserve"> </w:t>
      </w:r>
      <w:r w:rsidRPr="00CC1F5C">
        <w:t>在半导体制造过程中，所有配方参数应及时到达其各自的设定点，并在指定的过程持续时间内保持设定点不发生剧烈波动。</w:t>
      </w:r>
      <w:r w:rsidRPr="00CC1F5C">
        <w:t xml:space="preserve"> </w:t>
      </w:r>
      <w:r w:rsidRPr="00CC1F5C">
        <w:t>更重要的是，每个参数的状态应该与其他参数的状态一起进化，方法是保持配方中指出的协同行为关系</w:t>
      </w:r>
    </w:p>
    <w:p w14:paraId="694583BB" w14:textId="4EE92D0B" w:rsidR="0018447A" w:rsidRDefault="000E0711" w:rsidP="005C46B9">
      <w:pPr>
        <w:ind w:firstLineChars="200" w:firstLine="420"/>
        <w:rPr>
          <w:color w:val="FF0000"/>
          <w:highlight w:val="yellow"/>
        </w:rPr>
      </w:pPr>
      <w:r w:rsidRPr="000E0711">
        <w:rPr>
          <w:rFonts w:hint="eastAsia"/>
        </w:rPr>
        <w:t>本研究中提出的</w:t>
      </w:r>
      <w:r w:rsidRPr="000E0711">
        <w:t>CNN</w:t>
      </w:r>
      <w:r w:rsidRPr="000E0711">
        <w:t>（以下简称</w:t>
      </w:r>
      <w:r w:rsidRPr="000E0711">
        <w:t>“FDC-CNN”</w:t>
      </w:r>
      <w:r w:rsidRPr="000E0711">
        <w:t>）旨在通过多元时间序列数据为</w:t>
      </w:r>
      <w:r w:rsidRPr="000E0711">
        <w:t>FDC</w:t>
      </w:r>
      <w:r w:rsidRPr="000E0711">
        <w:t>任务提供高性能。</w:t>
      </w:r>
      <w:r w:rsidRPr="000E0711">
        <w:t xml:space="preserve"> FDCCNN</w:t>
      </w:r>
      <w:r w:rsidRPr="000E0711">
        <w:t>的主要优点是其特征提取方法，其中通过用变量轴和时间轴以二维矩阵的形式表示输入数据并分析沿时间轴的相关性，从而分析变量间相关性。</w:t>
      </w:r>
      <w:r w:rsidRPr="000E0711">
        <w:t xml:space="preserve"> </w:t>
      </w:r>
      <w:r w:rsidRPr="00B630AB">
        <w:rPr>
          <w:color w:val="FF0000"/>
          <w:highlight w:val="yellow"/>
        </w:rPr>
        <w:t>此外，所提出的模型提供了关于故障诊断至关重要的变量的信息，通过绘制所识别的变量的原始信号来识别正常和错误模式之间的差异。</w:t>
      </w:r>
      <w:r w:rsidRPr="00B630AB">
        <w:rPr>
          <w:color w:val="FF0000"/>
          <w:highlight w:val="yellow"/>
        </w:rPr>
        <w:t xml:space="preserve"> </w:t>
      </w:r>
      <w:r w:rsidRPr="00B630AB">
        <w:rPr>
          <w:color w:val="FF0000"/>
          <w:highlight w:val="yellow"/>
        </w:rPr>
        <w:t>在一个对比实验中，</w:t>
      </w:r>
      <w:r w:rsidRPr="00B630AB">
        <w:rPr>
          <w:color w:val="FF0000"/>
          <w:highlight w:val="yellow"/>
        </w:rPr>
        <w:t>FDC-CNN</w:t>
      </w:r>
      <w:r w:rsidRPr="00B630AB">
        <w:rPr>
          <w:color w:val="FF0000"/>
          <w:highlight w:val="yellow"/>
        </w:rPr>
        <w:t>在训练速度和分类准确性方面优于其他深度学习模型</w:t>
      </w:r>
    </w:p>
    <w:p w14:paraId="6271CD98" w14:textId="35ECF1E7" w:rsidR="00B630AB" w:rsidRDefault="00BE7561" w:rsidP="00BE7561">
      <w:pPr>
        <w:ind w:firstLineChars="200" w:firstLine="420"/>
        <w:rPr>
          <w:b/>
        </w:rPr>
      </w:pPr>
      <w:r w:rsidRPr="00A63490">
        <w:rPr>
          <w:rFonts w:hint="eastAsia"/>
          <w:b/>
        </w:rPr>
        <w:t>本文的其余部分安排如下。</w:t>
      </w:r>
      <w:r w:rsidRPr="00A63490">
        <w:rPr>
          <w:b/>
        </w:rPr>
        <w:t xml:space="preserve"> </w:t>
      </w:r>
      <w:r w:rsidRPr="00A63490">
        <w:rPr>
          <w:b/>
        </w:rPr>
        <w:t>第二节介绍了代表性的深度学习模型，第三节介绍了提出的</w:t>
      </w:r>
      <w:r w:rsidRPr="00A63490">
        <w:rPr>
          <w:b/>
        </w:rPr>
        <w:t>FDC-CNN</w:t>
      </w:r>
      <w:r w:rsidRPr="00A63490">
        <w:rPr>
          <w:b/>
        </w:rPr>
        <w:t>。</w:t>
      </w:r>
      <w:r w:rsidRPr="00A63490">
        <w:rPr>
          <w:b/>
        </w:rPr>
        <w:t xml:space="preserve"> </w:t>
      </w:r>
      <w:r w:rsidRPr="00A63490">
        <w:rPr>
          <w:b/>
        </w:rPr>
        <w:t>第四节描述了一个化学气相沉积（</w:t>
      </w:r>
      <w:r w:rsidRPr="00A63490">
        <w:rPr>
          <w:b/>
        </w:rPr>
        <w:t>CVD</w:t>
      </w:r>
      <w:r w:rsidRPr="00A63490">
        <w:rPr>
          <w:b/>
        </w:rPr>
        <w:t>）过程数据的性能评估实验，其中比较了</w:t>
      </w:r>
      <w:r w:rsidRPr="00A63490">
        <w:rPr>
          <w:b/>
        </w:rPr>
        <w:t>FDC-CNN</w:t>
      </w:r>
      <w:r w:rsidRPr="00A63490">
        <w:rPr>
          <w:b/>
        </w:rPr>
        <w:t>和其他深度学习模型的训练速度和分类性能，并给出了</w:t>
      </w:r>
      <w:r w:rsidRPr="00A63490">
        <w:rPr>
          <w:b/>
        </w:rPr>
        <w:t>FDC-CNN</w:t>
      </w:r>
      <w:r w:rsidRPr="00A63490">
        <w:rPr>
          <w:b/>
        </w:rPr>
        <w:t>得到的故障诊断结果。</w:t>
      </w:r>
      <w:r w:rsidRPr="00A63490">
        <w:rPr>
          <w:b/>
        </w:rPr>
        <w:t xml:space="preserve"> </w:t>
      </w:r>
      <w:r w:rsidRPr="00A63490">
        <w:rPr>
          <w:b/>
        </w:rPr>
        <w:t>最后，第五节总结了这项研究并讨论了未来的研究课题。</w:t>
      </w:r>
    </w:p>
    <w:p w14:paraId="5E08F9F7" w14:textId="41A5DD44" w:rsidR="00A63490" w:rsidRDefault="00523199" w:rsidP="00523199">
      <w:pPr>
        <w:pStyle w:val="2"/>
        <w:numPr>
          <w:ilvl w:val="0"/>
          <w:numId w:val="1"/>
        </w:numPr>
      </w:pPr>
      <w:r>
        <w:rPr>
          <w:rFonts w:hint="eastAsia"/>
        </w:rPr>
        <w:t>深度学习模型</w:t>
      </w:r>
    </w:p>
    <w:p w14:paraId="0418ACB2" w14:textId="36D423FA" w:rsidR="00523199" w:rsidRDefault="0014138F" w:rsidP="0014138F">
      <w:pPr>
        <w:ind w:firstLineChars="200" w:firstLine="420"/>
        <w:rPr>
          <w:b/>
        </w:rPr>
      </w:pPr>
      <w:r w:rsidRPr="0014138F">
        <w:rPr>
          <w:rFonts w:hint="eastAsia"/>
        </w:rPr>
        <w:t>本部分介绍在</w:t>
      </w:r>
      <w:r w:rsidRPr="0014138F">
        <w:t>FDC</w:t>
      </w:r>
      <w:r w:rsidRPr="0014138F">
        <w:t>领域广泛使用的深度学习模型。</w:t>
      </w:r>
      <w:r w:rsidRPr="0014138F">
        <w:t xml:space="preserve"> </w:t>
      </w:r>
      <w:r w:rsidRPr="0014138F">
        <w:t>首先详细介绍了标准</w:t>
      </w:r>
      <w:r w:rsidRPr="0014138F">
        <w:t>CNN</w:t>
      </w:r>
      <w:r w:rsidRPr="0014138F">
        <w:t>的工作机制，然后简要介绍了</w:t>
      </w:r>
      <w:r w:rsidRPr="00E50705">
        <w:rPr>
          <w:b/>
        </w:rPr>
        <w:t>堆叠自动编码器（</w:t>
      </w:r>
      <w:r w:rsidRPr="00E50705">
        <w:rPr>
          <w:b/>
        </w:rPr>
        <w:t>SAE</w:t>
      </w:r>
      <w:r w:rsidRPr="00E50705">
        <w:rPr>
          <w:b/>
        </w:rPr>
        <w:t>）和堆叠降噪自动编码器（</w:t>
      </w:r>
      <w:r w:rsidRPr="00E50705">
        <w:rPr>
          <w:b/>
        </w:rPr>
        <w:t>SdA</w:t>
      </w:r>
      <w:r w:rsidRPr="00E50705">
        <w:rPr>
          <w:b/>
        </w:rPr>
        <w:t>）</w:t>
      </w:r>
      <w:r w:rsidRPr="00E50705">
        <w:rPr>
          <w:b/>
        </w:rPr>
        <w:t>[10]</w:t>
      </w:r>
      <w:r w:rsidRPr="00E50705">
        <w:rPr>
          <w:b/>
        </w:rPr>
        <w:t>。</w:t>
      </w:r>
      <w:r w:rsidR="000F3407">
        <w:rPr>
          <w:rFonts w:hint="eastAsia"/>
          <w:b/>
        </w:rPr>
        <w:t>、</w:t>
      </w:r>
    </w:p>
    <w:p w14:paraId="0374F049" w14:textId="73014CDD" w:rsidR="000F3407" w:rsidRDefault="000F3407" w:rsidP="000F3407">
      <w:pPr>
        <w:pStyle w:val="3"/>
        <w:numPr>
          <w:ilvl w:val="1"/>
          <w:numId w:val="1"/>
        </w:numPr>
      </w:pPr>
      <w:r>
        <w:rPr>
          <w:rFonts w:hint="eastAsia"/>
        </w:rPr>
        <w:t>标准卷积神经网络</w:t>
      </w:r>
    </w:p>
    <w:p w14:paraId="1504C4DF" w14:textId="3E804AE6" w:rsidR="00A10CBB" w:rsidRDefault="00BF5726" w:rsidP="00BF5726">
      <w:pPr>
        <w:ind w:firstLineChars="200" w:firstLine="420"/>
      </w:pPr>
      <w:r w:rsidRPr="00BF5726">
        <w:t>CNN</w:t>
      </w:r>
      <w:r w:rsidRPr="00BF5726">
        <w:t>由两部分组成，如图</w:t>
      </w:r>
      <w:r w:rsidRPr="00BF5726">
        <w:t>1</w:t>
      </w:r>
      <w:r w:rsidRPr="00BF5726">
        <w:t>所示。一部分负责特征提取，包含输入层，卷积层和合并层。</w:t>
      </w:r>
      <w:r w:rsidRPr="00BF5726">
        <w:t xml:space="preserve"> </w:t>
      </w:r>
      <w:r w:rsidRPr="00BF5726">
        <w:t>卷积层和池化层是网络中逐层堆叠的特征提取器。</w:t>
      </w:r>
      <w:r w:rsidRPr="00BF5726">
        <w:t xml:space="preserve"> </w:t>
      </w:r>
      <w:r w:rsidRPr="00BF5726">
        <w:t>另一部分负责分类并包含完全连接的层和输出层。</w:t>
      </w:r>
      <w:r w:rsidRPr="00BF5726">
        <w:t xml:space="preserve"> </w:t>
      </w:r>
      <w:r w:rsidRPr="00BF5726">
        <w:t>在这部分中，完全连接的图层接收最后一个池层获得的特征作为输入并执行分类任务。</w:t>
      </w:r>
    </w:p>
    <w:p w14:paraId="5AC61EA3" w14:textId="77777777" w:rsidR="00A10CBB" w:rsidRDefault="00A10CBB">
      <w:pPr>
        <w:widowControl/>
        <w:jc w:val="left"/>
      </w:pPr>
      <w:r>
        <w:br w:type="page"/>
      </w:r>
    </w:p>
    <w:p w14:paraId="3DBE0987" w14:textId="2CC20CEB" w:rsidR="000F3407" w:rsidRDefault="00A10CBB" w:rsidP="001A7FED">
      <w:pPr>
        <w:ind w:firstLineChars="200" w:firstLine="420"/>
        <w:jc w:val="center"/>
      </w:pPr>
      <w:r>
        <w:rPr>
          <w:noProof/>
        </w:rPr>
        <w:lastRenderedPageBreak/>
        <w:drawing>
          <wp:inline distT="0" distB="0" distL="0" distR="0" wp14:anchorId="4E0D6AEB" wp14:editId="64EF38A7">
            <wp:extent cx="4286056" cy="22183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5169" cy="2238611"/>
                    </a:xfrm>
                    <a:prstGeom prst="rect">
                      <a:avLst/>
                    </a:prstGeom>
                  </pic:spPr>
                </pic:pic>
              </a:graphicData>
            </a:graphic>
          </wp:inline>
        </w:drawing>
      </w:r>
    </w:p>
    <w:p w14:paraId="2B7652C3" w14:textId="7F799FAA" w:rsidR="00A10CBB" w:rsidRPr="00A96A83" w:rsidRDefault="009F0938" w:rsidP="009F0938">
      <w:pPr>
        <w:ind w:firstLineChars="200" w:firstLine="420"/>
        <w:rPr>
          <w:b/>
          <w:color w:val="FF0000"/>
          <w:highlight w:val="yellow"/>
        </w:rPr>
      </w:pPr>
      <w:r w:rsidRPr="00A96A83">
        <w:rPr>
          <w:rFonts w:hint="eastAsia"/>
          <w:b/>
          <w:color w:val="FF0000"/>
          <w:highlight w:val="yellow"/>
        </w:rPr>
        <w:t>输入层接收待分类的数据或图像，然后，卷积层检测输入的局部特征并将它们存储为特征映射。</w:t>
      </w:r>
      <w:r w:rsidRPr="00A96A83">
        <w:rPr>
          <w:b/>
          <w:color w:val="FF0000"/>
          <w:highlight w:val="yellow"/>
        </w:rPr>
        <w:t xml:space="preserve"> </w:t>
      </w:r>
      <w:r w:rsidRPr="00A96A83">
        <w:rPr>
          <w:b/>
          <w:color w:val="FF0000"/>
          <w:highlight w:val="yellow"/>
        </w:rPr>
        <w:t>如图</w:t>
      </w:r>
      <w:r w:rsidRPr="00A96A83">
        <w:rPr>
          <w:b/>
          <w:color w:val="FF0000"/>
          <w:highlight w:val="yellow"/>
        </w:rPr>
        <w:t>1</w:t>
      </w:r>
      <w:r w:rsidRPr="00A96A83">
        <w:rPr>
          <w:b/>
          <w:color w:val="FF0000"/>
          <w:highlight w:val="yellow"/>
        </w:rPr>
        <w:t>所示，输入层和卷积层之间的连接由感受域建立。</w:t>
      </w:r>
      <w:r w:rsidRPr="00A96A83">
        <w:rPr>
          <w:b/>
          <w:color w:val="FF0000"/>
          <w:highlight w:val="yellow"/>
        </w:rPr>
        <w:t xml:space="preserve"> </w:t>
      </w:r>
      <w:r w:rsidRPr="00A96A83">
        <w:rPr>
          <w:b/>
          <w:color w:val="FF0000"/>
          <w:highlight w:val="yellow"/>
        </w:rPr>
        <w:t>感受域是一个权重矩形矩阵，其大小远小于输入。</w:t>
      </w:r>
      <w:r w:rsidRPr="00A96A83">
        <w:rPr>
          <w:b/>
          <w:color w:val="FF0000"/>
          <w:highlight w:val="yellow"/>
        </w:rPr>
        <w:t xml:space="preserve"> </w:t>
      </w:r>
      <w:r w:rsidRPr="00A96A83">
        <w:rPr>
          <w:b/>
          <w:color w:val="FF0000"/>
          <w:highlight w:val="yellow"/>
        </w:rPr>
        <w:t>特征地图包含节点，每个节点都连接到由接受区域定义的特定输入区域。</w:t>
      </w:r>
      <w:r w:rsidRPr="00A96A83">
        <w:rPr>
          <w:b/>
          <w:color w:val="FF0000"/>
          <w:highlight w:val="yellow"/>
        </w:rPr>
        <w:t xml:space="preserve"> </w:t>
      </w:r>
      <w:r w:rsidRPr="00A96A83">
        <w:rPr>
          <w:b/>
          <w:color w:val="FF0000"/>
          <w:highlight w:val="yellow"/>
        </w:rPr>
        <w:t>接受域沿水平和垂直轴横跨输入区域，并执行如（</w:t>
      </w:r>
      <w:r w:rsidRPr="00A96A83">
        <w:rPr>
          <w:b/>
          <w:color w:val="FF0000"/>
          <w:highlight w:val="yellow"/>
        </w:rPr>
        <w:t>1</w:t>
      </w:r>
      <w:r w:rsidRPr="00A96A83">
        <w:rPr>
          <w:b/>
          <w:color w:val="FF0000"/>
          <w:highlight w:val="yellow"/>
        </w:rPr>
        <w:t>）所示的卷积运算。</w:t>
      </w:r>
    </w:p>
    <w:p w14:paraId="77EF3C0F" w14:textId="6D82E88B" w:rsidR="00927118" w:rsidRPr="00A96A83" w:rsidRDefault="005C3650" w:rsidP="005C3650">
      <w:pPr>
        <w:ind w:firstLineChars="200" w:firstLine="420"/>
        <w:jc w:val="center"/>
        <w:rPr>
          <w:b/>
          <w:color w:val="FF0000"/>
          <w:highlight w:val="yellow"/>
        </w:rPr>
      </w:pPr>
      <w:r w:rsidRPr="00A96A83">
        <w:rPr>
          <w:b/>
          <w:noProof/>
          <w:color w:val="FF0000"/>
          <w:highlight w:val="yellow"/>
        </w:rPr>
        <w:drawing>
          <wp:inline distT="0" distB="0" distL="0" distR="0" wp14:anchorId="4C4DABBC" wp14:editId="28E8293E">
            <wp:extent cx="2486687" cy="74277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5620" cy="754406"/>
                    </a:xfrm>
                    <a:prstGeom prst="rect">
                      <a:avLst/>
                    </a:prstGeom>
                  </pic:spPr>
                </pic:pic>
              </a:graphicData>
            </a:graphic>
          </wp:inline>
        </w:drawing>
      </w:r>
    </w:p>
    <w:p w14:paraId="521FFF1A" w14:textId="1A8BD47A" w:rsidR="005C3650" w:rsidRDefault="00B6007E" w:rsidP="005C3650">
      <w:pPr>
        <w:ind w:firstLineChars="200" w:firstLine="420"/>
        <w:rPr>
          <w:b/>
          <w:color w:val="FF0000"/>
          <w:highlight w:val="yellow"/>
        </w:rPr>
      </w:pPr>
      <w:r w:rsidRPr="00A96A83">
        <w:rPr>
          <w:rFonts w:hint="eastAsia"/>
          <w:b/>
          <w:color w:val="FF0000"/>
          <w:highlight w:val="yellow"/>
        </w:rPr>
        <w:t>在（</w:t>
      </w:r>
      <w:r w:rsidRPr="00A96A83">
        <w:rPr>
          <w:b/>
          <w:color w:val="FF0000"/>
          <w:highlight w:val="yellow"/>
        </w:rPr>
        <w:t>1</w:t>
      </w:r>
      <w:r w:rsidRPr="00A96A83">
        <w:rPr>
          <w:b/>
          <w:color w:val="FF0000"/>
          <w:highlight w:val="yellow"/>
        </w:rPr>
        <w:t>）中，</w:t>
      </w:r>
      <w:r w:rsidRPr="00A96A83">
        <w:rPr>
          <w:b/>
          <w:color w:val="FF0000"/>
          <w:highlight w:val="yellow"/>
        </w:rPr>
        <w:t>y</w:t>
      </w:r>
      <w:r w:rsidRPr="00A96A83">
        <w:rPr>
          <w:rFonts w:hint="eastAsia"/>
          <w:b/>
          <w:color w:val="FF0000"/>
          <w:highlight w:val="yellow"/>
          <w:vertAlign w:val="subscript"/>
        </w:rPr>
        <w:t>ij</w:t>
      </w:r>
      <w:r w:rsidRPr="00A96A83">
        <w:rPr>
          <w:b/>
          <w:color w:val="FF0000"/>
          <w:highlight w:val="yellow"/>
        </w:rPr>
        <w:t>表示特征地图上节点的输出值</w:t>
      </w:r>
      <w:r w:rsidRPr="00A96A83">
        <w:rPr>
          <w:b/>
          <w:color w:val="FF0000"/>
          <w:highlight w:val="yellow"/>
        </w:rPr>
        <w:t>; H</w:t>
      </w:r>
      <w:r w:rsidRPr="00A96A83">
        <w:rPr>
          <w:b/>
          <w:color w:val="FF0000"/>
          <w:highlight w:val="yellow"/>
        </w:rPr>
        <w:t>和</w:t>
      </w:r>
      <w:r w:rsidRPr="00A96A83">
        <w:rPr>
          <w:b/>
          <w:color w:val="FF0000"/>
          <w:highlight w:val="yellow"/>
        </w:rPr>
        <w:t>W</w:t>
      </w:r>
      <w:r w:rsidRPr="00A96A83">
        <w:rPr>
          <w:b/>
          <w:color w:val="FF0000"/>
          <w:highlight w:val="yellow"/>
        </w:rPr>
        <w:t>代表高度和宽度，表示输入数据的垂直和水平尺寸</w:t>
      </w:r>
      <w:r w:rsidRPr="00A96A83">
        <w:rPr>
          <w:b/>
          <w:color w:val="FF0000"/>
          <w:highlight w:val="yellow"/>
        </w:rPr>
        <w:t>; F</w:t>
      </w:r>
      <w:r w:rsidRPr="00A96A83">
        <w:rPr>
          <w:b/>
          <w:color w:val="FF0000"/>
          <w:highlight w:val="yellow"/>
        </w:rPr>
        <w:t>表示感受野的高度和宽度尺寸</w:t>
      </w:r>
      <w:r w:rsidRPr="00A96A83">
        <w:rPr>
          <w:b/>
          <w:color w:val="FF0000"/>
          <w:highlight w:val="yellow"/>
        </w:rPr>
        <w:t>; S</w:t>
      </w:r>
      <w:r w:rsidRPr="00A96A83">
        <w:rPr>
          <w:b/>
          <w:color w:val="FF0000"/>
          <w:highlight w:val="yellow"/>
        </w:rPr>
        <w:t>代表步幅长度，表示感受野运动的步长。</w:t>
      </w:r>
      <w:r w:rsidR="00B914A6" w:rsidRPr="00A96A83">
        <w:rPr>
          <w:b/>
          <w:color w:val="FF0000"/>
          <w:highlight w:val="yellow"/>
        </w:rPr>
        <w:t>x</w:t>
      </w:r>
      <w:r w:rsidR="00B914A6" w:rsidRPr="00A96A83">
        <w:rPr>
          <w:b/>
          <w:color w:val="FF0000"/>
          <w:highlight w:val="yellow"/>
          <w:vertAlign w:val="subscript"/>
        </w:rPr>
        <w:t>（</w:t>
      </w:r>
      <w:r w:rsidR="00B914A6" w:rsidRPr="00A96A83">
        <w:rPr>
          <w:b/>
          <w:color w:val="FF0000"/>
          <w:highlight w:val="yellow"/>
          <w:vertAlign w:val="subscript"/>
        </w:rPr>
        <w:t>r + i×S</w:t>
      </w:r>
      <w:r w:rsidR="00B914A6" w:rsidRPr="00A96A83">
        <w:rPr>
          <w:b/>
          <w:color w:val="FF0000"/>
          <w:highlight w:val="yellow"/>
          <w:vertAlign w:val="subscript"/>
        </w:rPr>
        <w:t>）（</w:t>
      </w:r>
      <w:r w:rsidR="00B914A6" w:rsidRPr="00A96A83">
        <w:rPr>
          <w:b/>
          <w:color w:val="FF0000"/>
          <w:highlight w:val="yellow"/>
          <w:vertAlign w:val="subscript"/>
        </w:rPr>
        <w:t>c + j×S</w:t>
      </w:r>
      <w:r w:rsidR="00B914A6" w:rsidRPr="00A96A83">
        <w:rPr>
          <w:b/>
          <w:color w:val="FF0000"/>
          <w:highlight w:val="yellow"/>
          <w:vertAlign w:val="subscript"/>
        </w:rPr>
        <w:t>）</w:t>
      </w:r>
      <w:r w:rsidR="00B914A6" w:rsidRPr="00A96A83">
        <w:rPr>
          <w:b/>
          <w:color w:val="FF0000"/>
          <w:highlight w:val="yellow"/>
        </w:rPr>
        <w:t>表示具有坐标（</w:t>
      </w:r>
      <w:r w:rsidR="00B914A6" w:rsidRPr="00A96A83">
        <w:rPr>
          <w:b/>
          <w:color w:val="FF0000"/>
          <w:highlight w:val="yellow"/>
        </w:rPr>
        <w:t>r + i×S</w:t>
      </w:r>
      <w:r w:rsidR="00B914A6" w:rsidRPr="00A96A83">
        <w:rPr>
          <w:b/>
          <w:color w:val="FF0000"/>
          <w:highlight w:val="yellow"/>
        </w:rPr>
        <w:t>，</w:t>
      </w:r>
      <w:r w:rsidR="00B914A6" w:rsidRPr="00A96A83">
        <w:rPr>
          <w:b/>
          <w:color w:val="FF0000"/>
          <w:highlight w:val="yellow"/>
        </w:rPr>
        <w:t>c + j×S</w:t>
      </w:r>
      <w:r w:rsidR="00B914A6" w:rsidRPr="00A96A83">
        <w:rPr>
          <w:b/>
          <w:color w:val="FF0000"/>
          <w:highlight w:val="yellow"/>
        </w:rPr>
        <w:t>）的输入数据元，</w:t>
      </w:r>
      <w:r w:rsidR="00B914A6" w:rsidRPr="00A96A83">
        <w:rPr>
          <w:b/>
          <w:color w:val="FF0000"/>
          <w:highlight w:val="yellow"/>
        </w:rPr>
        <w:t>w</w:t>
      </w:r>
      <w:r w:rsidR="00B914A6" w:rsidRPr="00A96A83">
        <w:rPr>
          <w:b/>
          <w:color w:val="FF0000"/>
          <w:highlight w:val="yellow"/>
          <w:vertAlign w:val="subscript"/>
        </w:rPr>
        <w:t>rc</w:t>
      </w:r>
      <w:r w:rsidR="00B914A6" w:rsidRPr="00A96A83">
        <w:rPr>
          <w:b/>
          <w:color w:val="FF0000"/>
          <w:highlight w:val="yellow"/>
        </w:rPr>
        <w:t>和</w:t>
      </w:r>
      <w:r w:rsidR="00B914A6" w:rsidRPr="00A96A83">
        <w:rPr>
          <w:b/>
          <w:color w:val="FF0000"/>
          <w:highlight w:val="yellow"/>
        </w:rPr>
        <w:t>b</w:t>
      </w:r>
      <w:r w:rsidR="00B914A6" w:rsidRPr="00A96A83">
        <w:rPr>
          <w:b/>
          <w:color w:val="FF0000"/>
          <w:highlight w:val="yellow"/>
        </w:rPr>
        <w:t>分别表示在接受域位于（</w:t>
      </w:r>
      <w:r w:rsidR="00B914A6" w:rsidRPr="00A96A83">
        <w:rPr>
          <w:b/>
          <w:color w:val="FF0000"/>
          <w:highlight w:val="yellow"/>
        </w:rPr>
        <w:t xml:space="preserve">r </w:t>
      </w:r>
      <w:r w:rsidR="00B914A6" w:rsidRPr="00A96A83">
        <w:rPr>
          <w:b/>
          <w:color w:val="FF0000"/>
          <w:highlight w:val="yellow"/>
        </w:rPr>
        <w:t>，</w:t>
      </w:r>
      <w:r w:rsidR="00B914A6" w:rsidRPr="00A96A83">
        <w:rPr>
          <w:b/>
          <w:color w:val="FF0000"/>
          <w:highlight w:val="yellow"/>
        </w:rPr>
        <w:t>c</w:t>
      </w:r>
      <w:r w:rsidR="00B914A6" w:rsidRPr="00A96A83">
        <w:rPr>
          <w:b/>
          <w:color w:val="FF0000"/>
          <w:highlight w:val="yellow"/>
        </w:rPr>
        <w:t>）的权值和偏置。</w:t>
      </w:r>
      <w:r w:rsidR="00B914A6" w:rsidRPr="00A96A83">
        <w:rPr>
          <w:b/>
          <w:color w:val="FF0000"/>
          <w:highlight w:val="yellow"/>
        </w:rPr>
        <w:t xml:space="preserve"> </w:t>
      </w:r>
      <w:r w:rsidR="00B914A6" w:rsidRPr="00A96A83">
        <w:rPr>
          <w:b/>
          <w:color w:val="FF0000"/>
          <w:highlight w:val="yellow"/>
        </w:rPr>
        <w:t>术语</w:t>
      </w:r>
      <w:r w:rsidR="00B914A6" w:rsidRPr="00A96A83">
        <w:rPr>
          <w:b/>
          <w:color w:val="FF0000"/>
          <w:highlight w:val="yellow"/>
        </w:rPr>
        <w:t>σ</w:t>
      </w:r>
      <w:r w:rsidR="00B914A6" w:rsidRPr="00A96A83">
        <w:rPr>
          <w:b/>
          <w:color w:val="FF0000"/>
          <w:highlight w:val="yellow"/>
        </w:rPr>
        <w:t>表示用于提取输入的特征的任何非线性激活函数，具有整数线性单位（</w:t>
      </w:r>
      <w:r w:rsidR="00B914A6" w:rsidRPr="00A96A83">
        <w:rPr>
          <w:b/>
          <w:color w:val="FF0000"/>
          <w:highlight w:val="yellow"/>
        </w:rPr>
        <w:t>ReLU</w:t>
      </w:r>
      <w:r w:rsidR="00B914A6" w:rsidRPr="00A96A83">
        <w:rPr>
          <w:b/>
          <w:color w:val="FF0000"/>
          <w:highlight w:val="yellow"/>
        </w:rPr>
        <w:t>），双曲线正切和最常用的</w:t>
      </w:r>
      <w:r w:rsidR="00B914A6" w:rsidRPr="00A96A83">
        <w:rPr>
          <w:b/>
          <w:color w:val="FF0000"/>
          <w:highlight w:val="yellow"/>
        </w:rPr>
        <w:t>S</w:t>
      </w:r>
      <w:r w:rsidR="00B914A6" w:rsidRPr="00A96A83">
        <w:rPr>
          <w:b/>
          <w:color w:val="FF0000"/>
          <w:highlight w:val="yellow"/>
        </w:rPr>
        <w:t>形函数。</w:t>
      </w:r>
      <w:r w:rsidR="00B914A6" w:rsidRPr="00A96A83">
        <w:rPr>
          <w:b/>
          <w:color w:val="FF0000"/>
          <w:highlight w:val="yellow"/>
        </w:rPr>
        <w:t xml:space="preserve"> </w:t>
      </w:r>
      <w:r w:rsidR="00B914A6" w:rsidRPr="00A96A83">
        <w:rPr>
          <w:b/>
          <w:color w:val="FF0000"/>
          <w:highlight w:val="yellow"/>
        </w:rPr>
        <w:t>在</w:t>
      </w:r>
      <w:r w:rsidR="00B914A6" w:rsidRPr="00A96A83">
        <w:rPr>
          <w:b/>
          <w:color w:val="FF0000"/>
          <w:highlight w:val="yellow"/>
        </w:rPr>
        <w:t>CNN</w:t>
      </w:r>
      <w:r w:rsidR="00B914A6" w:rsidRPr="00A96A83">
        <w:rPr>
          <w:b/>
          <w:color w:val="FF0000"/>
          <w:highlight w:val="yellow"/>
        </w:rPr>
        <w:t>体系结构中，特征映射的所有节点共享相同的权重。</w:t>
      </w:r>
      <w:r w:rsidR="00B914A6" w:rsidRPr="00A96A83">
        <w:rPr>
          <w:b/>
          <w:color w:val="FF0000"/>
          <w:highlight w:val="yellow"/>
        </w:rPr>
        <w:t xml:space="preserve"> </w:t>
      </w:r>
      <w:r w:rsidR="00B914A6" w:rsidRPr="00A96A83">
        <w:rPr>
          <w:b/>
          <w:color w:val="FF0000"/>
          <w:highlight w:val="yellow"/>
        </w:rPr>
        <w:t>换句话说，应用于创建特征映射的接受域具有单个权重矩阵。</w:t>
      </w:r>
      <w:r w:rsidR="00B914A6" w:rsidRPr="00A96A83">
        <w:rPr>
          <w:b/>
          <w:color w:val="FF0000"/>
          <w:highlight w:val="yellow"/>
        </w:rPr>
        <w:t xml:space="preserve"> </w:t>
      </w:r>
      <w:r w:rsidR="00B914A6" w:rsidRPr="00A96A83">
        <w:rPr>
          <w:b/>
          <w:color w:val="FF0000"/>
          <w:highlight w:val="yellow"/>
        </w:rPr>
        <w:t>这意味着接受场试图在整个输入区域上找到相似特性的特征（例如，多变量传感器信号中的单个变量间相关性）。</w:t>
      </w:r>
      <w:r w:rsidR="00B914A6" w:rsidRPr="00A96A83">
        <w:rPr>
          <w:b/>
          <w:color w:val="FF0000"/>
          <w:highlight w:val="yellow"/>
        </w:rPr>
        <w:t xml:space="preserve"> </w:t>
      </w:r>
      <w:r w:rsidR="00B914A6" w:rsidRPr="00A96A83">
        <w:rPr>
          <w:b/>
          <w:color w:val="FF0000"/>
          <w:highlight w:val="yellow"/>
        </w:rPr>
        <w:t>在卷积图层中，通常会创建多个特</w:t>
      </w:r>
      <w:r w:rsidR="00B914A6" w:rsidRPr="00A96A83">
        <w:rPr>
          <w:rFonts w:hint="eastAsia"/>
          <w:b/>
          <w:color w:val="FF0000"/>
          <w:highlight w:val="yellow"/>
        </w:rPr>
        <w:t>征映射应用在接受域，通过迭代地应用不同的权重矩阵来寻找特征</w:t>
      </w:r>
    </w:p>
    <w:p w14:paraId="01631B26" w14:textId="101F28F6" w:rsidR="00AE209C" w:rsidRDefault="00AE209C" w:rsidP="00AE209C">
      <w:pPr>
        <w:ind w:firstLineChars="200" w:firstLine="420"/>
        <w:rPr>
          <w:b/>
          <w:color w:val="FF0000"/>
        </w:rPr>
      </w:pPr>
      <w:r w:rsidRPr="00AE209C">
        <w:rPr>
          <w:rFonts w:hint="eastAsia"/>
        </w:rPr>
        <w:t>在用（</w:t>
      </w:r>
      <w:r w:rsidRPr="00AE209C">
        <w:t>1</w:t>
      </w:r>
      <w:r w:rsidRPr="00AE209C">
        <w:t>）进行计算时，对于卷积层，输入大小（</w:t>
      </w:r>
      <w:r w:rsidRPr="00AE209C">
        <w:t>H×W</w:t>
      </w:r>
      <w:r w:rsidRPr="00AE209C">
        <w:t>）减小到（</w:t>
      </w:r>
      <m:oMath>
        <m:f>
          <m:fPr>
            <m:ctrlPr>
              <w:rPr>
                <w:rFonts w:ascii="Cambria Math" w:hAnsi="Cambria Math"/>
                <w:i/>
              </w:rPr>
            </m:ctrlPr>
          </m:fPr>
          <m:num>
            <m:r>
              <w:rPr>
                <w:rFonts w:ascii="Cambria Math" w:hAnsi="Cambria Math"/>
              </w:rPr>
              <m:t>H-F</m:t>
            </m:r>
          </m:num>
          <m:den>
            <m:r>
              <w:rPr>
                <w:rFonts w:ascii="Cambria Math" w:hAnsi="Cambria Math"/>
              </w:rPr>
              <m:t>S</m:t>
            </m:r>
          </m:den>
        </m:f>
        <m:r>
          <w:rPr>
            <w:rFonts w:ascii="Cambria Math" w:hAnsi="Cambria Math"/>
          </w:rPr>
          <m:t>+1</m:t>
        </m:r>
      </m:oMath>
      <w:r w:rsidRPr="00AE209C">
        <w:t>）</w:t>
      </w:r>
      <w:r w:rsidRPr="00AE209C">
        <w:t>×</w:t>
      </w:r>
      <w:r w:rsidRPr="00AE209C">
        <w:t>（</w:t>
      </w:r>
      <m:oMath>
        <m:f>
          <m:fPr>
            <m:ctrlPr>
              <w:rPr>
                <w:rFonts w:ascii="Cambria Math" w:hAnsi="Cambria Math"/>
                <w:i/>
              </w:rPr>
            </m:ctrlPr>
          </m:fPr>
          <m:num>
            <m:r>
              <w:rPr>
                <w:rFonts w:ascii="Cambria Math" w:hAnsi="Cambria Math"/>
              </w:rPr>
              <m:t>W-F</m:t>
            </m:r>
          </m:num>
          <m:den>
            <m:r>
              <w:rPr>
                <w:rFonts w:ascii="Cambria Math" w:hAnsi="Cambria Math"/>
              </w:rPr>
              <m:t>S</m:t>
            </m:r>
          </m:den>
        </m:f>
        <m:r>
          <w:rPr>
            <w:rFonts w:ascii="Cambria Math" w:hAnsi="Cambria Math"/>
          </w:rPr>
          <m:t>+1</m:t>
        </m:r>
      </m:oMath>
      <w:r w:rsidRPr="00AE209C">
        <w:t>）的大小，</w:t>
      </w:r>
      <w:r w:rsidRPr="00AE209C">
        <w:rPr>
          <w:color w:val="FF0000"/>
        </w:rPr>
        <w:t>导致尺寸逐渐减小</w:t>
      </w:r>
      <w:r w:rsidRPr="00AE209C">
        <w:rPr>
          <w:color w:val="FF0000"/>
        </w:rPr>
        <w:t xml:space="preserve"> </w:t>
      </w:r>
      <w:r w:rsidRPr="00AE209C">
        <w:rPr>
          <w:color w:val="FF0000"/>
        </w:rPr>
        <w:t>卷积层堆栈变得更深。</w:t>
      </w:r>
      <w:r w:rsidRPr="00AE209C">
        <w:t xml:space="preserve"> </w:t>
      </w:r>
      <w:r w:rsidRPr="00AE209C">
        <w:t>为了在与输入相同的维度上保持卷积运算的结果，通常在输入的两个边缘处添加大小为</w:t>
      </w:r>
      <m:oMath>
        <m:f>
          <m:fPr>
            <m:ctrlPr>
              <w:rPr>
                <w:rFonts w:ascii="Cambria Math" w:hAnsi="Cambria Math"/>
                <w:i/>
              </w:rPr>
            </m:ctrlPr>
          </m:fPr>
          <m:num>
            <m:r>
              <w:rPr>
                <w:rFonts w:ascii="Cambria Math" w:hAnsi="Cambria Math"/>
              </w:rPr>
              <m:t>F-1</m:t>
            </m:r>
          </m:num>
          <m:den>
            <m:r>
              <w:rPr>
                <w:rFonts w:ascii="Cambria Math" w:hAnsi="Cambria Math"/>
              </w:rPr>
              <m:t>2</m:t>
            </m:r>
          </m:den>
        </m:f>
      </m:oMath>
      <w:r w:rsidRPr="00AE209C">
        <w:t>的填充，并且将步幅长度</w:t>
      </w:r>
      <w:r w:rsidRPr="00AE209C">
        <w:t>S</w:t>
      </w:r>
      <w:r w:rsidRPr="00AE209C">
        <w:t>设置为</w:t>
      </w:r>
      <w:r w:rsidRPr="00AE209C">
        <w:t>1</w:t>
      </w:r>
      <w:r w:rsidRPr="00AE209C">
        <w:t>。</w:t>
      </w:r>
      <w:r w:rsidRPr="00AE209C">
        <w:t xml:space="preserve"> </w:t>
      </w:r>
      <w:r w:rsidRPr="00AE209C">
        <w:t>池化层通常位于卷积层后面，并扮演使用池区域减小特征映射的大小的角色，同时通过选择位置不变特征来构建压缩特征映射。</w:t>
      </w:r>
      <w:r w:rsidRPr="00AE209C">
        <w:t xml:space="preserve"> </w:t>
      </w:r>
      <w:r w:rsidRPr="001A7FED">
        <w:rPr>
          <w:b/>
          <w:color w:val="FF0000"/>
        </w:rPr>
        <w:t>最大池化是最常用来缩小</w:t>
      </w:r>
      <w:r w:rsidRPr="001A7FED">
        <w:rPr>
          <w:rFonts w:hint="eastAsia"/>
          <w:b/>
          <w:color w:val="FF0000"/>
        </w:rPr>
        <w:t>特征</w:t>
      </w:r>
      <w:r w:rsidR="0074483E" w:rsidRPr="001A7FED">
        <w:rPr>
          <w:rFonts w:hint="eastAsia"/>
          <w:b/>
          <w:color w:val="FF0000"/>
        </w:rPr>
        <w:t>映射</w:t>
      </w:r>
      <w:r w:rsidRPr="001A7FED">
        <w:rPr>
          <w:b/>
          <w:color w:val="FF0000"/>
        </w:rPr>
        <w:t>大小的方法。</w:t>
      </w:r>
      <w:r w:rsidRPr="001A7FED">
        <w:rPr>
          <w:b/>
          <w:color w:val="FF0000"/>
        </w:rPr>
        <w:t xml:space="preserve"> </w:t>
      </w:r>
      <w:r w:rsidRPr="001A7FED">
        <w:rPr>
          <w:b/>
          <w:color w:val="FF0000"/>
        </w:rPr>
        <w:t>然而，也使用其他方法，例如平均池和</w:t>
      </w:r>
      <w:r w:rsidRPr="001A7FED">
        <w:rPr>
          <w:b/>
          <w:color w:val="FF0000"/>
        </w:rPr>
        <w:t>L2</w:t>
      </w:r>
      <w:r w:rsidRPr="001A7FED">
        <w:rPr>
          <w:b/>
          <w:color w:val="FF0000"/>
        </w:rPr>
        <w:t>规范池</w:t>
      </w:r>
    </w:p>
    <w:p w14:paraId="16731660" w14:textId="6F966C65" w:rsidR="001A7FED" w:rsidRDefault="001A7FED" w:rsidP="00AE209C">
      <w:pPr>
        <w:ind w:firstLineChars="200" w:firstLine="420"/>
        <w:rPr>
          <w:b/>
          <w:color w:val="FF0000"/>
        </w:rPr>
      </w:pPr>
      <w:r w:rsidRPr="001A7FED">
        <w:rPr>
          <w:rFonts w:hint="eastAsia"/>
          <w:b/>
          <w:color w:val="FF0000"/>
        </w:rPr>
        <w:t>在图</w:t>
      </w:r>
      <w:r w:rsidRPr="001A7FED">
        <w:rPr>
          <w:b/>
          <w:color w:val="FF0000"/>
        </w:rPr>
        <w:t>1</w:t>
      </w:r>
      <w:r w:rsidRPr="001A7FED">
        <w:rPr>
          <w:b/>
          <w:color w:val="FF0000"/>
        </w:rPr>
        <w:t>中，最后汇集层中的浓缩特征图的信息被传送到分类部分。</w:t>
      </w:r>
      <w:r w:rsidRPr="001A7FED">
        <w:rPr>
          <w:b/>
          <w:color w:val="FF0000"/>
        </w:rPr>
        <w:t xml:space="preserve"> </w:t>
      </w:r>
      <w:r w:rsidRPr="001A7FED">
        <w:rPr>
          <w:b/>
          <w:color w:val="FF0000"/>
        </w:rPr>
        <w:t>在这部分中，第一隐藏</w:t>
      </w:r>
      <w:r w:rsidRPr="001A7FED">
        <w:rPr>
          <w:b/>
          <w:color w:val="FF0000"/>
        </w:rPr>
        <w:t>MLP</w:t>
      </w:r>
      <w:r w:rsidRPr="001A7FED">
        <w:rPr>
          <w:b/>
          <w:color w:val="FF0000"/>
        </w:rPr>
        <w:t>层的节点连接到构成浓缩特征映射的每个节点。</w:t>
      </w:r>
      <w:r w:rsidRPr="001A7FED">
        <w:rPr>
          <w:b/>
          <w:color w:val="FF0000"/>
        </w:rPr>
        <w:t xml:space="preserve"> </w:t>
      </w:r>
      <w:r w:rsidRPr="001A7FED">
        <w:rPr>
          <w:b/>
          <w:color w:val="FF0000"/>
        </w:rPr>
        <w:t>最后，由与要分类的类相同数量的节点组成的输出层产生每个类的概率分数。</w:t>
      </w:r>
      <w:r w:rsidRPr="001A7FED">
        <w:rPr>
          <w:b/>
          <w:color w:val="FF0000"/>
        </w:rPr>
        <w:t xml:space="preserve"> </w:t>
      </w:r>
      <w:r w:rsidRPr="001A7FED">
        <w:rPr>
          <w:b/>
          <w:color w:val="FF0000"/>
        </w:rPr>
        <w:t>具体而言，模型向具有较高级分数类的一方执行分类。</w:t>
      </w:r>
      <w:r w:rsidRPr="001A7FED">
        <w:rPr>
          <w:b/>
          <w:color w:val="FF0000"/>
        </w:rPr>
        <w:t xml:space="preserve"> </w:t>
      </w:r>
      <w:r w:rsidRPr="001A7FED">
        <w:rPr>
          <w:b/>
          <w:color w:val="FF0000"/>
        </w:rPr>
        <w:t>此外，可以在分类部分使用</w:t>
      </w:r>
      <w:r w:rsidRPr="001A7FED">
        <w:rPr>
          <w:b/>
          <w:color w:val="FF0000"/>
        </w:rPr>
        <w:t>Dropout[11]</w:t>
      </w:r>
      <w:r w:rsidRPr="001A7FED">
        <w:rPr>
          <w:b/>
          <w:color w:val="FF0000"/>
        </w:rPr>
        <w:t>来提高模型的泛化性能。</w:t>
      </w:r>
      <w:r w:rsidRPr="001A7FED">
        <w:rPr>
          <w:b/>
          <w:color w:val="FF0000"/>
        </w:rPr>
        <w:t xml:space="preserve"> </w:t>
      </w:r>
      <w:r w:rsidRPr="001A7FED">
        <w:rPr>
          <w:b/>
          <w:color w:val="FF0000"/>
        </w:rPr>
        <w:t>在每个训练回合中，</w:t>
      </w:r>
      <w:r w:rsidRPr="001A7FED">
        <w:rPr>
          <w:b/>
          <w:color w:val="FF0000"/>
        </w:rPr>
        <w:t>Dropout</w:t>
      </w:r>
      <w:r w:rsidRPr="001A7FED">
        <w:rPr>
          <w:b/>
          <w:color w:val="FF0000"/>
        </w:rPr>
        <w:t>跳过某些隐藏节点的权重更新。</w:t>
      </w:r>
      <w:r w:rsidRPr="001A7FED">
        <w:rPr>
          <w:b/>
          <w:color w:val="FF0000"/>
        </w:rPr>
        <w:t xml:space="preserve"> </w:t>
      </w:r>
      <w:r w:rsidRPr="001A7FED">
        <w:rPr>
          <w:b/>
          <w:color w:val="FF0000"/>
        </w:rPr>
        <w:t>已知可有效防止网络在训练数据上的过度拟合</w:t>
      </w:r>
    </w:p>
    <w:p w14:paraId="78C94C4F" w14:textId="77777777" w:rsidR="001A7FED" w:rsidRDefault="001A7FED">
      <w:pPr>
        <w:widowControl/>
        <w:jc w:val="left"/>
        <w:rPr>
          <w:b/>
          <w:color w:val="FF0000"/>
        </w:rPr>
      </w:pPr>
      <w:r>
        <w:rPr>
          <w:b/>
          <w:color w:val="FF0000"/>
        </w:rPr>
        <w:br w:type="page"/>
      </w:r>
    </w:p>
    <w:p w14:paraId="4017E419" w14:textId="5E031C7D" w:rsidR="001A7FED" w:rsidRDefault="004955D8" w:rsidP="004955D8">
      <w:pPr>
        <w:pStyle w:val="3"/>
        <w:numPr>
          <w:ilvl w:val="1"/>
          <w:numId w:val="1"/>
        </w:numPr>
      </w:pPr>
      <w:r w:rsidRPr="004955D8">
        <w:rPr>
          <w:rFonts w:hint="eastAsia"/>
        </w:rPr>
        <w:lastRenderedPageBreak/>
        <w:t>堆叠（去噪）自动编码器</w:t>
      </w:r>
    </w:p>
    <w:p w14:paraId="768B6DE0" w14:textId="1AB2A14C" w:rsidR="004955D8" w:rsidRDefault="006818CA" w:rsidP="006818CA">
      <w:pPr>
        <w:ind w:firstLineChars="200" w:firstLine="420"/>
      </w:pPr>
      <w:r w:rsidRPr="006818CA">
        <w:rPr>
          <w:rFonts w:hint="eastAsia"/>
        </w:rPr>
        <w:t>自动编码器（</w:t>
      </w:r>
      <w:r w:rsidRPr="006818CA">
        <w:rPr>
          <w:rFonts w:hint="eastAsia"/>
        </w:rPr>
        <w:t>AE</w:t>
      </w:r>
      <w:r w:rsidRPr="006818CA">
        <w:rPr>
          <w:rFonts w:hint="eastAsia"/>
        </w:rPr>
        <w:t>）是一种神经网络模型，它在输出层用少量隐藏节点再现输入数据。</w:t>
      </w:r>
      <w:r w:rsidRPr="006818CA">
        <w:rPr>
          <w:rFonts w:hint="eastAsia"/>
        </w:rPr>
        <w:t xml:space="preserve"> </w:t>
      </w:r>
      <w:r w:rsidRPr="006818CA">
        <w:rPr>
          <w:rFonts w:hint="eastAsia"/>
        </w:rPr>
        <w:t>对应于输入层和隐藏层的编码器以由隐藏节点的数量定义的缩减维度表示输入数据。</w:t>
      </w:r>
      <w:r w:rsidRPr="006818CA">
        <w:rPr>
          <w:rFonts w:hint="eastAsia"/>
        </w:rPr>
        <w:t xml:space="preserve"> </w:t>
      </w:r>
      <w:r w:rsidRPr="006818CA">
        <w:rPr>
          <w:rFonts w:hint="eastAsia"/>
        </w:rPr>
        <w:t>指示隐藏层和输出层的解码器将编码器在隐藏层中提取的输入数据恢复到输出节点。</w:t>
      </w:r>
      <w:r w:rsidRPr="006818CA">
        <w:rPr>
          <w:rFonts w:hint="eastAsia"/>
        </w:rPr>
        <w:t xml:space="preserve"> AE</w:t>
      </w:r>
      <w:r w:rsidRPr="006818CA">
        <w:rPr>
          <w:rFonts w:hint="eastAsia"/>
        </w:rPr>
        <w:t>的训练确定了隐藏层的权重，使输出结果尽可能与输入数据相同</w:t>
      </w:r>
      <w:r w:rsidR="007D46E4">
        <w:rPr>
          <w:rFonts w:hint="eastAsia"/>
        </w:rPr>
        <w:t>。</w:t>
      </w:r>
    </w:p>
    <w:p w14:paraId="51E2A52B" w14:textId="33D3152D" w:rsidR="007D46E4" w:rsidRDefault="00B145E8" w:rsidP="006818CA">
      <w:pPr>
        <w:ind w:firstLineChars="200" w:firstLine="420"/>
        <w:rPr>
          <w:color w:val="FF0000"/>
          <w:highlight w:val="yellow"/>
        </w:rPr>
      </w:pPr>
      <w:r w:rsidRPr="00B145E8">
        <w:rPr>
          <w:rFonts w:hint="eastAsia"/>
        </w:rPr>
        <w:t>使用非线性激活函数的</w:t>
      </w:r>
      <w:r w:rsidRPr="00B145E8">
        <w:rPr>
          <w:rFonts w:hint="eastAsia"/>
        </w:rPr>
        <w:t>SAE</w:t>
      </w:r>
      <w:r w:rsidRPr="00B145E8">
        <w:rPr>
          <w:rFonts w:hint="eastAsia"/>
        </w:rPr>
        <w:t>可以提取非常复杂的特征。</w:t>
      </w:r>
      <w:r w:rsidRPr="00B145E8">
        <w:rPr>
          <w:rFonts w:hint="eastAsia"/>
        </w:rPr>
        <w:t xml:space="preserve"> </w:t>
      </w:r>
      <w:r w:rsidRPr="00B145E8">
        <w:rPr>
          <w:rFonts w:hint="eastAsia"/>
          <w:color w:val="FF0000"/>
          <w:highlight w:val="yellow"/>
        </w:rPr>
        <w:t>SAE</w:t>
      </w:r>
      <w:r w:rsidRPr="00B145E8">
        <w:rPr>
          <w:rFonts w:hint="eastAsia"/>
          <w:color w:val="FF0000"/>
          <w:highlight w:val="yellow"/>
        </w:rPr>
        <w:t>采用逐层训练方法，逐层学习隐藏层。</w:t>
      </w:r>
      <w:r w:rsidRPr="00B145E8">
        <w:rPr>
          <w:rFonts w:hint="eastAsia"/>
          <w:color w:val="FF0000"/>
          <w:highlight w:val="yellow"/>
        </w:rPr>
        <w:t xml:space="preserve"> </w:t>
      </w:r>
      <w:r w:rsidRPr="00B145E8">
        <w:rPr>
          <w:rFonts w:hint="eastAsia"/>
          <w:color w:val="FF0000"/>
          <w:highlight w:val="yellow"/>
        </w:rPr>
        <w:t>例如，在具有两个隐藏层的</w:t>
      </w:r>
      <w:r w:rsidRPr="00B145E8">
        <w:rPr>
          <w:rFonts w:hint="eastAsia"/>
          <w:color w:val="FF0000"/>
          <w:highlight w:val="yellow"/>
        </w:rPr>
        <w:t>SAE</w:t>
      </w:r>
      <w:r w:rsidRPr="00B145E8">
        <w:rPr>
          <w:rFonts w:hint="eastAsia"/>
          <w:color w:val="FF0000"/>
          <w:highlight w:val="yellow"/>
        </w:rPr>
        <w:t>的情况下，首先训练输入层和第一隐藏层之间的权重</w:t>
      </w:r>
      <w:r w:rsidRPr="00B145E8">
        <w:rPr>
          <w:rFonts w:hint="eastAsia"/>
          <w:color w:val="FF0000"/>
          <w:highlight w:val="yellow"/>
        </w:rPr>
        <w:t xml:space="preserve">; </w:t>
      </w:r>
      <w:r w:rsidRPr="00B145E8">
        <w:rPr>
          <w:rFonts w:hint="eastAsia"/>
          <w:color w:val="FF0000"/>
          <w:highlight w:val="yellow"/>
        </w:rPr>
        <w:t>接下来，训练位于第一和第二隐藏层之间的权重。</w:t>
      </w:r>
      <w:r w:rsidRPr="00B145E8">
        <w:rPr>
          <w:rFonts w:hint="eastAsia"/>
          <w:color w:val="FF0000"/>
          <w:highlight w:val="yellow"/>
        </w:rPr>
        <w:t xml:space="preserve"> </w:t>
      </w:r>
      <w:r w:rsidRPr="00B145E8">
        <w:rPr>
          <w:rFonts w:hint="eastAsia"/>
          <w:color w:val="FF0000"/>
          <w:highlight w:val="yellow"/>
        </w:rPr>
        <w:t>在所有隐藏层已经被依次预训练之后，进行最终的微调。</w:t>
      </w:r>
      <w:r w:rsidRPr="00B145E8">
        <w:rPr>
          <w:rFonts w:hint="eastAsia"/>
          <w:color w:val="FF0000"/>
          <w:highlight w:val="yellow"/>
        </w:rPr>
        <w:t xml:space="preserve"> </w:t>
      </w:r>
      <w:r w:rsidRPr="00B145E8">
        <w:rPr>
          <w:rFonts w:hint="eastAsia"/>
          <w:color w:val="FF0000"/>
          <w:highlight w:val="yellow"/>
        </w:rPr>
        <w:t>微调是利用类别标签信息对整个网络中的所有权重进行同时再训练，并使</w:t>
      </w:r>
      <w:r w:rsidRPr="00B145E8">
        <w:rPr>
          <w:rFonts w:hint="eastAsia"/>
          <w:color w:val="FF0000"/>
          <w:highlight w:val="yellow"/>
        </w:rPr>
        <w:t>SAE</w:t>
      </w:r>
      <w:r w:rsidRPr="00B145E8">
        <w:rPr>
          <w:rFonts w:hint="eastAsia"/>
          <w:color w:val="FF0000"/>
          <w:highlight w:val="yellow"/>
        </w:rPr>
        <w:t>成为高性能分类器。</w:t>
      </w:r>
    </w:p>
    <w:p w14:paraId="43E03AE9" w14:textId="64F14562" w:rsidR="00B145E8" w:rsidRDefault="006927F9" w:rsidP="006818CA">
      <w:pPr>
        <w:ind w:firstLineChars="200" w:firstLine="420"/>
      </w:pPr>
      <w:r w:rsidRPr="006927F9">
        <w:rPr>
          <w:rFonts w:hint="eastAsia"/>
        </w:rPr>
        <w:t>SdA</w:t>
      </w:r>
      <w:r w:rsidRPr="006927F9">
        <w:rPr>
          <w:rFonts w:hint="eastAsia"/>
        </w:rPr>
        <w:t>使用去噪自动编码器（</w:t>
      </w:r>
      <w:r w:rsidRPr="006927F9">
        <w:rPr>
          <w:rFonts w:hint="eastAsia"/>
        </w:rPr>
        <w:t>dA</w:t>
      </w:r>
      <w:r w:rsidRPr="006927F9">
        <w:rPr>
          <w:rFonts w:hint="eastAsia"/>
        </w:rPr>
        <w:t>）作为基本训练单元而不是</w:t>
      </w:r>
      <w:r w:rsidRPr="006927F9">
        <w:rPr>
          <w:rFonts w:hint="eastAsia"/>
        </w:rPr>
        <w:t>AE</w:t>
      </w:r>
      <w:r w:rsidRPr="006927F9">
        <w:rPr>
          <w:rFonts w:hint="eastAsia"/>
        </w:rPr>
        <w:t>进行预训练阶段。</w:t>
      </w:r>
      <w:r w:rsidRPr="006927F9">
        <w:rPr>
          <w:rFonts w:hint="eastAsia"/>
        </w:rPr>
        <w:t xml:space="preserve"> dA</w:t>
      </w:r>
      <w:r w:rsidRPr="006927F9">
        <w:rPr>
          <w:rFonts w:hint="eastAsia"/>
        </w:rPr>
        <w:t>的基本结构与</w:t>
      </w:r>
      <w:r w:rsidRPr="006927F9">
        <w:rPr>
          <w:rFonts w:hint="eastAsia"/>
        </w:rPr>
        <w:t>AE</w:t>
      </w:r>
      <w:r w:rsidRPr="006927F9">
        <w:rPr>
          <w:rFonts w:hint="eastAsia"/>
        </w:rPr>
        <w:t>相同。</w:t>
      </w:r>
      <w:r w:rsidRPr="006927F9">
        <w:rPr>
          <w:rFonts w:hint="eastAsia"/>
        </w:rPr>
        <w:t xml:space="preserve"> </w:t>
      </w:r>
      <w:r w:rsidRPr="006927F9">
        <w:rPr>
          <w:rFonts w:hint="eastAsia"/>
        </w:rPr>
        <w:t>它利用不同的训练方法，将噪声数据输入到其输入层，并对隐藏层进行训练，使输出层产生原始数据。</w:t>
      </w:r>
      <w:r w:rsidRPr="006927F9">
        <w:rPr>
          <w:rFonts w:hint="eastAsia"/>
        </w:rPr>
        <w:t xml:space="preserve"> </w:t>
      </w:r>
      <w:r w:rsidRPr="006927F9">
        <w:rPr>
          <w:rFonts w:hint="eastAsia"/>
        </w:rPr>
        <w:t>因此，与</w:t>
      </w:r>
      <w:r w:rsidRPr="006927F9">
        <w:rPr>
          <w:rFonts w:hint="eastAsia"/>
        </w:rPr>
        <w:t>AE</w:t>
      </w:r>
      <w:r w:rsidRPr="006927F9">
        <w:rPr>
          <w:rFonts w:hint="eastAsia"/>
        </w:rPr>
        <w:t>模型相比，</w:t>
      </w:r>
      <w:r w:rsidRPr="006927F9">
        <w:rPr>
          <w:rFonts w:hint="eastAsia"/>
        </w:rPr>
        <w:t>dA</w:t>
      </w:r>
      <w:r w:rsidRPr="006927F9">
        <w:rPr>
          <w:rFonts w:hint="eastAsia"/>
        </w:rPr>
        <w:t>生成的神经网络对损坏的输入数据更加鲁棒。</w:t>
      </w:r>
      <w:r w:rsidRPr="006927F9">
        <w:rPr>
          <w:rFonts w:hint="eastAsia"/>
        </w:rPr>
        <w:t xml:space="preserve"> </w:t>
      </w:r>
      <w:r w:rsidRPr="006927F9">
        <w:rPr>
          <w:rFonts w:hint="eastAsia"/>
        </w:rPr>
        <w:t>通过堆叠</w:t>
      </w:r>
      <w:r w:rsidRPr="006927F9">
        <w:rPr>
          <w:rFonts w:hint="eastAsia"/>
        </w:rPr>
        <w:t>DA</w:t>
      </w:r>
      <w:r w:rsidRPr="006927F9">
        <w:rPr>
          <w:rFonts w:hint="eastAsia"/>
        </w:rPr>
        <w:t>构建的</w:t>
      </w:r>
      <w:r w:rsidRPr="006927F9">
        <w:rPr>
          <w:rFonts w:hint="eastAsia"/>
        </w:rPr>
        <w:t>SdA</w:t>
      </w:r>
      <w:r w:rsidRPr="006927F9">
        <w:rPr>
          <w:rFonts w:hint="eastAsia"/>
        </w:rPr>
        <w:t>进行逐层预训练，然后进行微调，如</w:t>
      </w:r>
      <w:r w:rsidRPr="006927F9">
        <w:rPr>
          <w:rFonts w:hint="eastAsia"/>
        </w:rPr>
        <w:t>SAE</w:t>
      </w:r>
      <w:r w:rsidRPr="006927F9">
        <w:rPr>
          <w:rFonts w:hint="eastAsia"/>
        </w:rPr>
        <w:t>所做的那样</w:t>
      </w:r>
    </w:p>
    <w:p w14:paraId="16FFA2C0" w14:textId="6DD62739" w:rsidR="006927F9" w:rsidRDefault="006927F9" w:rsidP="006927F9">
      <w:pPr>
        <w:pStyle w:val="2"/>
      </w:pPr>
      <w:r>
        <w:rPr>
          <w:rFonts w:hint="eastAsia"/>
        </w:rPr>
        <w:t>3</w:t>
      </w:r>
      <w:r>
        <w:rPr>
          <w:rFonts w:hint="eastAsia"/>
        </w:rPr>
        <w:t>．提出的方法</w:t>
      </w:r>
    </w:p>
    <w:p w14:paraId="4BAB9E88" w14:textId="392BE0BF" w:rsidR="006927F9" w:rsidRDefault="001519DA" w:rsidP="001519DA">
      <w:pPr>
        <w:pStyle w:val="3"/>
      </w:pPr>
      <w:r w:rsidRPr="001519DA">
        <w:rPr>
          <w:rFonts w:hint="eastAsia"/>
        </w:rPr>
        <w:t>3</w:t>
      </w:r>
      <w:r w:rsidRPr="001519DA">
        <w:t xml:space="preserve">.1 </w:t>
      </w:r>
      <w:r w:rsidRPr="001519DA">
        <w:rPr>
          <w:rFonts w:hint="eastAsia"/>
        </w:rPr>
        <w:t>FDC-CNN</w:t>
      </w:r>
      <w:r w:rsidRPr="001519DA">
        <w:rPr>
          <w:rFonts w:hint="eastAsia"/>
        </w:rPr>
        <w:t>模型</w:t>
      </w:r>
    </w:p>
    <w:p w14:paraId="6359DC12" w14:textId="2A4AEA26" w:rsidR="001519DA" w:rsidRDefault="00C52B36" w:rsidP="00C52B36">
      <w:pPr>
        <w:ind w:firstLineChars="200" w:firstLine="420"/>
      </w:pPr>
      <w:r w:rsidRPr="00C52B36">
        <w:rPr>
          <w:rFonts w:hint="eastAsia"/>
        </w:rPr>
        <w:t>在晶圆制造过程中收集的传感器信号数据集可以表示为具有处理时间轴和传感器数据轴的二维矩阵。特征图可以使用传统的方形接受场来提取。然而，将这种方法应用于晶圆数据分类是不可取的，因为长方形方感受野（</w:t>
      </w:r>
      <w:r w:rsidRPr="00C52B36">
        <w:rPr>
          <w:rFonts w:hint="eastAsia"/>
        </w:rPr>
        <w:t>F</w:t>
      </w:r>
      <w:r w:rsidRPr="00C52B36">
        <w:rPr>
          <w:rFonts w:hint="eastAsia"/>
        </w:rPr>
        <w:t>×</w:t>
      </w:r>
      <w:r w:rsidRPr="00C52B36">
        <w:rPr>
          <w:rFonts w:hint="eastAsia"/>
        </w:rPr>
        <w:t>F</w:t>
      </w:r>
      <w:r w:rsidRPr="00C52B36">
        <w:rPr>
          <w:rFonts w:hint="eastAsia"/>
        </w:rPr>
        <w:t>）无法提取所有传感器变量之间的相关性。</w:t>
      </w:r>
      <w:r w:rsidRPr="00C52B36">
        <w:rPr>
          <w:rFonts w:hint="eastAsia"/>
        </w:rPr>
        <w:t xml:space="preserve"> FDC-CNN</w:t>
      </w:r>
      <w:r w:rsidRPr="00C52B36">
        <w:rPr>
          <w:rFonts w:hint="eastAsia"/>
        </w:rPr>
        <w:t>的显着特性是其感受野的配置针对多元时间序列数据的架构而定制，以使感受野仅沿时间轴移动，其中提取局部变量间相关特征。图</w:t>
      </w:r>
      <w:r w:rsidRPr="00C52B36">
        <w:rPr>
          <w:rFonts w:hint="eastAsia"/>
        </w:rPr>
        <w:t>2</w:t>
      </w:r>
      <w:r w:rsidRPr="00C52B36">
        <w:rPr>
          <w:rFonts w:hint="eastAsia"/>
        </w:rPr>
        <w:t>显示了该模型的卷积层的体系结构。假设晶圆的传感器信号由在</w:t>
      </w:r>
      <w:r w:rsidRPr="00C52B36">
        <w:rPr>
          <w:rFonts w:hint="eastAsia"/>
        </w:rPr>
        <w:t>K</w:t>
      </w:r>
      <w:r w:rsidRPr="00C52B36">
        <w:rPr>
          <w:rFonts w:hint="eastAsia"/>
        </w:rPr>
        <w:t>个时间间隔内从</w:t>
      </w:r>
      <w:r w:rsidRPr="00C52B36">
        <w:rPr>
          <w:rFonts w:hint="eastAsia"/>
        </w:rPr>
        <w:t>J</w:t>
      </w:r>
      <w:r w:rsidRPr="00C52B36">
        <w:rPr>
          <w:rFonts w:hint="eastAsia"/>
        </w:rPr>
        <w:t>个传感器变量收集的测量结果组成。</w:t>
      </w:r>
      <w:r w:rsidRPr="00C52B36">
        <w:rPr>
          <w:rFonts w:hint="eastAsia"/>
        </w:rPr>
        <w:t xml:space="preserve"> FDC-CNN</w:t>
      </w:r>
      <w:r w:rsidRPr="00C52B36">
        <w:rPr>
          <w:rFonts w:hint="eastAsia"/>
        </w:rPr>
        <w:t>通过由</w:t>
      </w:r>
      <w:r w:rsidRPr="00C52B36">
        <w:rPr>
          <w:rFonts w:hint="eastAsia"/>
        </w:rPr>
        <w:t>K</w:t>
      </w:r>
      <w:r w:rsidRPr="00C52B36">
        <w:rPr>
          <w:rFonts w:hint="eastAsia"/>
        </w:rPr>
        <w:t>×</w:t>
      </w:r>
      <w:r w:rsidRPr="00C52B36">
        <w:rPr>
          <w:rFonts w:hint="eastAsia"/>
        </w:rPr>
        <w:t>J</w:t>
      </w:r>
      <w:r w:rsidRPr="00C52B36">
        <w:rPr>
          <w:rFonts w:hint="eastAsia"/>
        </w:rPr>
        <w:t>节点组成的输入层接收传感器信号。另外，</w:t>
      </w:r>
      <w:r w:rsidRPr="00C52B36">
        <w:rPr>
          <w:rFonts w:hint="eastAsia"/>
        </w:rPr>
        <w:t>FDC-CNN</w:t>
      </w:r>
      <w:r w:rsidRPr="00C52B36">
        <w:rPr>
          <w:rFonts w:hint="eastAsia"/>
        </w:rPr>
        <w:t>将</w:t>
      </w:r>
      <w:r w:rsidRPr="00C52B36">
        <w:rPr>
          <w:rFonts w:hint="eastAsia"/>
        </w:rPr>
        <w:t>J</w:t>
      </w:r>
      <w:r w:rsidRPr="00C52B36">
        <w:rPr>
          <w:rFonts w:hint="eastAsia"/>
        </w:rPr>
        <w:t>设置为接受区域的列大小。相应地，特征映射中的节点的输出由下列公式定义</w:t>
      </w:r>
      <w:r w:rsidR="0033265F">
        <w:rPr>
          <w:rFonts w:hint="eastAsia"/>
        </w:rPr>
        <w:t>：</w:t>
      </w:r>
    </w:p>
    <w:p w14:paraId="170581E2" w14:textId="3438005F" w:rsidR="00DB684F" w:rsidRDefault="00DB684F" w:rsidP="00DB684F">
      <w:pPr>
        <w:ind w:firstLineChars="200" w:firstLine="420"/>
        <w:jc w:val="center"/>
      </w:pPr>
      <w:r>
        <w:rPr>
          <w:noProof/>
        </w:rPr>
        <w:drawing>
          <wp:inline distT="0" distB="0" distL="0" distR="0" wp14:anchorId="15D86C8D" wp14:editId="2D2D0C27">
            <wp:extent cx="3366390" cy="557282"/>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0710" cy="559653"/>
                    </a:xfrm>
                    <a:prstGeom prst="rect">
                      <a:avLst/>
                    </a:prstGeom>
                  </pic:spPr>
                </pic:pic>
              </a:graphicData>
            </a:graphic>
          </wp:inline>
        </w:drawing>
      </w:r>
    </w:p>
    <w:p w14:paraId="63730BEF" w14:textId="5D22EF07" w:rsidR="00DB684F" w:rsidRDefault="004F66E8" w:rsidP="00DB684F">
      <w:pPr>
        <w:ind w:firstLineChars="200" w:firstLine="420"/>
        <w:rPr>
          <w:color w:val="FF0000"/>
          <w:highlight w:val="yellow"/>
        </w:rPr>
      </w:pPr>
      <w:r w:rsidRPr="004F66E8">
        <w:rPr>
          <w:rFonts w:hint="eastAsia"/>
        </w:rPr>
        <w:t>其中</w:t>
      </w:r>
      <w:r w:rsidRPr="004F66E8">
        <w:rPr>
          <w:rFonts w:hint="eastAsia"/>
        </w:rPr>
        <w:t>Fr</w:t>
      </w:r>
      <w:r w:rsidRPr="004F66E8">
        <w:rPr>
          <w:rFonts w:hint="eastAsia"/>
        </w:rPr>
        <w:t>和</w:t>
      </w:r>
      <w:r w:rsidRPr="004F66E8">
        <w:rPr>
          <w:rFonts w:hint="eastAsia"/>
        </w:rPr>
        <w:t>Sr</w:t>
      </w:r>
      <w:r w:rsidRPr="004F66E8">
        <w:rPr>
          <w:rFonts w:hint="eastAsia"/>
        </w:rPr>
        <w:t>分别表示感受野的行长度和步幅长度。因为在</w:t>
      </w:r>
      <w:r w:rsidRPr="004F66E8">
        <w:rPr>
          <w:rFonts w:hint="eastAsia"/>
        </w:rPr>
        <w:t>FDC-CNN</w:t>
      </w:r>
      <w:r w:rsidRPr="004F66E8">
        <w:rPr>
          <w:rFonts w:hint="eastAsia"/>
        </w:rPr>
        <w:t>中，接受域仅在沿处理时间轴移动的同时提取局部特征，因此生成一维特征映射，这与标准</w:t>
      </w:r>
      <w:r w:rsidRPr="004F66E8">
        <w:rPr>
          <w:rFonts w:hint="eastAsia"/>
        </w:rPr>
        <w:t>CNN</w:t>
      </w:r>
      <w:r w:rsidRPr="004F66E8">
        <w:rPr>
          <w:rFonts w:hint="eastAsia"/>
        </w:rPr>
        <w:t>特征映射的二维结构不同。随后，使用如图</w:t>
      </w:r>
      <w:r w:rsidRPr="004F66E8">
        <w:rPr>
          <w:rFonts w:hint="eastAsia"/>
        </w:rPr>
        <w:t>2</w:t>
      </w:r>
      <w:r w:rsidRPr="004F66E8">
        <w:rPr>
          <w:rFonts w:hint="eastAsia"/>
        </w:rPr>
        <w:t>所示的（</w:t>
      </w:r>
      <w:r w:rsidRPr="004F66E8">
        <w:rPr>
          <w:rFonts w:hint="eastAsia"/>
        </w:rPr>
        <w:t>P</w:t>
      </w:r>
      <w:r w:rsidRPr="004F66E8">
        <w:rPr>
          <w:rFonts w:hint="eastAsia"/>
        </w:rPr>
        <w:t>×</w:t>
      </w:r>
      <w:r w:rsidRPr="004F66E8">
        <w:rPr>
          <w:rFonts w:hint="eastAsia"/>
        </w:rPr>
        <w:t>1</w:t>
      </w:r>
      <w:r w:rsidRPr="004F66E8">
        <w:rPr>
          <w:rFonts w:hint="eastAsia"/>
        </w:rPr>
        <w:t>）池场在时间轴上的汇集层中进行尺寸缩减。随着层叠的卷积层和池层的数量增加，两种效果可以被诱导：</w:t>
      </w:r>
      <w:r w:rsidRPr="004F66E8">
        <w:rPr>
          <w:rFonts w:hint="eastAsia"/>
          <w:color w:val="FF0000"/>
          <w:highlight w:val="yellow"/>
        </w:rPr>
        <w:t>1</w:t>
      </w:r>
      <w:r w:rsidRPr="004F66E8">
        <w:rPr>
          <w:rFonts w:hint="eastAsia"/>
          <w:color w:val="FF0000"/>
          <w:highlight w:val="yellow"/>
        </w:rPr>
        <w:t>）提取的特征能够反映卷积层侧的非线性变量间相关性，以及</w:t>
      </w:r>
      <w:r w:rsidRPr="004F66E8">
        <w:rPr>
          <w:rFonts w:hint="eastAsia"/>
          <w:color w:val="FF0000"/>
          <w:highlight w:val="yellow"/>
        </w:rPr>
        <w:t>2</w:t>
      </w:r>
      <w:r w:rsidRPr="004F66E8">
        <w:rPr>
          <w:rFonts w:hint="eastAsia"/>
          <w:color w:val="FF0000"/>
          <w:highlight w:val="yellow"/>
        </w:rPr>
        <w:t>）由于传感器信号在合并层侧的分辨率降低而自动学习对分类有重要意义的更明显的特征。分类器由完全连接的图层和输出图层组成，使用最后一个图层的特征图作为输入，就像标准</w:t>
      </w:r>
      <w:r w:rsidRPr="004F66E8">
        <w:rPr>
          <w:rFonts w:hint="eastAsia"/>
          <w:color w:val="FF0000"/>
          <w:highlight w:val="yellow"/>
        </w:rPr>
        <w:t>CNN</w:t>
      </w:r>
      <w:r w:rsidRPr="004F66E8">
        <w:rPr>
          <w:rFonts w:hint="eastAsia"/>
          <w:color w:val="FF0000"/>
          <w:highlight w:val="yellow"/>
        </w:rPr>
        <w:t>一样。</w:t>
      </w:r>
    </w:p>
    <w:p w14:paraId="37C08E59" w14:textId="7121B7C9" w:rsidR="004F66E8" w:rsidRPr="004F66E8" w:rsidRDefault="00EF08CE" w:rsidP="00EF08CE">
      <w:pPr>
        <w:widowControl/>
        <w:jc w:val="left"/>
        <w:rPr>
          <w:rFonts w:hint="eastAsia"/>
          <w:color w:val="FF0000"/>
        </w:rPr>
      </w:pPr>
      <w:r>
        <w:rPr>
          <w:color w:val="FF0000"/>
        </w:rPr>
        <w:br w:type="page"/>
      </w:r>
    </w:p>
    <w:p w14:paraId="5A39ECAF" w14:textId="48A69368" w:rsidR="0033265F" w:rsidRDefault="00DB684F" w:rsidP="00EF08CE">
      <w:pPr>
        <w:ind w:firstLineChars="200" w:firstLine="420"/>
        <w:jc w:val="center"/>
      </w:pPr>
      <w:r>
        <w:rPr>
          <w:noProof/>
        </w:rPr>
        <w:lastRenderedPageBreak/>
        <w:drawing>
          <wp:inline distT="0" distB="0" distL="0" distR="0" wp14:anchorId="32919AD8" wp14:editId="0C733808">
            <wp:extent cx="2835870" cy="3040724"/>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531" cy="3095044"/>
                    </a:xfrm>
                    <a:prstGeom prst="rect">
                      <a:avLst/>
                    </a:prstGeom>
                  </pic:spPr>
                </pic:pic>
              </a:graphicData>
            </a:graphic>
          </wp:inline>
        </w:drawing>
      </w:r>
    </w:p>
    <w:p w14:paraId="3971C6A9" w14:textId="094F7FA6" w:rsidR="00EF08CE" w:rsidRDefault="006F32E1" w:rsidP="006F32E1">
      <w:pPr>
        <w:pStyle w:val="3"/>
      </w:pPr>
      <w:r>
        <w:rPr>
          <w:rFonts w:hint="eastAsia"/>
        </w:rPr>
        <w:t>3</w:t>
      </w:r>
      <w:r>
        <w:t xml:space="preserve">.2 </w:t>
      </w:r>
      <w:r>
        <w:rPr>
          <w:rFonts w:hint="eastAsia"/>
        </w:rPr>
        <w:t>故障诊断</w:t>
      </w:r>
    </w:p>
    <w:p w14:paraId="49E0AF70" w14:textId="3ADFD2EF" w:rsidR="006F32E1" w:rsidRDefault="00FD6645" w:rsidP="00FD6645">
      <w:pPr>
        <w:ind w:firstLineChars="200" w:firstLine="420"/>
        <w:rPr>
          <w:b/>
          <w:color w:val="FF0000"/>
          <w:highlight w:val="yellow"/>
        </w:rPr>
      </w:pPr>
      <w:r w:rsidRPr="00184B5A">
        <w:rPr>
          <w:rFonts w:hint="eastAsia"/>
          <w:b/>
          <w:color w:val="FF0000"/>
          <w:highlight w:val="yellow"/>
        </w:rPr>
        <w:t>在</w:t>
      </w:r>
      <w:r w:rsidRPr="00184B5A">
        <w:rPr>
          <w:rFonts w:hint="eastAsia"/>
          <w:b/>
          <w:color w:val="FF0000"/>
          <w:highlight w:val="yellow"/>
        </w:rPr>
        <w:t>FDC-CNN</w:t>
      </w:r>
      <w:r w:rsidRPr="00184B5A">
        <w:rPr>
          <w:rFonts w:hint="eastAsia"/>
          <w:b/>
          <w:color w:val="FF0000"/>
          <w:highlight w:val="yellow"/>
        </w:rPr>
        <w:t>中，可以使用第一卷积层中的感受野和特征映射的权重来识别对于故障分类至关重要的变量和时间信息。</w:t>
      </w:r>
      <w:r w:rsidRPr="00184B5A">
        <w:rPr>
          <w:rFonts w:hint="eastAsia"/>
          <w:b/>
          <w:color w:val="FF0000"/>
          <w:highlight w:val="yellow"/>
        </w:rPr>
        <w:t xml:space="preserve"> </w:t>
      </w:r>
      <w:r w:rsidRPr="00184B5A">
        <w:rPr>
          <w:rFonts w:hint="eastAsia"/>
          <w:b/>
          <w:color w:val="FF0000"/>
          <w:highlight w:val="yellow"/>
        </w:rPr>
        <w:t>在</w:t>
      </w:r>
      <w:r w:rsidRPr="00184B5A">
        <w:rPr>
          <w:rFonts w:hint="eastAsia"/>
          <w:b/>
          <w:color w:val="FF0000"/>
          <w:highlight w:val="yellow"/>
        </w:rPr>
        <w:t>CNN</w:t>
      </w:r>
      <w:r w:rsidRPr="00184B5A">
        <w:rPr>
          <w:rFonts w:hint="eastAsia"/>
          <w:b/>
          <w:color w:val="FF0000"/>
          <w:highlight w:val="yellow"/>
        </w:rPr>
        <w:t>的训练阶段期间，使用梯度下降方法来更新权重以使损失（分类错误）函数值最小化。</w:t>
      </w:r>
      <w:r w:rsidRPr="00184B5A">
        <w:rPr>
          <w:rFonts w:hint="eastAsia"/>
          <w:b/>
          <w:color w:val="FF0000"/>
          <w:highlight w:val="yellow"/>
        </w:rPr>
        <w:t xml:space="preserve"> </w:t>
      </w:r>
      <w:r w:rsidRPr="00184B5A">
        <w:rPr>
          <w:rFonts w:hint="eastAsia"/>
          <w:b/>
          <w:color w:val="FF0000"/>
          <w:highlight w:val="yellow"/>
        </w:rPr>
        <w:t>这意味着给定权重的幅度越大，前面的节点对提取对分类有重要意义的特征贡献的程度越大。</w:t>
      </w:r>
      <w:r w:rsidRPr="00184B5A">
        <w:rPr>
          <w:rFonts w:hint="eastAsia"/>
          <w:b/>
          <w:color w:val="FF0000"/>
          <w:highlight w:val="yellow"/>
        </w:rPr>
        <w:t xml:space="preserve"> </w:t>
      </w:r>
      <w:r w:rsidRPr="00184B5A">
        <w:rPr>
          <w:rFonts w:hint="eastAsia"/>
          <w:b/>
          <w:color w:val="FF0000"/>
          <w:highlight w:val="yellow"/>
        </w:rPr>
        <w:t>在</w:t>
      </w:r>
      <w:r w:rsidRPr="00184B5A">
        <w:rPr>
          <w:rFonts w:hint="eastAsia"/>
          <w:b/>
          <w:color w:val="FF0000"/>
          <w:highlight w:val="yellow"/>
        </w:rPr>
        <w:t>FDC-CNN</w:t>
      </w:r>
      <w:r w:rsidRPr="00184B5A">
        <w:rPr>
          <w:rFonts w:hint="eastAsia"/>
          <w:b/>
          <w:color w:val="FF0000"/>
          <w:highlight w:val="yellow"/>
        </w:rPr>
        <w:t>的情况下，第一卷积层的感受域的每个权重列表示特定传感器变量的重要性。</w:t>
      </w:r>
      <w:r w:rsidRPr="00184B5A">
        <w:rPr>
          <w:rFonts w:hint="eastAsia"/>
          <w:b/>
          <w:color w:val="FF0000"/>
          <w:highlight w:val="yellow"/>
        </w:rPr>
        <w:t xml:space="preserve"> </w:t>
      </w:r>
      <w:r w:rsidRPr="00184B5A">
        <w:rPr>
          <w:rFonts w:hint="eastAsia"/>
          <w:b/>
          <w:color w:val="FF0000"/>
          <w:highlight w:val="yellow"/>
        </w:rPr>
        <w:t>因此，传感器变量</w:t>
      </w:r>
      <w:r w:rsidRPr="00184B5A">
        <w:rPr>
          <w:rFonts w:hint="eastAsia"/>
          <w:b/>
          <w:color w:val="FF0000"/>
          <w:highlight w:val="yellow"/>
        </w:rPr>
        <w:t>j</w:t>
      </w:r>
      <w:r w:rsidRPr="00184B5A">
        <w:rPr>
          <w:rFonts w:hint="eastAsia"/>
          <w:b/>
          <w:color w:val="FF0000"/>
          <w:highlight w:val="yellow"/>
        </w:rPr>
        <w:t>的变量贡献水平（</w:t>
      </w:r>
      <w:r w:rsidRPr="00184B5A">
        <w:rPr>
          <w:rFonts w:hint="eastAsia"/>
          <w:b/>
          <w:color w:val="FF0000"/>
          <w:highlight w:val="yellow"/>
        </w:rPr>
        <w:t>CLV</w:t>
      </w:r>
      <w:r w:rsidRPr="00184B5A">
        <w:rPr>
          <w:rFonts w:hint="eastAsia"/>
          <w:b/>
          <w:color w:val="FF0000"/>
          <w:highlight w:val="yellow"/>
        </w:rPr>
        <w:t>）可以如下确定：</w:t>
      </w:r>
    </w:p>
    <w:p w14:paraId="37ABDEA3" w14:textId="3AEF75AB" w:rsidR="00184B5A" w:rsidRDefault="00184B5A" w:rsidP="00184B5A">
      <w:pPr>
        <w:ind w:firstLineChars="200" w:firstLine="420"/>
        <w:jc w:val="center"/>
        <w:rPr>
          <w:b/>
          <w:color w:val="FF0000"/>
        </w:rPr>
      </w:pPr>
      <w:r>
        <w:rPr>
          <w:noProof/>
        </w:rPr>
        <w:drawing>
          <wp:inline distT="0" distB="0" distL="0" distR="0" wp14:anchorId="30945A30" wp14:editId="352DD920">
            <wp:extent cx="3278805" cy="925297"/>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9019" cy="939468"/>
                    </a:xfrm>
                    <a:prstGeom prst="rect">
                      <a:avLst/>
                    </a:prstGeom>
                  </pic:spPr>
                </pic:pic>
              </a:graphicData>
            </a:graphic>
          </wp:inline>
        </w:drawing>
      </w:r>
    </w:p>
    <w:p w14:paraId="0F82012F" w14:textId="489ABAC6" w:rsidR="00184B5A" w:rsidRDefault="00E63B9D" w:rsidP="00E63B9D">
      <w:pPr>
        <w:ind w:firstLineChars="200" w:firstLine="420"/>
      </w:pPr>
      <w:r w:rsidRPr="00E63B9D">
        <w:rPr>
          <w:rFonts w:hint="eastAsia"/>
        </w:rPr>
        <w:t>wj</w:t>
      </w:r>
      <w:r w:rsidRPr="00E63B9D">
        <w:rPr>
          <w:rFonts w:hint="eastAsia"/>
        </w:rPr>
        <w:t>项表示第</w:t>
      </w:r>
      <w:r w:rsidRPr="00E63B9D">
        <w:rPr>
          <w:rFonts w:hint="eastAsia"/>
        </w:rPr>
        <w:t>j</w:t>
      </w:r>
      <w:r w:rsidRPr="00E63B9D">
        <w:rPr>
          <w:rFonts w:hint="eastAsia"/>
        </w:rPr>
        <w:t>个感受域列（即传感器变量</w:t>
      </w:r>
      <w:r w:rsidRPr="00E63B9D">
        <w:rPr>
          <w:rFonts w:hint="eastAsia"/>
        </w:rPr>
        <w:t>j</w:t>
      </w:r>
      <w:r w:rsidRPr="00E63B9D">
        <w:rPr>
          <w:rFonts w:hint="eastAsia"/>
        </w:rPr>
        <w:t>）的正权重的均值</w:t>
      </w:r>
      <w:r w:rsidRPr="00E63B9D">
        <w:rPr>
          <w:rFonts w:hint="eastAsia"/>
        </w:rPr>
        <w:t>; w</w:t>
      </w:r>
      <w:r w:rsidRPr="00E63B9D">
        <w:rPr>
          <w:rFonts w:hint="eastAsia"/>
        </w:rPr>
        <w:t>项是</w:t>
      </w:r>
      <w:r w:rsidRPr="00E63B9D">
        <w:rPr>
          <w:rFonts w:hint="eastAsia"/>
        </w:rPr>
        <w:t>w1</w:t>
      </w:r>
      <w:r w:rsidRPr="00E63B9D">
        <w:rPr>
          <w:rFonts w:hint="eastAsia"/>
        </w:rPr>
        <w:t>，</w:t>
      </w:r>
      <w:r w:rsidRPr="00E63B9D">
        <w:rPr>
          <w:rFonts w:hint="eastAsia"/>
        </w:rPr>
        <w:t>...</w:t>
      </w:r>
      <w:r w:rsidRPr="00E63B9D">
        <w:rPr>
          <w:rFonts w:hint="eastAsia"/>
        </w:rPr>
        <w:t>，</w:t>
      </w:r>
      <w:r w:rsidRPr="00E63B9D">
        <w:rPr>
          <w:rFonts w:hint="eastAsia"/>
        </w:rPr>
        <w:t>wJ</w:t>
      </w:r>
      <w:r w:rsidRPr="00E63B9D">
        <w:rPr>
          <w:rFonts w:hint="eastAsia"/>
        </w:rPr>
        <w:t>的集合</w:t>
      </w:r>
      <w:r w:rsidRPr="00E63B9D">
        <w:rPr>
          <w:rFonts w:hint="eastAsia"/>
        </w:rPr>
        <w:t>; dj</w:t>
      </w:r>
      <w:r w:rsidRPr="00E63B9D">
        <w:rPr>
          <w:rFonts w:hint="eastAsia"/>
        </w:rPr>
        <w:t>项代表</w:t>
      </w:r>
      <w:r w:rsidRPr="00E63B9D">
        <w:rPr>
          <w:rFonts w:hint="eastAsia"/>
        </w:rPr>
        <w:t>wj</w:t>
      </w:r>
      <w:r w:rsidRPr="00E63B9D">
        <w:rPr>
          <w:rFonts w:hint="eastAsia"/>
        </w:rPr>
        <w:t>与</w:t>
      </w:r>
      <w:r w:rsidRPr="00E63B9D">
        <w:rPr>
          <w:rFonts w:hint="eastAsia"/>
        </w:rPr>
        <w:t>w1</w:t>
      </w:r>
      <w:r w:rsidRPr="00E63B9D">
        <w:rPr>
          <w:rFonts w:hint="eastAsia"/>
        </w:rPr>
        <w:t>，</w:t>
      </w:r>
      <w:r w:rsidRPr="00E63B9D">
        <w:rPr>
          <w:rFonts w:hint="eastAsia"/>
        </w:rPr>
        <w:t>...</w:t>
      </w:r>
      <w:r w:rsidRPr="00E63B9D">
        <w:rPr>
          <w:rFonts w:hint="eastAsia"/>
        </w:rPr>
        <w:t>，</w:t>
      </w:r>
      <w:r w:rsidRPr="00E63B9D">
        <w:rPr>
          <w:rFonts w:hint="eastAsia"/>
        </w:rPr>
        <w:t>wJ</w:t>
      </w:r>
      <w:r w:rsidRPr="00E63B9D">
        <w:rPr>
          <w:rFonts w:hint="eastAsia"/>
        </w:rPr>
        <w:t>中位数之间的差值</w:t>
      </w:r>
      <w:r w:rsidRPr="00E63B9D">
        <w:rPr>
          <w:rFonts w:hint="eastAsia"/>
        </w:rPr>
        <w:t>; d</w:t>
      </w:r>
      <w:r w:rsidRPr="00E63B9D">
        <w:rPr>
          <w:rFonts w:hint="eastAsia"/>
        </w:rPr>
        <w:t>项是</w:t>
      </w:r>
      <w:r w:rsidRPr="00E63B9D">
        <w:rPr>
          <w:rFonts w:hint="eastAsia"/>
        </w:rPr>
        <w:t>d1</w:t>
      </w:r>
      <w:r w:rsidRPr="00E63B9D">
        <w:rPr>
          <w:rFonts w:hint="eastAsia"/>
        </w:rPr>
        <w:t>，</w:t>
      </w:r>
      <w:r w:rsidRPr="00E63B9D">
        <w:rPr>
          <w:rFonts w:hint="eastAsia"/>
        </w:rPr>
        <w:t>...</w:t>
      </w:r>
      <w:r w:rsidRPr="00E63B9D">
        <w:rPr>
          <w:rFonts w:hint="eastAsia"/>
        </w:rPr>
        <w:t>，</w:t>
      </w:r>
      <w:r w:rsidRPr="00E63B9D">
        <w:rPr>
          <w:rFonts w:hint="eastAsia"/>
        </w:rPr>
        <w:t>dJ</w:t>
      </w:r>
      <w:r w:rsidRPr="00E63B9D">
        <w:rPr>
          <w:rFonts w:hint="eastAsia"/>
        </w:rPr>
        <w:t>的集合。</w:t>
      </w:r>
      <w:r w:rsidRPr="00E63B9D">
        <w:rPr>
          <w:rFonts w:hint="eastAsia"/>
        </w:rPr>
        <w:t xml:space="preserve"> CLV</w:t>
      </w:r>
      <w:r w:rsidRPr="00E63B9D">
        <w:rPr>
          <w:rFonts w:hint="eastAsia"/>
        </w:rPr>
        <w:t>是基于</w:t>
      </w:r>
      <w:r w:rsidRPr="00E63B9D">
        <w:rPr>
          <w:rFonts w:hint="eastAsia"/>
        </w:rPr>
        <w:t>Hampel</w:t>
      </w:r>
      <w:r w:rsidRPr="00E63B9D">
        <w:rPr>
          <w:rFonts w:hint="eastAsia"/>
        </w:rPr>
        <w:t>的离群值检测器</w:t>
      </w:r>
      <w:r w:rsidRPr="00E63B9D">
        <w:rPr>
          <w:rFonts w:hint="eastAsia"/>
        </w:rPr>
        <w:t>[12]</w:t>
      </w:r>
      <w:r w:rsidRPr="00E63B9D">
        <w:rPr>
          <w:rFonts w:hint="eastAsia"/>
        </w:rPr>
        <w:t>的可变选择度量。</w:t>
      </w:r>
      <w:r w:rsidRPr="00E63B9D">
        <w:rPr>
          <w:rFonts w:hint="eastAsia"/>
        </w:rPr>
        <w:t xml:space="preserve"> Hampel</w:t>
      </w:r>
      <w:r w:rsidRPr="00E63B9D">
        <w:rPr>
          <w:rFonts w:hint="eastAsia"/>
        </w:rPr>
        <w:t>建议将绝对偏差的中位数作为异常值识别的稳健估计。在（</w:t>
      </w:r>
      <w:r w:rsidRPr="00E63B9D">
        <w:rPr>
          <w:rFonts w:hint="eastAsia"/>
        </w:rPr>
        <w:t>3</w:t>
      </w:r>
      <w:r w:rsidRPr="00E63B9D">
        <w:rPr>
          <w:rFonts w:hint="eastAsia"/>
        </w:rPr>
        <w:t>）中，当</w:t>
      </w:r>
      <w:r w:rsidRPr="00E63B9D">
        <w:rPr>
          <w:rFonts w:hint="eastAsia"/>
        </w:rPr>
        <w:t>dj</w:t>
      </w:r>
      <w:r w:rsidRPr="00E63B9D">
        <w:rPr>
          <w:rFonts w:hint="eastAsia"/>
        </w:rPr>
        <w:t>（与平均权重的绝对偏差）大于</w:t>
      </w:r>
      <w:r w:rsidRPr="00E63B9D">
        <w:rPr>
          <w:rFonts w:hint="eastAsia"/>
        </w:rPr>
        <w:t>d1</w:t>
      </w:r>
      <w:r w:rsidRPr="00E63B9D">
        <w:rPr>
          <w:rFonts w:hint="eastAsia"/>
        </w:rPr>
        <w:t>，</w:t>
      </w:r>
      <w:r w:rsidRPr="00E63B9D">
        <w:rPr>
          <w:rFonts w:hint="eastAsia"/>
        </w:rPr>
        <w:t>...</w:t>
      </w:r>
      <w:r w:rsidRPr="00E63B9D">
        <w:rPr>
          <w:rFonts w:hint="eastAsia"/>
        </w:rPr>
        <w:t>，</w:t>
      </w:r>
      <w:r w:rsidRPr="00E63B9D">
        <w:rPr>
          <w:rFonts w:hint="eastAsia"/>
        </w:rPr>
        <w:t>dJ</w:t>
      </w:r>
      <w:r w:rsidRPr="00E63B9D">
        <w:rPr>
          <w:rFonts w:hint="eastAsia"/>
        </w:rPr>
        <w:t>的中值时，该度量为变量</w:t>
      </w:r>
      <w:r w:rsidRPr="00E63B9D">
        <w:rPr>
          <w:rFonts w:hint="eastAsia"/>
        </w:rPr>
        <w:t>j</w:t>
      </w:r>
      <w:r w:rsidRPr="00E63B9D">
        <w:rPr>
          <w:rFonts w:hint="eastAsia"/>
        </w:rPr>
        <w:t>赋予高分，考虑变量</w:t>
      </w:r>
      <w:r w:rsidRPr="00E63B9D">
        <w:rPr>
          <w:rFonts w:hint="eastAsia"/>
        </w:rPr>
        <w:t>j</w:t>
      </w:r>
      <w:r w:rsidRPr="00E63B9D">
        <w:rPr>
          <w:rFonts w:hint="eastAsia"/>
        </w:rPr>
        <w:t>作为形成中的重要变量功能图。这种方法不需要任何关于平均权重分布的统计假设。在（</w:t>
      </w:r>
      <w:r w:rsidRPr="00E63B9D">
        <w:rPr>
          <w:rFonts w:hint="eastAsia"/>
        </w:rPr>
        <w:t>3</w:t>
      </w:r>
      <w:r w:rsidRPr="00E63B9D">
        <w:rPr>
          <w:rFonts w:hint="eastAsia"/>
        </w:rPr>
        <w:t>）中，√</w:t>
      </w:r>
      <w:r w:rsidRPr="00E63B9D">
        <w:rPr>
          <w:rFonts w:hint="eastAsia"/>
        </w:rPr>
        <w:t>J</w:t>
      </w:r>
      <w:r w:rsidRPr="00E63B9D">
        <w:rPr>
          <w:rFonts w:hint="eastAsia"/>
        </w:rPr>
        <w:t>控制所选变量的数量，并且随着传感器变量数量的增加，抑制具有高</w:t>
      </w:r>
      <w:r w:rsidRPr="00E63B9D">
        <w:rPr>
          <w:rFonts w:hint="eastAsia"/>
        </w:rPr>
        <w:t>CLV</w:t>
      </w:r>
      <w:r w:rsidRPr="00E63B9D">
        <w:rPr>
          <w:rFonts w:hint="eastAsia"/>
        </w:rPr>
        <w:t>的变量数量的增加。在</w:t>
      </w:r>
      <w:r w:rsidRPr="00E63B9D">
        <w:rPr>
          <w:rFonts w:hint="eastAsia"/>
        </w:rPr>
        <w:t>FDC-CNN</w:t>
      </w:r>
      <w:r w:rsidRPr="00E63B9D">
        <w:rPr>
          <w:rFonts w:hint="eastAsia"/>
        </w:rPr>
        <w:t>中，如果只有一个传感器变量在接受区域中具有正</w:t>
      </w:r>
      <w:r w:rsidRPr="00E63B9D">
        <w:rPr>
          <w:rFonts w:hint="eastAsia"/>
        </w:rPr>
        <w:t>CLV</w:t>
      </w:r>
      <w:r w:rsidRPr="00E63B9D">
        <w:rPr>
          <w:rFonts w:hint="eastAsia"/>
        </w:rPr>
        <w:t>，则接受区域将该变量选择为用于故障分类的单个特征。如果多个传感器变量在另一个接受区域中具有正</w:t>
      </w:r>
      <w:r w:rsidRPr="00E63B9D">
        <w:rPr>
          <w:rFonts w:hint="eastAsia"/>
        </w:rPr>
        <w:t>CLV</w:t>
      </w:r>
      <w:r w:rsidRPr="00E63B9D">
        <w:rPr>
          <w:rFonts w:hint="eastAsia"/>
        </w:rPr>
        <w:t>，则将具有高</w:t>
      </w:r>
      <w:r w:rsidRPr="00E63B9D">
        <w:rPr>
          <w:rFonts w:hint="eastAsia"/>
        </w:rPr>
        <w:t>CLV</w:t>
      </w:r>
      <w:r w:rsidRPr="00E63B9D">
        <w:rPr>
          <w:rFonts w:hint="eastAsia"/>
        </w:rPr>
        <w:t>值的传感器变量的关联性作为故障分类的有效特征。如果存在所有变量具有负</w:t>
      </w:r>
      <w:r w:rsidRPr="00E63B9D">
        <w:rPr>
          <w:rFonts w:hint="eastAsia"/>
        </w:rPr>
        <w:t>CLV</w:t>
      </w:r>
      <w:r w:rsidRPr="00E63B9D">
        <w:rPr>
          <w:rFonts w:hint="eastAsia"/>
        </w:rPr>
        <w:t>的感受野，则可以认为这是感受野没有找到有意义的局部故障特征</w:t>
      </w:r>
      <w:r w:rsidR="00C8246C">
        <w:rPr>
          <w:rFonts w:hint="eastAsia"/>
        </w:rPr>
        <w:t>。</w:t>
      </w:r>
    </w:p>
    <w:p w14:paraId="72FC2866" w14:textId="4F911F70" w:rsidR="003230BA" w:rsidRDefault="003230BA">
      <w:pPr>
        <w:widowControl/>
        <w:jc w:val="left"/>
      </w:pPr>
      <w:r>
        <w:br w:type="page"/>
      </w:r>
    </w:p>
    <w:p w14:paraId="1B907F17" w14:textId="6C6ADAC2" w:rsidR="005473D6" w:rsidRDefault="003230BA" w:rsidP="005473D6">
      <w:pPr>
        <w:ind w:firstLineChars="200" w:firstLine="420"/>
      </w:pPr>
      <w:r w:rsidRPr="003230BA">
        <w:rPr>
          <w:rFonts w:hint="eastAsia"/>
        </w:rPr>
        <w:lastRenderedPageBreak/>
        <w:t>第一卷积层的特征图具有与输入数据相同的行（处理时间）尺寸，并且特征图的节点</w:t>
      </w:r>
      <w:r w:rsidRPr="003230BA">
        <w:rPr>
          <w:rFonts w:hint="eastAsia"/>
        </w:rPr>
        <w:t>i</w:t>
      </w:r>
      <w:r w:rsidRPr="003230BA">
        <w:rPr>
          <w:rFonts w:hint="eastAsia"/>
        </w:rPr>
        <w:t>通过感受野的权重与输入数据之间的卷积来存储局部输入特征的激活度</w:t>
      </w:r>
      <w:r w:rsidRPr="003230BA">
        <w:rPr>
          <w:rFonts w:hint="eastAsia"/>
        </w:rPr>
        <w:t>yi</w:t>
      </w:r>
      <w:r w:rsidRPr="003230BA">
        <w:rPr>
          <w:rFonts w:hint="eastAsia"/>
        </w:rPr>
        <w:t>，如图（</w:t>
      </w:r>
      <w:r w:rsidRPr="003230BA">
        <w:rPr>
          <w:rFonts w:hint="eastAsia"/>
        </w:rPr>
        <w:t>2</w:t>
      </w:r>
      <w:r w:rsidRPr="003230BA">
        <w:rPr>
          <w:rFonts w:hint="eastAsia"/>
        </w:rPr>
        <w:t>）所示。</w:t>
      </w:r>
    </w:p>
    <w:p w14:paraId="5A573F5C" w14:textId="5619CB4B" w:rsidR="005473D6" w:rsidRDefault="005473D6" w:rsidP="005473D6">
      <w:r w:rsidRPr="005473D6">
        <w:rPr>
          <w:rFonts w:hint="eastAsia"/>
        </w:rPr>
        <w:t>因此，每个元素</w:t>
      </w:r>
      <w:r w:rsidRPr="005473D6">
        <w:rPr>
          <w:rFonts w:hint="eastAsia"/>
        </w:rPr>
        <w:t>yi</w:t>
      </w:r>
      <w:r w:rsidRPr="005473D6">
        <w:rPr>
          <w:rFonts w:hint="eastAsia"/>
        </w:rPr>
        <w:t>反映了所连接的输入数据的状态。</w:t>
      </w:r>
      <w:r w:rsidR="000757F2">
        <w:rPr>
          <w:rFonts w:hint="eastAsia"/>
        </w:rPr>
        <w:t>因此，一个具</w:t>
      </w:r>
      <w:r w:rsidR="000757F2" w:rsidRPr="000757F2">
        <w:rPr>
          <w:rFonts w:hint="eastAsia"/>
        </w:rPr>
        <w:t>有最小总分类错误的训练特征</w:t>
      </w:r>
      <w:r w:rsidR="000757F2">
        <w:rPr>
          <w:rFonts w:hint="eastAsia"/>
        </w:rPr>
        <w:t>在</w:t>
      </w:r>
      <w:r w:rsidR="000757F2" w:rsidRPr="000757F2">
        <w:rPr>
          <w:rFonts w:hint="eastAsia"/>
        </w:rPr>
        <w:t>整个处理时间轴上</w:t>
      </w:r>
      <w:r w:rsidR="000757F2">
        <w:rPr>
          <w:rFonts w:hint="eastAsia"/>
        </w:rPr>
        <w:t>在相同类别标签上</w:t>
      </w:r>
      <w:r w:rsidR="000757F2" w:rsidRPr="000757F2">
        <w:rPr>
          <w:rFonts w:hint="eastAsia"/>
        </w:rPr>
        <w:t>显示类似的激活模式</w:t>
      </w:r>
      <w:r w:rsidR="000757F2">
        <w:rPr>
          <w:rFonts w:hint="eastAsia"/>
        </w:rPr>
        <w:t>，在具有不同类别标签上的数据显示不同的激活模式。</w:t>
      </w:r>
      <w:r w:rsidR="00D76541" w:rsidRPr="00D76541">
        <w:rPr>
          <w:rFonts w:hint="eastAsia"/>
        </w:rPr>
        <w:t>为了确定显示不同于正常晶圆数据的局部特征（图案）的晶圆数据错误的时间段，晶圆的特征图如下标准化：</w:t>
      </w:r>
    </w:p>
    <w:p w14:paraId="3698E24D" w14:textId="15883467" w:rsidR="00D76541" w:rsidRDefault="00D76541" w:rsidP="00D76541">
      <w:pPr>
        <w:jc w:val="center"/>
      </w:pPr>
      <w:r>
        <w:rPr>
          <w:noProof/>
        </w:rPr>
        <w:drawing>
          <wp:inline distT="0" distB="0" distL="0" distR="0" wp14:anchorId="214BA7DD" wp14:editId="7B3BDE58">
            <wp:extent cx="3063531" cy="97593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297" cy="990514"/>
                    </a:xfrm>
                    <a:prstGeom prst="rect">
                      <a:avLst/>
                    </a:prstGeom>
                  </pic:spPr>
                </pic:pic>
              </a:graphicData>
            </a:graphic>
          </wp:inline>
        </w:drawing>
      </w:r>
    </w:p>
    <w:p w14:paraId="254EFD9B" w14:textId="6E234EB3" w:rsidR="00D76541" w:rsidRDefault="00D76541" w:rsidP="00D76541">
      <w:pPr>
        <w:ind w:firstLineChars="200" w:firstLine="420"/>
      </w:pPr>
      <w:r w:rsidRPr="00D76541">
        <w:rPr>
          <w:rFonts w:hint="eastAsia"/>
        </w:rPr>
        <w:t>其中</w:t>
      </w:r>
      <w:r w:rsidRPr="00D76541">
        <w:rPr>
          <w:rFonts w:hint="eastAsia"/>
        </w:rPr>
        <w:t>zi</w:t>
      </w:r>
      <w:r w:rsidRPr="00D76541">
        <w:rPr>
          <w:rFonts w:hint="eastAsia"/>
        </w:rPr>
        <w:t>表示使用数据集的特征映射的均值和方差归一化的晶片特征映射的第</w:t>
      </w:r>
      <w:r w:rsidRPr="00D76541">
        <w:rPr>
          <w:rFonts w:hint="eastAsia"/>
        </w:rPr>
        <w:t>i</w:t>
      </w:r>
      <w:r w:rsidRPr="00D76541">
        <w:rPr>
          <w:rFonts w:hint="eastAsia"/>
        </w:rPr>
        <w:t>个元素。</w:t>
      </w:r>
      <w:r w:rsidRPr="00D76541">
        <w:rPr>
          <w:rFonts w:hint="eastAsia"/>
        </w:rPr>
        <w:t xml:space="preserve"> </w:t>
      </w:r>
      <w:r w:rsidRPr="00D76541">
        <w:rPr>
          <w:rFonts w:hint="eastAsia"/>
        </w:rPr>
        <w:t>在归一化过程中，特征映射中的异常值被函数</w:t>
      </w:r>
      <w:r w:rsidRPr="00D76541">
        <w:rPr>
          <w:rFonts w:hint="eastAsia"/>
        </w:rPr>
        <w:t>g</w:t>
      </w:r>
      <w:r w:rsidRPr="00D76541">
        <w:rPr>
          <w:rFonts w:hint="eastAsia"/>
        </w:rPr>
        <w:t>限制在最大值</w:t>
      </w:r>
      <w:r w:rsidRPr="00D76541">
        <w:rPr>
          <w:rFonts w:hint="eastAsia"/>
        </w:rPr>
        <w:t>a</w:t>
      </w:r>
      <w:r w:rsidRPr="00D76541">
        <w:rPr>
          <w:rFonts w:hint="eastAsia"/>
        </w:rPr>
        <w:t>和最小值</w:t>
      </w:r>
      <w:r w:rsidRPr="00D76541">
        <w:rPr>
          <w:rFonts w:hint="eastAsia"/>
        </w:rPr>
        <w:t>-a</w:t>
      </w:r>
      <w:r w:rsidRPr="00D76541">
        <w:rPr>
          <w:rFonts w:hint="eastAsia"/>
        </w:rPr>
        <w:t>之间的范围内。</w:t>
      </w:r>
      <w:r w:rsidRPr="00D76541">
        <w:rPr>
          <w:rFonts w:hint="eastAsia"/>
        </w:rPr>
        <w:t xml:space="preserve"> </w:t>
      </w:r>
      <w:r w:rsidRPr="00D76541">
        <w:rPr>
          <w:rFonts w:hint="eastAsia"/>
        </w:rPr>
        <w:t>局部特征变化的显着程度由每个晶圆产生的</w:t>
      </w:r>
      <w:r w:rsidRPr="00D76541">
        <w:rPr>
          <w:rFonts w:hint="eastAsia"/>
        </w:rPr>
        <w:t>z</w:t>
      </w:r>
      <w:r w:rsidRPr="00D76541">
        <w:rPr>
          <w:rFonts w:hint="eastAsia"/>
        </w:rPr>
        <w:t>值来表示。</w:t>
      </w:r>
      <w:r w:rsidRPr="00D76541">
        <w:rPr>
          <w:rFonts w:hint="eastAsia"/>
        </w:rPr>
        <w:t xml:space="preserve"> </w:t>
      </w:r>
      <w:r w:rsidRPr="00D76541">
        <w:rPr>
          <w:rFonts w:hint="eastAsia"/>
        </w:rPr>
        <w:t>因此，显示正常和故障类别之间明显差异的标准化特征映射提供了在原始数据中显示不同模式的处理时间部分的信息。</w:t>
      </w:r>
    </w:p>
    <w:p w14:paraId="5B8F2B07" w14:textId="35ED867A" w:rsidR="005E2657" w:rsidRDefault="005E2657" w:rsidP="00D76541">
      <w:pPr>
        <w:ind w:firstLineChars="200" w:firstLine="420"/>
      </w:pPr>
      <w:r w:rsidRPr="005E2657">
        <w:rPr>
          <w:rFonts w:hint="eastAsia"/>
        </w:rPr>
        <w:t>总而言之，如果晶圆在特定处理时间段内在标准化特征图中显示类似的失真模式，这些特殊变化可以提供对过程扰动根本原因的洞察。</w:t>
      </w:r>
      <w:r w:rsidRPr="005E2657">
        <w:rPr>
          <w:rFonts w:hint="eastAsia"/>
        </w:rPr>
        <w:t xml:space="preserve"> </w:t>
      </w:r>
      <w:r w:rsidRPr="005E2657">
        <w:rPr>
          <w:rFonts w:hint="eastAsia"/>
        </w:rPr>
        <w:t>可能怀疑具有高</w:t>
      </w:r>
      <w:r w:rsidRPr="005E2657">
        <w:rPr>
          <w:rFonts w:hint="eastAsia"/>
        </w:rPr>
        <w:t>CLV</w:t>
      </w:r>
      <w:r w:rsidRPr="005E2657">
        <w:rPr>
          <w:rFonts w:hint="eastAsia"/>
        </w:rPr>
        <w:t>值的传感器变量已经引起干扰。</w:t>
      </w:r>
      <w:r w:rsidRPr="005E2657">
        <w:rPr>
          <w:rFonts w:hint="eastAsia"/>
        </w:rPr>
        <w:t xml:space="preserve"> </w:t>
      </w:r>
      <w:r w:rsidRPr="005E2657">
        <w:rPr>
          <w:rFonts w:hint="eastAsia"/>
        </w:rPr>
        <w:t>因此，具有高</w:t>
      </w:r>
      <w:r w:rsidRPr="005E2657">
        <w:rPr>
          <w:rFonts w:hint="eastAsia"/>
        </w:rPr>
        <w:t>CLV</w:t>
      </w:r>
      <w:r w:rsidRPr="005E2657">
        <w:rPr>
          <w:rFonts w:hint="eastAsia"/>
        </w:rPr>
        <w:t>值的传感器变量和标准化特征图中显示异常模式的时间段可用于故障诊断。</w:t>
      </w:r>
    </w:p>
    <w:p w14:paraId="744CCA9D" w14:textId="01133066" w:rsidR="000B110C" w:rsidRDefault="002C1861" w:rsidP="002C1861">
      <w:pPr>
        <w:pStyle w:val="2"/>
      </w:pPr>
      <w:r>
        <w:rPr>
          <w:rFonts w:hint="eastAsia"/>
        </w:rPr>
        <w:t>4</w:t>
      </w:r>
      <w:r>
        <w:t>.</w:t>
      </w:r>
      <w:r w:rsidR="000B110C">
        <w:rPr>
          <w:rFonts w:hint="eastAsia"/>
        </w:rPr>
        <w:t>实验</w:t>
      </w:r>
    </w:p>
    <w:p w14:paraId="7223CCC4" w14:textId="03DC4DDA" w:rsidR="002C1861" w:rsidRPr="002C1861" w:rsidRDefault="002C1861" w:rsidP="002C1861">
      <w:pPr>
        <w:pStyle w:val="3"/>
        <w:rPr>
          <w:rFonts w:hint="eastAsia"/>
        </w:rPr>
      </w:pPr>
      <w:r>
        <w:rPr>
          <w:rFonts w:hint="eastAsia"/>
        </w:rPr>
        <w:t>4</w:t>
      </w:r>
      <w:r>
        <w:t xml:space="preserve">.1 </w:t>
      </w:r>
      <w:r>
        <w:rPr>
          <w:rFonts w:hint="eastAsia"/>
        </w:rPr>
        <w:t>数据和设置</w:t>
      </w:r>
    </w:p>
    <w:p w14:paraId="68A56FE2" w14:textId="63FEFE38" w:rsidR="000B110C" w:rsidRDefault="00FE1F14" w:rsidP="00FE1F14">
      <w:pPr>
        <w:ind w:firstLineChars="200" w:firstLine="420"/>
      </w:pPr>
      <w:r w:rsidRPr="00FE1F14">
        <w:rPr>
          <w:rFonts w:hint="eastAsia"/>
        </w:rPr>
        <w:t>在本节中，我们将根据从工作现场</w:t>
      </w:r>
      <w:r w:rsidRPr="00FE1F14">
        <w:rPr>
          <w:rFonts w:hint="eastAsia"/>
        </w:rPr>
        <w:t>CVD</w:t>
      </w:r>
      <w:r w:rsidRPr="00FE1F14">
        <w:rPr>
          <w:rFonts w:hint="eastAsia"/>
        </w:rPr>
        <w:t>工具收集的数据描述我们的实验。</w:t>
      </w:r>
      <w:r w:rsidRPr="00FE1F14">
        <w:rPr>
          <w:rFonts w:hint="eastAsia"/>
        </w:rPr>
        <w:t xml:space="preserve"> </w:t>
      </w:r>
      <w:r w:rsidRPr="00FE1F14">
        <w:rPr>
          <w:rFonts w:hint="eastAsia"/>
        </w:rPr>
        <w:t>所使用的数据是在制造过程约</w:t>
      </w:r>
      <w:r w:rsidRPr="00FE1F14">
        <w:rPr>
          <w:rFonts w:hint="eastAsia"/>
        </w:rPr>
        <w:t>10 5</w:t>
      </w:r>
      <w:r w:rsidRPr="00FE1F14">
        <w:rPr>
          <w:rFonts w:hint="eastAsia"/>
        </w:rPr>
        <w:t>秒期间以</w:t>
      </w:r>
      <w:r w:rsidRPr="00FE1F14">
        <w:rPr>
          <w:rFonts w:hint="eastAsia"/>
        </w:rPr>
        <w:t>0.2</w:t>
      </w:r>
      <w:r w:rsidRPr="00FE1F14">
        <w:rPr>
          <w:rFonts w:hint="eastAsia"/>
        </w:rPr>
        <w:t>秒的间隔收集的传感器测量值，其中包括每个晶片的温度，压力和气体流量在内的</w:t>
      </w:r>
      <w:r w:rsidRPr="00FE1F14">
        <w:rPr>
          <w:rFonts w:hint="eastAsia"/>
        </w:rPr>
        <w:t>10</w:t>
      </w:r>
      <w:r w:rsidRPr="00FE1F14">
        <w:rPr>
          <w:rFonts w:hint="eastAsia"/>
        </w:rPr>
        <w:t>个传感器变量。</w:t>
      </w:r>
      <w:r w:rsidRPr="00FE1F14">
        <w:rPr>
          <w:rFonts w:hint="eastAsia"/>
        </w:rPr>
        <w:t xml:space="preserve"> </w:t>
      </w:r>
      <w:r w:rsidRPr="00FE1F14">
        <w:rPr>
          <w:rFonts w:hint="eastAsia"/>
        </w:rPr>
        <w:t>在数据预处理中，传感器测量值被缩放到介于</w:t>
      </w:r>
      <w:r w:rsidRPr="00FE1F14">
        <w:rPr>
          <w:rFonts w:hint="eastAsia"/>
        </w:rPr>
        <w:t>0</w:t>
      </w:r>
      <w:r w:rsidRPr="00FE1F14">
        <w:rPr>
          <w:rFonts w:hint="eastAsia"/>
        </w:rPr>
        <w:t>和</w:t>
      </w:r>
      <w:r w:rsidRPr="00FE1F14">
        <w:rPr>
          <w:rFonts w:hint="eastAsia"/>
        </w:rPr>
        <w:t>1</w:t>
      </w:r>
      <w:r w:rsidRPr="00FE1F14">
        <w:rPr>
          <w:rFonts w:hint="eastAsia"/>
        </w:rPr>
        <w:t>之间的范围。共有六个晶片类别，包括正常晶片和由现场工作人员定义的五种类型的晶片故障。</w:t>
      </w:r>
      <w:r w:rsidRPr="00FE1F14">
        <w:rPr>
          <w:rFonts w:hint="eastAsia"/>
        </w:rPr>
        <w:t xml:space="preserve"> </w:t>
      </w:r>
      <w:r w:rsidRPr="00FE1F14">
        <w:rPr>
          <w:rFonts w:hint="eastAsia"/>
        </w:rPr>
        <w:t>使用真实数据构建</w:t>
      </w:r>
      <w:r w:rsidRPr="00FE1F14">
        <w:rPr>
          <w:rFonts w:hint="eastAsia"/>
        </w:rPr>
        <w:t>CVD</w:t>
      </w:r>
      <w:r w:rsidRPr="00FE1F14">
        <w:rPr>
          <w:rFonts w:hint="eastAsia"/>
        </w:rPr>
        <w:t>模拟器来训练和测试</w:t>
      </w:r>
      <w:r w:rsidRPr="00FE1F14">
        <w:rPr>
          <w:rFonts w:hint="eastAsia"/>
        </w:rPr>
        <w:t>FDC-CNN</w:t>
      </w:r>
      <w:r w:rsidRPr="00FE1F14">
        <w:rPr>
          <w:rFonts w:hint="eastAsia"/>
        </w:rPr>
        <w:t>。</w:t>
      </w:r>
      <w:r w:rsidRPr="00FE1F14">
        <w:rPr>
          <w:rFonts w:hint="eastAsia"/>
        </w:rPr>
        <w:t xml:space="preserve"> </w:t>
      </w:r>
      <w:r w:rsidRPr="00FE1F14">
        <w:rPr>
          <w:rFonts w:hint="eastAsia"/>
        </w:rPr>
        <w:t>训练集由</w:t>
      </w:r>
      <w:r w:rsidRPr="00FE1F14">
        <w:rPr>
          <w:rFonts w:hint="eastAsia"/>
        </w:rPr>
        <w:t>5,000</w:t>
      </w:r>
      <w:r w:rsidRPr="00FE1F14">
        <w:rPr>
          <w:rFonts w:hint="eastAsia"/>
        </w:rPr>
        <w:t>个正常数据样本和</w:t>
      </w:r>
      <w:r w:rsidRPr="00FE1F14">
        <w:rPr>
          <w:rFonts w:hint="eastAsia"/>
        </w:rPr>
        <w:t>5,000</w:t>
      </w:r>
      <w:r w:rsidRPr="00FE1F14">
        <w:rPr>
          <w:rFonts w:hint="eastAsia"/>
        </w:rPr>
        <w:t>个故障数据样本（每个故障类型</w:t>
      </w:r>
      <w:r w:rsidRPr="00FE1F14">
        <w:rPr>
          <w:rFonts w:hint="eastAsia"/>
        </w:rPr>
        <w:t>1,000</w:t>
      </w:r>
      <w:r w:rsidRPr="00FE1F14">
        <w:rPr>
          <w:rFonts w:hint="eastAsia"/>
        </w:rPr>
        <w:t>个）组成，测试集由</w:t>
      </w:r>
      <w:r w:rsidRPr="00FE1F14">
        <w:rPr>
          <w:rFonts w:hint="eastAsia"/>
        </w:rPr>
        <w:t>1,000</w:t>
      </w:r>
      <w:r w:rsidRPr="00FE1F14">
        <w:rPr>
          <w:rFonts w:hint="eastAsia"/>
        </w:rPr>
        <w:t>个正常数据样本和</w:t>
      </w:r>
      <w:r w:rsidRPr="00FE1F14">
        <w:rPr>
          <w:rFonts w:hint="eastAsia"/>
        </w:rPr>
        <w:t>1,000</w:t>
      </w:r>
      <w:r w:rsidRPr="00FE1F14">
        <w:rPr>
          <w:rFonts w:hint="eastAsia"/>
        </w:rPr>
        <w:t>个故障数据样本（每个故障类型</w:t>
      </w:r>
      <w:r w:rsidRPr="00FE1F14">
        <w:rPr>
          <w:rFonts w:hint="eastAsia"/>
        </w:rPr>
        <w:t>200</w:t>
      </w:r>
      <w:r w:rsidRPr="00FE1F14">
        <w:rPr>
          <w:rFonts w:hint="eastAsia"/>
        </w:rPr>
        <w:t>个）组成。</w:t>
      </w:r>
    </w:p>
    <w:p w14:paraId="486B91BF" w14:textId="70D9A797" w:rsidR="00BB2909" w:rsidRDefault="00BB2909" w:rsidP="00FE1F14">
      <w:pPr>
        <w:ind w:firstLineChars="200" w:firstLine="420"/>
      </w:pPr>
      <w:r w:rsidRPr="00BB2909">
        <w:rPr>
          <w:rFonts w:hint="eastAsia"/>
        </w:rPr>
        <w:t>在实验中测试了以下深度学习模型：</w:t>
      </w:r>
      <w:r w:rsidRPr="00BB2909">
        <w:rPr>
          <w:rFonts w:hint="eastAsia"/>
        </w:rPr>
        <w:t>FDC-CNN</w:t>
      </w:r>
      <w:r w:rsidRPr="00BB2909">
        <w:rPr>
          <w:rFonts w:hint="eastAsia"/>
        </w:rPr>
        <w:t>，标准</w:t>
      </w:r>
      <w:r w:rsidRPr="00BB2909">
        <w:rPr>
          <w:rFonts w:hint="eastAsia"/>
        </w:rPr>
        <w:t>CNN</w:t>
      </w:r>
      <w:r w:rsidRPr="00BB2909">
        <w:rPr>
          <w:rFonts w:hint="eastAsia"/>
        </w:rPr>
        <w:t>，</w:t>
      </w:r>
      <w:r w:rsidRPr="00BB2909">
        <w:rPr>
          <w:rFonts w:hint="eastAsia"/>
        </w:rPr>
        <w:t>SAE</w:t>
      </w:r>
      <w:r w:rsidRPr="00BB2909">
        <w:rPr>
          <w:rFonts w:hint="eastAsia"/>
        </w:rPr>
        <w:t>，</w:t>
      </w:r>
      <w:r w:rsidRPr="00BB2909">
        <w:rPr>
          <w:rFonts w:hint="eastAsia"/>
        </w:rPr>
        <w:t>SdA</w:t>
      </w:r>
      <w:r w:rsidRPr="00BB2909">
        <w:rPr>
          <w:rFonts w:hint="eastAsia"/>
        </w:rPr>
        <w:t>和</w:t>
      </w:r>
      <w:r w:rsidRPr="00BB2909">
        <w:rPr>
          <w:rFonts w:hint="eastAsia"/>
        </w:rPr>
        <w:t>ANN</w:t>
      </w:r>
      <w:r w:rsidRPr="00BB2909">
        <w:rPr>
          <w:rFonts w:hint="eastAsia"/>
        </w:rPr>
        <w:t>。</w:t>
      </w:r>
      <w:r w:rsidRPr="00BB2909">
        <w:rPr>
          <w:rFonts w:hint="eastAsia"/>
        </w:rPr>
        <w:t xml:space="preserve"> </w:t>
      </w:r>
      <w:r w:rsidRPr="00BB2909">
        <w:rPr>
          <w:rFonts w:hint="eastAsia"/>
        </w:rPr>
        <w:t>对于</w:t>
      </w:r>
      <w:r w:rsidRPr="00BB2909">
        <w:rPr>
          <w:rFonts w:hint="eastAsia"/>
        </w:rPr>
        <w:t>FDC-CNN</w:t>
      </w:r>
      <w:r w:rsidRPr="00BB2909">
        <w:rPr>
          <w:rFonts w:hint="eastAsia"/>
        </w:rPr>
        <w:t>和标准</w:t>
      </w:r>
      <w:r w:rsidRPr="00BB2909">
        <w:rPr>
          <w:rFonts w:hint="eastAsia"/>
        </w:rPr>
        <w:t>CNN</w:t>
      </w:r>
      <w:r w:rsidRPr="00BB2909">
        <w:rPr>
          <w:rFonts w:hint="eastAsia"/>
        </w:rPr>
        <w:t>，我们用</w:t>
      </w:r>
      <w:r w:rsidRPr="00BB2909">
        <w:rPr>
          <w:rFonts w:hint="eastAsia"/>
        </w:rPr>
        <w:t>10,20</w:t>
      </w:r>
      <w:r w:rsidRPr="00BB2909">
        <w:rPr>
          <w:rFonts w:hint="eastAsia"/>
        </w:rPr>
        <w:t>和</w:t>
      </w:r>
      <w:r w:rsidRPr="00BB2909">
        <w:rPr>
          <w:rFonts w:hint="eastAsia"/>
        </w:rPr>
        <w:t>40</w:t>
      </w:r>
      <w:r w:rsidRPr="00BB2909">
        <w:rPr>
          <w:rFonts w:hint="eastAsia"/>
        </w:rPr>
        <w:t>个特征映射堆叠了三对卷积层和特征提取层。</w:t>
      </w:r>
      <w:r w:rsidRPr="00BB2909">
        <w:rPr>
          <w:rFonts w:hint="eastAsia"/>
        </w:rPr>
        <w:t xml:space="preserve"> </w:t>
      </w:r>
      <w:r w:rsidRPr="00BB2909">
        <w:rPr>
          <w:rFonts w:hint="eastAsia"/>
        </w:rPr>
        <w:t>对于分类器，我们使用了两个完全连接的图层，其中有</w:t>
      </w:r>
      <w:r w:rsidRPr="00BB2909">
        <w:rPr>
          <w:rFonts w:hint="eastAsia"/>
        </w:rPr>
        <w:t>500</w:t>
      </w:r>
      <w:r w:rsidRPr="00BB2909">
        <w:rPr>
          <w:rFonts w:hint="eastAsia"/>
        </w:rPr>
        <w:t>个和</w:t>
      </w:r>
      <w:r w:rsidRPr="00BB2909">
        <w:rPr>
          <w:rFonts w:hint="eastAsia"/>
        </w:rPr>
        <w:t>100</w:t>
      </w:r>
      <w:r w:rsidRPr="00BB2909">
        <w:rPr>
          <w:rFonts w:hint="eastAsia"/>
        </w:rPr>
        <w:t>个隐藏节点。</w:t>
      </w:r>
      <w:r w:rsidRPr="00BB2909">
        <w:rPr>
          <w:rFonts w:hint="eastAsia"/>
        </w:rPr>
        <w:t xml:space="preserve"> </w:t>
      </w:r>
      <w:r w:rsidRPr="00BB2909">
        <w:rPr>
          <w:rFonts w:hint="eastAsia"/>
        </w:rPr>
        <w:t>对于</w:t>
      </w:r>
      <w:r w:rsidRPr="00BB2909">
        <w:rPr>
          <w:rFonts w:hint="eastAsia"/>
        </w:rPr>
        <w:t>FDC-CNN</w:t>
      </w:r>
      <w:r w:rsidRPr="00BB2909">
        <w:rPr>
          <w:rFonts w:hint="eastAsia"/>
        </w:rPr>
        <w:t>，我们在第一个卷积层使用（</w:t>
      </w:r>
      <w:r w:rsidRPr="00BB2909">
        <w:rPr>
          <w:rFonts w:hint="eastAsia"/>
        </w:rPr>
        <w:t>3</w:t>
      </w:r>
      <w:r w:rsidRPr="00BB2909">
        <w:rPr>
          <w:rFonts w:hint="eastAsia"/>
        </w:rPr>
        <w:t>×</w:t>
      </w:r>
      <w:r w:rsidRPr="00BB2909">
        <w:rPr>
          <w:rFonts w:hint="eastAsia"/>
        </w:rPr>
        <w:t>10</w:t>
      </w:r>
      <w:r w:rsidRPr="00BB2909">
        <w:rPr>
          <w:rFonts w:hint="eastAsia"/>
        </w:rPr>
        <w:t>）个感受野，在后续层使用（</w:t>
      </w:r>
      <w:r w:rsidRPr="00BB2909">
        <w:rPr>
          <w:rFonts w:hint="eastAsia"/>
        </w:rPr>
        <w:t>3</w:t>
      </w:r>
      <w:r w:rsidRPr="00BB2909">
        <w:rPr>
          <w:rFonts w:hint="eastAsia"/>
        </w:rPr>
        <w:t>×</w:t>
      </w:r>
      <w:r w:rsidRPr="00BB2909">
        <w:rPr>
          <w:rFonts w:hint="eastAsia"/>
        </w:rPr>
        <w:t>1</w:t>
      </w:r>
      <w:r w:rsidRPr="00BB2909">
        <w:rPr>
          <w:rFonts w:hint="eastAsia"/>
        </w:rPr>
        <w:t>）个感受野，标准</w:t>
      </w:r>
      <w:r w:rsidRPr="00BB2909">
        <w:rPr>
          <w:rFonts w:hint="eastAsia"/>
        </w:rPr>
        <w:t>CNN</w:t>
      </w:r>
      <w:r w:rsidRPr="00BB2909">
        <w:rPr>
          <w:rFonts w:hint="eastAsia"/>
        </w:rPr>
        <w:t>卷积层的感受野设置为</w:t>
      </w:r>
      <w:r w:rsidRPr="00BB2909">
        <w:rPr>
          <w:rFonts w:hint="eastAsia"/>
        </w:rPr>
        <w:t>3</w:t>
      </w:r>
      <w:r w:rsidRPr="00BB2909">
        <w:rPr>
          <w:rFonts w:hint="eastAsia"/>
        </w:rPr>
        <w:t>×</w:t>
      </w:r>
      <w:r w:rsidRPr="00BB2909">
        <w:rPr>
          <w:rFonts w:hint="eastAsia"/>
        </w:rPr>
        <w:t>3</w:t>
      </w:r>
      <w:r w:rsidRPr="00BB2909">
        <w:rPr>
          <w:rFonts w:hint="eastAsia"/>
        </w:rPr>
        <w:t>。</w:t>
      </w:r>
      <w:r w:rsidRPr="00BB2909">
        <w:rPr>
          <w:rFonts w:hint="eastAsia"/>
        </w:rPr>
        <w:t xml:space="preserve"> </w:t>
      </w:r>
      <w:r w:rsidRPr="00BB2909">
        <w:rPr>
          <w:rFonts w:hint="eastAsia"/>
        </w:rPr>
        <w:t>所有型号的步幅长度都设置为</w:t>
      </w:r>
      <w:r w:rsidRPr="00BB2909">
        <w:rPr>
          <w:rFonts w:hint="eastAsia"/>
        </w:rPr>
        <w:t>1</w:t>
      </w:r>
      <w:r w:rsidRPr="00BB2909">
        <w:rPr>
          <w:rFonts w:hint="eastAsia"/>
        </w:rPr>
        <w:t>。</w:t>
      </w:r>
      <w:r w:rsidRPr="00BB2909">
        <w:rPr>
          <w:rFonts w:hint="eastAsia"/>
        </w:rPr>
        <w:t xml:space="preserve"> </w:t>
      </w:r>
      <w:r w:rsidRPr="00BB2909">
        <w:rPr>
          <w:rFonts w:hint="eastAsia"/>
        </w:rPr>
        <w:t>池中使用最大池，标准</w:t>
      </w:r>
      <w:r w:rsidRPr="00BB2909">
        <w:rPr>
          <w:rFonts w:hint="eastAsia"/>
        </w:rPr>
        <w:t>CNN</w:t>
      </w:r>
      <w:r w:rsidRPr="00BB2909">
        <w:rPr>
          <w:rFonts w:hint="eastAsia"/>
        </w:rPr>
        <w:t>和</w:t>
      </w:r>
      <w:r w:rsidRPr="00BB2909">
        <w:rPr>
          <w:rFonts w:hint="eastAsia"/>
        </w:rPr>
        <w:t>FDC-CNN</w:t>
      </w:r>
      <w:r w:rsidRPr="00BB2909">
        <w:rPr>
          <w:rFonts w:hint="eastAsia"/>
        </w:rPr>
        <w:t>的池池大小分别设置为（</w:t>
      </w:r>
      <w:r w:rsidRPr="00BB2909">
        <w:rPr>
          <w:rFonts w:hint="eastAsia"/>
        </w:rPr>
        <w:t>2</w:t>
      </w:r>
      <w:r w:rsidRPr="00BB2909">
        <w:rPr>
          <w:rFonts w:hint="eastAsia"/>
        </w:rPr>
        <w:t>×</w:t>
      </w:r>
      <w:r w:rsidRPr="00BB2909">
        <w:rPr>
          <w:rFonts w:hint="eastAsia"/>
        </w:rPr>
        <w:t>2</w:t>
      </w:r>
      <w:r w:rsidRPr="00BB2909">
        <w:rPr>
          <w:rFonts w:hint="eastAsia"/>
        </w:rPr>
        <w:t>）和（</w:t>
      </w:r>
      <w:r w:rsidRPr="00BB2909">
        <w:rPr>
          <w:rFonts w:hint="eastAsia"/>
        </w:rPr>
        <w:t>2</w:t>
      </w:r>
      <w:r w:rsidRPr="00BB2909">
        <w:rPr>
          <w:rFonts w:hint="eastAsia"/>
        </w:rPr>
        <w:t>×</w:t>
      </w:r>
      <w:r w:rsidRPr="00BB2909">
        <w:rPr>
          <w:rFonts w:hint="eastAsia"/>
        </w:rPr>
        <w:t>1</w:t>
      </w:r>
      <w:r w:rsidRPr="00BB2909">
        <w:rPr>
          <w:rFonts w:hint="eastAsia"/>
        </w:rPr>
        <w:t>）。</w:t>
      </w:r>
      <w:r w:rsidRPr="00BB2909">
        <w:rPr>
          <w:rFonts w:hint="eastAsia"/>
        </w:rPr>
        <w:t xml:space="preserve"> </w:t>
      </w:r>
      <w:r w:rsidRPr="00BB2909">
        <w:rPr>
          <w:rFonts w:hint="eastAsia"/>
        </w:rPr>
        <w:t>由于标准</w:t>
      </w:r>
      <w:r w:rsidRPr="00BB2909">
        <w:rPr>
          <w:rFonts w:hint="eastAsia"/>
        </w:rPr>
        <w:t>CNN</w:t>
      </w:r>
      <w:r w:rsidRPr="00BB2909">
        <w:rPr>
          <w:rFonts w:hint="eastAsia"/>
        </w:rPr>
        <w:t>可以根据是否应用</w:t>
      </w:r>
      <w:r w:rsidRPr="00BB2909">
        <w:rPr>
          <w:rFonts w:hint="eastAsia"/>
        </w:rPr>
        <w:t>Dropout</w:t>
      </w:r>
      <w:r w:rsidRPr="00BB2909">
        <w:rPr>
          <w:rFonts w:hint="eastAsia"/>
        </w:rPr>
        <w:t>来达到不同的性能水平，因此在实验中都考虑了两种情况。</w:t>
      </w:r>
    </w:p>
    <w:p w14:paraId="68FF2F48" w14:textId="76776A7C" w:rsidR="002C1861" w:rsidRDefault="00BB2909" w:rsidP="00FE1F14">
      <w:pPr>
        <w:ind w:firstLineChars="200" w:firstLine="420"/>
      </w:pPr>
      <w:r w:rsidRPr="00BB2909">
        <w:rPr>
          <w:rFonts w:hint="eastAsia"/>
        </w:rPr>
        <w:t>完全连接的基于层的模型</w:t>
      </w:r>
      <w:r w:rsidRPr="00BB2909">
        <w:rPr>
          <w:rFonts w:hint="eastAsia"/>
        </w:rPr>
        <w:t>SAE</w:t>
      </w:r>
      <w:r w:rsidRPr="00BB2909">
        <w:rPr>
          <w:rFonts w:hint="eastAsia"/>
        </w:rPr>
        <w:t>，</w:t>
      </w:r>
      <w:r w:rsidRPr="00BB2909">
        <w:rPr>
          <w:rFonts w:hint="eastAsia"/>
        </w:rPr>
        <w:t>SdA</w:t>
      </w:r>
      <w:r w:rsidRPr="00BB2909">
        <w:rPr>
          <w:rFonts w:hint="eastAsia"/>
        </w:rPr>
        <w:t>和</w:t>
      </w:r>
      <w:r w:rsidRPr="00BB2909">
        <w:rPr>
          <w:rFonts w:hint="eastAsia"/>
        </w:rPr>
        <w:t>ANN</w:t>
      </w:r>
      <w:r w:rsidRPr="00BB2909">
        <w:rPr>
          <w:rFonts w:hint="eastAsia"/>
        </w:rPr>
        <w:t>分别被赋予三个隐藏层，分别具有</w:t>
      </w:r>
      <w:r w:rsidRPr="00BB2909">
        <w:rPr>
          <w:rFonts w:hint="eastAsia"/>
        </w:rPr>
        <w:t>5,000,1,000</w:t>
      </w:r>
      <w:r w:rsidRPr="00BB2909">
        <w:rPr>
          <w:rFonts w:hint="eastAsia"/>
        </w:rPr>
        <w:t>和</w:t>
      </w:r>
      <w:r w:rsidRPr="00BB2909">
        <w:rPr>
          <w:rFonts w:hint="eastAsia"/>
        </w:rPr>
        <w:t>200</w:t>
      </w:r>
      <w:r w:rsidRPr="00BB2909">
        <w:rPr>
          <w:rFonts w:hint="eastAsia"/>
        </w:rPr>
        <w:t>个节点。</w:t>
      </w:r>
      <w:r w:rsidRPr="00BB2909">
        <w:rPr>
          <w:rFonts w:hint="eastAsia"/>
        </w:rPr>
        <w:t xml:space="preserve"> </w:t>
      </w:r>
      <w:r w:rsidRPr="00BB2909">
        <w:rPr>
          <w:rFonts w:hint="eastAsia"/>
        </w:rPr>
        <w:t>在</w:t>
      </w:r>
      <w:r w:rsidRPr="00BB2909">
        <w:rPr>
          <w:rFonts w:hint="eastAsia"/>
        </w:rPr>
        <w:t>SAE</w:t>
      </w:r>
      <w:r w:rsidRPr="00BB2909">
        <w:rPr>
          <w:rFonts w:hint="eastAsia"/>
        </w:rPr>
        <w:t>和</w:t>
      </w:r>
      <w:r w:rsidRPr="00BB2909">
        <w:rPr>
          <w:rFonts w:hint="eastAsia"/>
        </w:rPr>
        <w:t>SdA</w:t>
      </w:r>
      <w:r w:rsidRPr="00BB2909">
        <w:rPr>
          <w:rFonts w:hint="eastAsia"/>
        </w:rPr>
        <w:t>的情况下，对三个隐藏层中的每一层进行分层预训练，然后进行微调。</w:t>
      </w:r>
      <w:r w:rsidRPr="00BB2909">
        <w:rPr>
          <w:rFonts w:hint="eastAsia"/>
        </w:rPr>
        <w:t xml:space="preserve"> </w:t>
      </w:r>
      <w:r w:rsidRPr="00BB2909">
        <w:rPr>
          <w:rFonts w:hint="eastAsia"/>
        </w:rPr>
        <w:t>将</w:t>
      </w:r>
      <w:r w:rsidRPr="00BB2909">
        <w:rPr>
          <w:rFonts w:hint="eastAsia"/>
        </w:rPr>
        <w:t>ReLU</w:t>
      </w:r>
      <w:r w:rsidRPr="00BB2909">
        <w:rPr>
          <w:rFonts w:hint="eastAsia"/>
        </w:rPr>
        <w:t>函数作为激活函数应用于所有深度学习模型，并将</w:t>
      </w:r>
      <w:r w:rsidRPr="00BB2909">
        <w:rPr>
          <w:rFonts w:hint="eastAsia"/>
        </w:rPr>
        <w:t>softmax</w:t>
      </w:r>
      <w:r w:rsidRPr="00BB2909">
        <w:rPr>
          <w:rFonts w:hint="eastAsia"/>
        </w:rPr>
        <w:t>交叉熵损失函数用于模型训练。</w:t>
      </w:r>
      <w:r w:rsidRPr="00BB2909">
        <w:rPr>
          <w:rFonts w:hint="eastAsia"/>
        </w:rPr>
        <w:t xml:space="preserve"> </w:t>
      </w:r>
      <w:r w:rsidRPr="00BB2909">
        <w:rPr>
          <w:rFonts w:hint="eastAsia"/>
        </w:rPr>
        <w:t>此外，还考虑了高性能分类器</w:t>
      </w:r>
      <w:r w:rsidRPr="00BB2909">
        <w:rPr>
          <w:rFonts w:hint="eastAsia"/>
        </w:rPr>
        <w:t>SVM</w:t>
      </w:r>
      <w:r w:rsidRPr="00BB2909">
        <w:rPr>
          <w:rFonts w:hint="eastAsia"/>
        </w:rPr>
        <w:t>。</w:t>
      </w:r>
      <w:r w:rsidRPr="00BB2909">
        <w:rPr>
          <w:rFonts w:hint="eastAsia"/>
        </w:rPr>
        <w:t xml:space="preserve"> </w:t>
      </w:r>
      <w:r w:rsidRPr="00BB2909">
        <w:rPr>
          <w:rFonts w:hint="eastAsia"/>
        </w:rPr>
        <w:t>具体而言，性能评估中包括两个具有线性核函数（</w:t>
      </w:r>
      <w:r w:rsidRPr="00BB2909">
        <w:rPr>
          <w:rFonts w:hint="eastAsia"/>
        </w:rPr>
        <w:t>SVM.L</w:t>
      </w:r>
      <w:r w:rsidRPr="00BB2909">
        <w:rPr>
          <w:rFonts w:hint="eastAsia"/>
        </w:rPr>
        <w:t>）和径向基函数（</w:t>
      </w:r>
      <w:r w:rsidRPr="00BB2909">
        <w:rPr>
          <w:rFonts w:hint="eastAsia"/>
        </w:rPr>
        <w:t>SVM.R</w:t>
      </w:r>
      <w:r w:rsidRPr="00BB2909">
        <w:rPr>
          <w:rFonts w:hint="eastAsia"/>
        </w:rPr>
        <w:t>）的</w:t>
      </w:r>
      <w:r w:rsidRPr="00BB2909">
        <w:rPr>
          <w:rFonts w:hint="eastAsia"/>
        </w:rPr>
        <w:t>SVM</w:t>
      </w:r>
      <w:r w:rsidRPr="00BB2909">
        <w:rPr>
          <w:rFonts w:hint="eastAsia"/>
        </w:rPr>
        <w:t>。</w:t>
      </w:r>
      <w:r w:rsidRPr="00BB2909">
        <w:rPr>
          <w:rFonts w:hint="eastAsia"/>
        </w:rPr>
        <w:t xml:space="preserve"> </w:t>
      </w:r>
      <w:r w:rsidRPr="00BB2909">
        <w:rPr>
          <w:rFonts w:hint="eastAsia"/>
        </w:rPr>
        <w:t>对于</w:t>
      </w:r>
      <w:r w:rsidRPr="00BB2909">
        <w:rPr>
          <w:rFonts w:hint="eastAsia"/>
        </w:rPr>
        <w:t>SVM.L</w:t>
      </w:r>
      <w:r w:rsidRPr="00BB2909">
        <w:rPr>
          <w:rFonts w:hint="eastAsia"/>
        </w:rPr>
        <w:t>，成本参数优化为</w:t>
      </w:r>
      <w:r w:rsidRPr="00BB2909">
        <w:rPr>
          <w:rFonts w:hint="eastAsia"/>
        </w:rPr>
        <w:t>1</w:t>
      </w:r>
      <w:r w:rsidRPr="00BB2909">
        <w:rPr>
          <w:rFonts w:hint="eastAsia"/>
        </w:rPr>
        <w:t>，对于</w:t>
      </w:r>
      <w:r w:rsidRPr="00BB2909">
        <w:rPr>
          <w:rFonts w:hint="eastAsia"/>
        </w:rPr>
        <w:t>SVM.R</w:t>
      </w:r>
      <w:r w:rsidRPr="00BB2909">
        <w:rPr>
          <w:rFonts w:hint="eastAsia"/>
        </w:rPr>
        <w:t>，</w:t>
      </w:r>
      <w:r w:rsidRPr="00BB2909">
        <w:rPr>
          <w:rFonts w:hint="eastAsia"/>
        </w:rPr>
        <w:t>gamma</w:t>
      </w:r>
      <w:r w:rsidRPr="00BB2909">
        <w:rPr>
          <w:rFonts w:hint="eastAsia"/>
        </w:rPr>
        <w:t>和成本参数分别优化为</w:t>
      </w:r>
      <w:r w:rsidRPr="00BB2909">
        <w:rPr>
          <w:rFonts w:hint="eastAsia"/>
        </w:rPr>
        <w:t>0.1</w:t>
      </w:r>
      <w:r w:rsidRPr="00BB2909">
        <w:rPr>
          <w:rFonts w:hint="eastAsia"/>
        </w:rPr>
        <w:t>和</w:t>
      </w:r>
      <w:r w:rsidRPr="00BB2909">
        <w:rPr>
          <w:rFonts w:hint="eastAsia"/>
        </w:rPr>
        <w:t>10</w:t>
      </w:r>
      <w:r w:rsidRPr="00BB2909">
        <w:rPr>
          <w:rFonts w:hint="eastAsia"/>
        </w:rPr>
        <w:t>。</w:t>
      </w:r>
    </w:p>
    <w:p w14:paraId="5E3D11EE" w14:textId="77777777" w:rsidR="002C1861" w:rsidRDefault="002C1861">
      <w:pPr>
        <w:widowControl/>
        <w:jc w:val="left"/>
      </w:pPr>
      <w:r>
        <w:br w:type="page"/>
      </w:r>
    </w:p>
    <w:p w14:paraId="27FB8058" w14:textId="47C4E22F" w:rsidR="00BB2909" w:rsidRDefault="002C1861" w:rsidP="00FE1F14">
      <w:pPr>
        <w:ind w:firstLineChars="200" w:firstLine="420"/>
      </w:pPr>
      <w:r w:rsidRPr="002C1861">
        <w:rPr>
          <w:rFonts w:hint="eastAsia"/>
        </w:rPr>
        <w:lastRenderedPageBreak/>
        <w:t>训练参数和速度</w:t>
      </w:r>
    </w:p>
    <w:p w14:paraId="6725F240" w14:textId="01842EAA" w:rsidR="00D14AD6" w:rsidRDefault="00D14AD6" w:rsidP="00D14AD6">
      <w:pPr>
        <w:pStyle w:val="3"/>
      </w:pPr>
      <w:r>
        <w:rPr>
          <w:rFonts w:hint="eastAsia"/>
        </w:rPr>
        <w:t>4</w:t>
      </w:r>
      <w:r>
        <w:t xml:space="preserve">.2 </w:t>
      </w:r>
      <w:r>
        <w:rPr>
          <w:rFonts w:hint="eastAsia"/>
        </w:rPr>
        <w:t>训练参数和速度</w:t>
      </w:r>
    </w:p>
    <w:p w14:paraId="46FEF225" w14:textId="761FC087" w:rsidR="00D14AD6" w:rsidRDefault="00BD5795" w:rsidP="00BD5795">
      <w:pPr>
        <w:ind w:firstLineChars="200" w:firstLine="420"/>
        <w:rPr>
          <w:color w:val="FF0000"/>
          <w:highlight w:val="yellow"/>
        </w:rPr>
      </w:pPr>
      <w:r w:rsidRPr="00BD5795">
        <w:rPr>
          <w:rFonts w:hint="eastAsia"/>
          <w:color w:val="FF0000"/>
          <w:highlight w:val="yellow"/>
        </w:rPr>
        <w:t>在深度学习模型训练中要选择的主要参数中，学习率和批次大小以启发式方式进行了优化。对于代表连接权重更新率的学习率，我们使用</w:t>
      </w:r>
      <w:r w:rsidRPr="00BD5795">
        <w:rPr>
          <w:rFonts w:hint="eastAsia"/>
          <w:color w:val="FF0000"/>
          <w:highlight w:val="yellow"/>
        </w:rPr>
        <w:t>10-5</w:t>
      </w:r>
      <w:r w:rsidRPr="00BD5795">
        <w:rPr>
          <w:rFonts w:hint="eastAsia"/>
          <w:color w:val="FF0000"/>
          <w:highlight w:val="yellow"/>
        </w:rPr>
        <w:t>到</w:t>
      </w:r>
      <w:r w:rsidRPr="00BD5795">
        <w:rPr>
          <w:rFonts w:hint="eastAsia"/>
          <w:color w:val="FF0000"/>
          <w:highlight w:val="yellow"/>
        </w:rPr>
        <w:t>10-1</w:t>
      </w:r>
      <w:r w:rsidRPr="00BD5795">
        <w:rPr>
          <w:rFonts w:hint="eastAsia"/>
          <w:color w:val="FF0000"/>
          <w:highlight w:val="yellow"/>
        </w:rPr>
        <w:t>范围内的值，将指数递增</w:t>
      </w:r>
      <w:r w:rsidRPr="00BD5795">
        <w:rPr>
          <w:rFonts w:hint="eastAsia"/>
          <w:color w:val="FF0000"/>
          <w:highlight w:val="yellow"/>
        </w:rPr>
        <w:t>0.5</w:t>
      </w:r>
      <w:r w:rsidRPr="00BD5795">
        <w:rPr>
          <w:rFonts w:hint="eastAsia"/>
          <w:color w:val="FF0000"/>
          <w:highlight w:val="yellow"/>
        </w:rPr>
        <w:t>。批量大小是用于一个</w:t>
      </w:r>
      <w:r w:rsidR="00F56837">
        <w:rPr>
          <w:rFonts w:hint="eastAsia"/>
          <w:color w:val="FF0000"/>
          <w:highlight w:val="yellow"/>
        </w:rPr>
        <w:t>权重</w:t>
      </w:r>
      <w:r w:rsidRPr="00BD5795">
        <w:rPr>
          <w:rFonts w:hint="eastAsia"/>
          <w:color w:val="FF0000"/>
          <w:highlight w:val="yellow"/>
        </w:rPr>
        <w:t>更新的训练数据量</w:t>
      </w:r>
      <w:r w:rsidRPr="00BD5795">
        <w:rPr>
          <w:rFonts w:hint="eastAsia"/>
          <w:color w:val="FF0000"/>
          <w:highlight w:val="yellow"/>
        </w:rPr>
        <w:t>;</w:t>
      </w:r>
      <w:r w:rsidRPr="00BD5795">
        <w:rPr>
          <w:rFonts w:hint="eastAsia"/>
          <w:color w:val="FF0000"/>
          <w:highlight w:val="yellow"/>
        </w:rPr>
        <w:t>数值越低，</w:t>
      </w:r>
      <w:r w:rsidR="00F56837">
        <w:rPr>
          <w:rFonts w:hint="eastAsia"/>
          <w:color w:val="FF0000"/>
          <w:highlight w:val="yellow"/>
        </w:rPr>
        <w:t>权重</w:t>
      </w:r>
      <w:r w:rsidRPr="00BD5795">
        <w:rPr>
          <w:rFonts w:hint="eastAsia"/>
          <w:color w:val="FF0000"/>
          <w:highlight w:val="yellow"/>
        </w:rPr>
        <w:t>更新越频繁，并且模型训练需要更多时间。考虑到训练数据集的大小（</w:t>
      </w:r>
      <w:r w:rsidRPr="00BD5795">
        <w:rPr>
          <w:rFonts w:hint="eastAsia"/>
          <w:color w:val="FF0000"/>
          <w:highlight w:val="yellow"/>
        </w:rPr>
        <w:t>10,000</w:t>
      </w:r>
      <w:r w:rsidRPr="00BD5795">
        <w:rPr>
          <w:rFonts w:hint="eastAsia"/>
          <w:color w:val="FF0000"/>
          <w:highlight w:val="yellow"/>
        </w:rPr>
        <w:t>个数据样本），将批量大小设置为</w:t>
      </w:r>
      <w:r w:rsidRPr="00BD5795">
        <w:rPr>
          <w:rFonts w:hint="eastAsia"/>
          <w:color w:val="FF0000"/>
          <w:highlight w:val="yellow"/>
        </w:rPr>
        <w:t>100,40</w:t>
      </w:r>
      <w:r w:rsidRPr="00BD5795">
        <w:rPr>
          <w:rFonts w:hint="eastAsia"/>
          <w:color w:val="FF0000"/>
          <w:highlight w:val="yellow"/>
        </w:rPr>
        <w:t>和</w:t>
      </w:r>
      <w:r w:rsidRPr="00BD5795">
        <w:rPr>
          <w:rFonts w:hint="eastAsia"/>
          <w:color w:val="FF0000"/>
          <w:highlight w:val="yellow"/>
        </w:rPr>
        <w:t>20</w:t>
      </w:r>
      <w:r w:rsidRPr="00BD5795">
        <w:rPr>
          <w:rFonts w:hint="eastAsia"/>
          <w:color w:val="FF0000"/>
          <w:highlight w:val="yellow"/>
        </w:rPr>
        <w:t>，以使每个训练时期的</w:t>
      </w:r>
      <w:r w:rsidR="00F56837">
        <w:rPr>
          <w:rFonts w:hint="eastAsia"/>
          <w:color w:val="FF0000"/>
          <w:highlight w:val="yellow"/>
        </w:rPr>
        <w:t>权重</w:t>
      </w:r>
      <w:r w:rsidRPr="00BD5795">
        <w:rPr>
          <w:rFonts w:hint="eastAsia"/>
          <w:color w:val="FF0000"/>
          <w:highlight w:val="yellow"/>
        </w:rPr>
        <w:t>更新频率为</w:t>
      </w:r>
      <w:r w:rsidRPr="00BD5795">
        <w:rPr>
          <w:rFonts w:hint="eastAsia"/>
          <w:color w:val="FF0000"/>
          <w:highlight w:val="yellow"/>
        </w:rPr>
        <w:t>100,250</w:t>
      </w:r>
      <w:r w:rsidRPr="00BD5795">
        <w:rPr>
          <w:rFonts w:hint="eastAsia"/>
          <w:color w:val="FF0000"/>
          <w:highlight w:val="yellow"/>
        </w:rPr>
        <w:t>和</w:t>
      </w:r>
      <w:r w:rsidRPr="00BD5795">
        <w:rPr>
          <w:rFonts w:hint="eastAsia"/>
          <w:color w:val="FF0000"/>
          <w:highlight w:val="yellow"/>
        </w:rPr>
        <w:t>500</w:t>
      </w:r>
      <w:r w:rsidRPr="00BD5795">
        <w:rPr>
          <w:rFonts w:hint="eastAsia"/>
          <w:color w:val="FF0000"/>
          <w:highlight w:val="yellow"/>
        </w:rPr>
        <w:t>，并且我们检查了每个训练周期的模型训练性能。这里，一个模型训练周期对应于扫过整个训练数据集的时间。我们训练了每个模型</w:t>
      </w:r>
      <w:r w:rsidRPr="00BD5795">
        <w:rPr>
          <w:rFonts w:hint="eastAsia"/>
          <w:color w:val="FF0000"/>
          <w:highlight w:val="yellow"/>
        </w:rPr>
        <w:t>50</w:t>
      </w:r>
      <w:r w:rsidRPr="00BD5795">
        <w:rPr>
          <w:rFonts w:hint="eastAsia"/>
          <w:color w:val="FF0000"/>
          <w:highlight w:val="yellow"/>
        </w:rPr>
        <w:t>个周期。结果证实，</w:t>
      </w:r>
      <w:r w:rsidRPr="00BD5795">
        <w:rPr>
          <w:rFonts w:hint="eastAsia"/>
          <w:color w:val="FF0000"/>
          <w:highlight w:val="yellow"/>
        </w:rPr>
        <w:t>FDC-CNN</w:t>
      </w:r>
      <w:r w:rsidRPr="00BD5795">
        <w:rPr>
          <w:rFonts w:hint="eastAsia"/>
          <w:color w:val="FF0000"/>
          <w:highlight w:val="yellow"/>
        </w:rPr>
        <w:t>和标准</w:t>
      </w:r>
      <w:r w:rsidRPr="00BD5795">
        <w:rPr>
          <w:rFonts w:hint="eastAsia"/>
          <w:color w:val="FF0000"/>
          <w:highlight w:val="yellow"/>
        </w:rPr>
        <w:t>CNN</w:t>
      </w:r>
      <w:r w:rsidRPr="00BD5795">
        <w:rPr>
          <w:rFonts w:hint="eastAsia"/>
          <w:color w:val="FF0000"/>
          <w:highlight w:val="yellow"/>
        </w:rPr>
        <w:t>的表现以</w:t>
      </w:r>
      <w:r w:rsidRPr="00BD5795">
        <w:rPr>
          <w:rFonts w:hint="eastAsia"/>
          <w:color w:val="FF0000"/>
          <w:highlight w:val="yellow"/>
        </w:rPr>
        <w:t>10-3</w:t>
      </w:r>
      <w:r w:rsidRPr="00BD5795">
        <w:rPr>
          <w:rFonts w:hint="eastAsia"/>
          <w:color w:val="FF0000"/>
          <w:highlight w:val="yellow"/>
        </w:rPr>
        <w:t>的学习率达到高峰，</w:t>
      </w:r>
      <w:r w:rsidRPr="00BD5795">
        <w:rPr>
          <w:rFonts w:hint="eastAsia"/>
          <w:color w:val="FF0000"/>
          <w:highlight w:val="yellow"/>
        </w:rPr>
        <w:t>ANN</w:t>
      </w:r>
      <w:r w:rsidRPr="00BD5795">
        <w:rPr>
          <w:rFonts w:hint="eastAsia"/>
          <w:color w:val="FF0000"/>
          <w:highlight w:val="yellow"/>
        </w:rPr>
        <w:t>，</w:t>
      </w:r>
      <w:r w:rsidRPr="00BD5795">
        <w:rPr>
          <w:rFonts w:hint="eastAsia"/>
          <w:color w:val="FF0000"/>
          <w:highlight w:val="yellow"/>
        </w:rPr>
        <w:t>SAE</w:t>
      </w:r>
      <w:r w:rsidRPr="00BD5795">
        <w:rPr>
          <w:rFonts w:hint="eastAsia"/>
          <w:color w:val="FF0000"/>
          <w:highlight w:val="yellow"/>
        </w:rPr>
        <w:t>和</w:t>
      </w:r>
      <w:r w:rsidRPr="00BD5795">
        <w:rPr>
          <w:rFonts w:hint="eastAsia"/>
          <w:color w:val="FF0000"/>
          <w:highlight w:val="yellow"/>
        </w:rPr>
        <w:t>SdA</w:t>
      </w:r>
      <w:r w:rsidRPr="00BD5795">
        <w:rPr>
          <w:rFonts w:hint="eastAsia"/>
          <w:color w:val="FF0000"/>
          <w:highlight w:val="yellow"/>
        </w:rPr>
        <w:t>的峰值在</w:t>
      </w:r>
      <w:r w:rsidRPr="00BD5795">
        <w:rPr>
          <w:rFonts w:hint="eastAsia"/>
          <w:color w:val="FF0000"/>
          <w:highlight w:val="yellow"/>
        </w:rPr>
        <w:t>10-4</w:t>
      </w:r>
      <w:r w:rsidRPr="00BD5795">
        <w:rPr>
          <w:rFonts w:hint="eastAsia"/>
          <w:color w:val="FF0000"/>
          <w:highlight w:val="yellow"/>
        </w:rPr>
        <w:t>处获得。至于批量大小，所有深度学习模型都以</w:t>
      </w:r>
      <w:r w:rsidRPr="00BD5795">
        <w:rPr>
          <w:rFonts w:hint="eastAsia"/>
          <w:color w:val="FF0000"/>
          <w:highlight w:val="yellow"/>
        </w:rPr>
        <w:t>20</w:t>
      </w:r>
      <w:r w:rsidRPr="00BD5795">
        <w:rPr>
          <w:rFonts w:hint="eastAsia"/>
          <w:color w:val="FF0000"/>
          <w:highlight w:val="yellow"/>
        </w:rPr>
        <w:t>个数据样本的大小实现了最高性能。</w:t>
      </w:r>
    </w:p>
    <w:p w14:paraId="3B29FEEB" w14:textId="2CC85EC2" w:rsidR="008E52B0" w:rsidRDefault="008E52B0" w:rsidP="008E52B0">
      <w:pPr>
        <w:ind w:firstLineChars="200" w:firstLine="420"/>
      </w:pPr>
      <w:r w:rsidRPr="008E52B0">
        <w:rPr>
          <w:rFonts w:hint="eastAsia"/>
        </w:rPr>
        <w:t>图</w:t>
      </w:r>
      <w:r w:rsidRPr="008E52B0">
        <w:rPr>
          <w:rFonts w:hint="eastAsia"/>
        </w:rPr>
        <w:t>3</w:t>
      </w:r>
      <w:r w:rsidRPr="008E52B0">
        <w:rPr>
          <w:rFonts w:hint="eastAsia"/>
        </w:rPr>
        <w:t>中的曲线表示采用优化参数值的比较模型的训练速度。在图中，训练遍历次数的数量在</w:t>
      </w:r>
      <w:r w:rsidRPr="008E52B0">
        <w:rPr>
          <w:rFonts w:hint="eastAsia"/>
        </w:rPr>
        <w:t>X</w:t>
      </w:r>
      <w:r w:rsidRPr="008E52B0">
        <w:rPr>
          <w:rFonts w:hint="eastAsia"/>
        </w:rPr>
        <w:t>轴上，损失函数值在</w:t>
      </w:r>
      <w:r w:rsidRPr="008E52B0">
        <w:rPr>
          <w:rFonts w:hint="eastAsia"/>
        </w:rPr>
        <w:t>Y</w:t>
      </w:r>
      <w:r w:rsidRPr="008E52B0">
        <w:rPr>
          <w:rFonts w:hint="eastAsia"/>
        </w:rPr>
        <w:t>轴上。损失函数值是模型训练质量的指标：数值衰减越快，神经网络模型的训练速度越高。在这项研究中所比较的深度学习模式中，</w:t>
      </w:r>
      <w:r w:rsidRPr="008E52B0">
        <w:rPr>
          <w:rFonts w:hint="eastAsia"/>
        </w:rPr>
        <w:t>FDC-CNN</w:t>
      </w:r>
      <w:r w:rsidRPr="008E52B0">
        <w:rPr>
          <w:rFonts w:hint="eastAsia"/>
        </w:rPr>
        <w:t>表现出最高的训练速度，在</w:t>
      </w:r>
      <w:r w:rsidRPr="008E52B0">
        <w:rPr>
          <w:rFonts w:hint="eastAsia"/>
        </w:rPr>
        <w:t>10</w:t>
      </w:r>
      <w:r w:rsidRPr="008E52B0">
        <w:rPr>
          <w:rFonts w:hint="eastAsia"/>
        </w:rPr>
        <w:t>个迭代周期后标记成本低于</w:t>
      </w:r>
      <w:r w:rsidRPr="008E52B0">
        <w:rPr>
          <w:rFonts w:hint="eastAsia"/>
        </w:rPr>
        <w:t>0.1</w:t>
      </w:r>
      <w:r w:rsidRPr="008E52B0">
        <w:rPr>
          <w:rFonts w:hint="eastAsia"/>
        </w:rPr>
        <w:t>。具有</w:t>
      </w:r>
      <w:r w:rsidRPr="008E52B0">
        <w:rPr>
          <w:rFonts w:hint="eastAsia"/>
        </w:rPr>
        <w:t>dropout</w:t>
      </w:r>
      <w:r w:rsidRPr="008E52B0">
        <w:rPr>
          <w:rFonts w:hint="eastAsia"/>
        </w:rPr>
        <w:t>的标准</w:t>
      </w:r>
      <w:r w:rsidRPr="008E52B0">
        <w:rPr>
          <w:rFonts w:hint="eastAsia"/>
        </w:rPr>
        <w:t>CNN</w:t>
      </w:r>
      <w:r w:rsidRPr="008E52B0">
        <w:rPr>
          <w:rFonts w:hint="eastAsia"/>
        </w:rPr>
        <w:t>模型显示，在培训的早期阶段，损失函数停滞了大约</w:t>
      </w:r>
      <w:r w:rsidRPr="008E52B0">
        <w:rPr>
          <w:rFonts w:hint="eastAsia"/>
        </w:rPr>
        <w:t>4-5</w:t>
      </w:r>
      <w:r w:rsidRPr="008E52B0">
        <w:rPr>
          <w:rFonts w:hint="eastAsia"/>
        </w:rPr>
        <w:t>个时期，并且略微超过了</w:t>
      </w:r>
      <w:r w:rsidRPr="008E52B0">
        <w:rPr>
          <w:rFonts w:hint="eastAsia"/>
        </w:rPr>
        <w:t>FDC-CNN</w:t>
      </w:r>
      <w:r w:rsidRPr="008E52B0">
        <w:rPr>
          <w:rFonts w:hint="eastAsia"/>
        </w:rPr>
        <w:t>。</w:t>
      </w:r>
      <w:r w:rsidRPr="008E52B0">
        <w:rPr>
          <w:rFonts w:hint="eastAsia"/>
        </w:rPr>
        <w:t xml:space="preserve"> SAE</w:t>
      </w:r>
      <w:r w:rsidRPr="008E52B0">
        <w:rPr>
          <w:rFonts w:hint="eastAsia"/>
        </w:rPr>
        <w:t>和</w:t>
      </w:r>
      <w:r w:rsidRPr="008E52B0">
        <w:rPr>
          <w:rFonts w:hint="eastAsia"/>
        </w:rPr>
        <w:t>SdA</w:t>
      </w:r>
      <w:r w:rsidRPr="008E52B0">
        <w:rPr>
          <w:rFonts w:hint="eastAsia"/>
        </w:rPr>
        <w:t>模型的训练速度仅在微调过程中记录。这两种模式都显示出了在训练迭代周期早期快速下降的特点，这是由于在训练前进行了合适的权重初始化，但随着训练的进行而减慢。这可能归因于与应用权重共享的基于</w:t>
      </w:r>
      <w:r w:rsidRPr="008E52B0">
        <w:rPr>
          <w:rFonts w:hint="eastAsia"/>
        </w:rPr>
        <w:t>CNN</w:t>
      </w:r>
      <w:r w:rsidRPr="008E52B0">
        <w:rPr>
          <w:rFonts w:hint="eastAsia"/>
        </w:rPr>
        <w:t>的方法相比较有大量的权重的训练负荷。最后，传统的人工神经网络模型被证实比</w:t>
      </w:r>
      <w:r w:rsidRPr="008E52B0">
        <w:rPr>
          <w:rFonts w:hint="eastAsia"/>
        </w:rPr>
        <w:t>SAE</w:t>
      </w:r>
      <w:r w:rsidRPr="008E52B0">
        <w:rPr>
          <w:rFonts w:hint="eastAsia"/>
        </w:rPr>
        <w:t>和</w:t>
      </w:r>
      <w:r w:rsidRPr="008E52B0">
        <w:rPr>
          <w:rFonts w:hint="eastAsia"/>
        </w:rPr>
        <w:t>SdA</w:t>
      </w:r>
      <w:r w:rsidRPr="008E52B0">
        <w:rPr>
          <w:rFonts w:hint="eastAsia"/>
        </w:rPr>
        <w:t>模型的学习速度更低，因为训练开始时使用随机初始权重而没有进行适当的预训练。</w:t>
      </w:r>
    </w:p>
    <w:p w14:paraId="1DE7F4DF" w14:textId="65E49D9D" w:rsidR="00205B38" w:rsidRDefault="004E7672" w:rsidP="004E7672">
      <w:pPr>
        <w:ind w:firstLineChars="200" w:firstLine="420"/>
        <w:jc w:val="center"/>
      </w:pPr>
      <w:r>
        <w:rPr>
          <w:noProof/>
        </w:rPr>
        <w:drawing>
          <wp:inline distT="0" distB="0" distL="0" distR="0" wp14:anchorId="6EDB71B2" wp14:editId="69E0F8AB">
            <wp:extent cx="3165789" cy="2551002"/>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5482" cy="2558813"/>
                    </a:xfrm>
                    <a:prstGeom prst="rect">
                      <a:avLst/>
                    </a:prstGeom>
                  </pic:spPr>
                </pic:pic>
              </a:graphicData>
            </a:graphic>
          </wp:inline>
        </w:drawing>
      </w:r>
    </w:p>
    <w:p w14:paraId="0E7F8022" w14:textId="050EE969" w:rsidR="007E67F8" w:rsidRDefault="007E67F8" w:rsidP="007E67F8">
      <w:pPr>
        <w:pStyle w:val="3"/>
      </w:pPr>
      <w:r>
        <w:rPr>
          <w:rFonts w:hint="eastAsia"/>
        </w:rPr>
        <w:t>4</w:t>
      </w:r>
      <w:r>
        <w:t>.3</w:t>
      </w:r>
      <w:r>
        <w:rPr>
          <w:rFonts w:hint="eastAsia"/>
        </w:rPr>
        <w:t>故障分类结果</w:t>
      </w:r>
    </w:p>
    <w:p w14:paraId="281D2076" w14:textId="3E0B0937" w:rsidR="007E67F8" w:rsidRDefault="0061387D" w:rsidP="0061387D">
      <w:pPr>
        <w:ind w:firstLineChars="200" w:firstLine="420"/>
      </w:pPr>
      <w:r w:rsidRPr="0061387D">
        <w:rPr>
          <w:rFonts w:hint="eastAsia"/>
        </w:rPr>
        <w:t>表</w:t>
      </w:r>
      <w:r w:rsidRPr="0061387D">
        <w:rPr>
          <w:rFonts w:hint="eastAsia"/>
        </w:rPr>
        <w:t>I</w:t>
      </w:r>
      <w:r w:rsidRPr="0061387D">
        <w:rPr>
          <w:rFonts w:hint="eastAsia"/>
        </w:rPr>
        <w:t>列出了</w:t>
      </w:r>
      <w:r w:rsidRPr="0061387D">
        <w:rPr>
          <w:rFonts w:hint="eastAsia"/>
        </w:rPr>
        <w:t>FDC-CNN</w:t>
      </w:r>
      <w:r w:rsidRPr="0061387D">
        <w:rPr>
          <w:rFonts w:hint="eastAsia"/>
        </w:rPr>
        <w:t>和其他模型之间性能比较的结果。使用在初步实验中获得的优化参数值进行模型训练。首先，基于</w:t>
      </w:r>
      <w:r w:rsidRPr="0061387D">
        <w:rPr>
          <w:rFonts w:hint="eastAsia"/>
        </w:rPr>
        <w:t>CNN</w:t>
      </w:r>
      <w:r w:rsidRPr="0061387D">
        <w:rPr>
          <w:rFonts w:hint="eastAsia"/>
        </w:rPr>
        <w:t>的方法在正常晶圆上的分类精度达到了</w:t>
      </w:r>
      <w:r w:rsidRPr="0061387D">
        <w:rPr>
          <w:rFonts w:hint="eastAsia"/>
        </w:rPr>
        <w:t>99</w:t>
      </w:r>
      <w:r w:rsidRPr="0061387D">
        <w:rPr>
          <w:rFonts w:hint="eastAsia"/>
        </w:rPr>
        <w:t>％以上，达到了最佳性能</w:t>
      </w:r>
      <w:r w:rsidRPr="0061387D">
        <w:rPr>
          <w:rFonts w:hint="eastAsia"/>
        </w:rPr>
        <w:t>;</w:t>
      </w:r>
      <w:r w:rsidRPr="0061387D">
        <w:rPr>
          <w:rFonts w:hint="eastAsia"/>
        </w:rPr>
        <w:t>其中，</w:t>
      </w:r>
      <w:r w:rsidRPr="0061387D">
        <w:rPr>
          <w:rFonts w:hint="eastAsia"/>
        </w:rPr>
        <w:t>FDC-CNN</w:t>
      </w:r>
      <w:r w:rsidRPr="0061387D">
        <w:rPr>
          <w:rFonts w:hint="eastAsia"/>
        </w:rPr>
        <w:t>被发现总体准确性得分最高（</w:t>
      </w:r>
      <w:r w:rsidRPr="0061387D">
        <w:rPr>
          <w:rFonts w:hint="eastAsia"/>
        </w:rPr>
        <w:t>97.9</w:t>
      </w:r>
      <w:r w:rsidRPr="0061387D">
        <w:rPr>
          <w:rFonts w:hint="eastAsia"/>
        </w:rPr>
        <w:t>％）。关于故障分类，</w:t>
      </w:r>
      <w:r w:rsidRPr="0061387D">
        <w:rPr>
          <w:rFonts w:hint="eastAsia"/>
        </w:rPr>
        <w:t>FDCCNN</w:t>
      </w:r>
      <w:r w:rsidRPr="0061387D">
        <w:rPr>
          <w:rFonts w:hint="eastAsia"/>
        </w:rPr>
        <w:t>和标准的带</w:t>
      </w:r>
      <w:r w:rsidRPr="0061387D">
        <w:rPr>
          <w:rFonts w:hint="eastAsia"/>
        </w:rPr>
        <w:t>dropot</w:t>
      </w:r>
      <w:r w:rsidRPr="0061387D">
        <w:rPr>
          <w:rFonts w:hint="eastAsia"/>
        </w:rPr>
        <w:t>的</w:t>
      </w:r>
      <w:r w:rsidRPr="0061387D">
        <w:rPr>
          <w:rFonts w:hint="eastAsia"/>
        </w:rPr>
        <w:t>CNN</w:t>
      </w:r>
      <w:r w:rsidRPr="0061387D">
        <w:rPr>
          <w:rFonts w:hint="eastAsia"/>
        </w:rPr>
        <w:t>在五种故障类型中的三种分类方面优于其他模型。在故障类型</w:t>
      </w:r>
      <w:r w:rsidRPr="0061387D">
        <w:rPr>
          <w:rFonts w:hint="eastAsia"/>
        </w:rPr>
        <w:t>E</w:t>
      </w:r>
      <w:r w:rsidRPr="0061387D">
        <w:rPr>
          <w:rFonts w:hint="eastAsia"/>
        </w:rPr>
        <w:t>的情况下，这是最难检测的故障类型，</w:t>
      </w:r>
      <w:r w:rsidRPr="0061387D">
        <w:rPr>
          <w:rFonts w:hint="eastAsia"/>
        </w:rPr>
        <w:t>FDC-CNN</w:t>
      </w:r>
      <w:r w:rsidRPr="0061387D">
        <w:rPr>
          <w:rFonts w:hint="eastAsia"/>
        </w:rPr>
        <w:t>的表现优于第二好的模型（标准</w:t>
      </w:r>
      <w:r w:rsidRPr="0061387D">
        <w:rPr>
          <w:rFonts w:hint="eastAsia"/>
        </w:rPr>
        <w:t>CNN</w:t>
      </w:r>
      <w:r w:rsidRPr="0061387D">
        <w:rPr>
          <w:rFonts w:hint="eastAsia"/>
        </w:rPr>
        <w:t>）</w:t>
      </w:r>
      <w:r w:rsidRPr="0061387D">
        <w:rPr>
          <w:rFonts w:hint="eastAsia"/>
        </w:rPr>
        <w:t>6.8</w:t>
      </w:r>
      <w:r w:rsidRPr="0061387D">
        <w:rPr>
          <w:rFonts w:hint="eastAsia"/>
        </w:rPr>
        <w:t>％。关于学习时间方面，</w:t>
      </w:r>
      <w:r w:rsidRPr="0061387D">
        <w:rPr>
          <w:rFonts w:hint="eastAsia"/>
        </w:rPr>
        <w:t>FDC-CNN</w:t>
      </w:r>
      <w:r w:rsidRPr="0061387D">
        <w:rPr>
          <w:rFonts w:hint="eastAsia"/>
        </w:rPr>
        <w:t>在基于</w:t>
      </w:r>
      <w:r w:rsidRPr="0061387D">
        <w:rPr>
          <w:rFonts w:hint="eastAsia"/>
        </w:rPr>
        <w:t>CNN</w:t>
      </w:r>
      <w:r w:rsidRPr="0061387D">
        <w:rPr>
          <w:rFonts w:hint="eastAsia"/>
        </w:rPr>
        <w:t>的模型中获得了最短的训练时间，因为它使用了最大的接受域，因此只需要少量的卷积运算，从而实现了所有算法的最高</w:t>
      </w:r>
      <w:r w:rsidRPr="0061387D">
        <w:rPr>
          <w:rFonts w:hint="eastAsia"/>
        </w:rPr>
        <w:lastRenderedPageBreak/>
        <w:t>训练速度。在完全连接的模型中，也证实了在神经网络训练过程中进行预训练的模型，如</w:t>
      </w:r>
      <w:r w:rsidRPr="0061387D">
        <w:rPr>
          <w:rFonts w:hint="eastAsia"/>
        </w:rPr>
        <w:t>SAE</w:t>
      </w:r>
      <w:r w:rsidRPr="0061387D">
        <w:rPr>
          <w:rFonts w:hint="eastAsia"/>
        </w:rPr>
        <w:t>和</w:t>
      </w:r>
      <w:r w:rsidRPr="0061387D">
        <w:rPr>
          <w:rFonts w:hint="eastAsia"/>
        </w:rPr>
        <w:t>SdA</w:t>
      </w:r>
      <w:r w:rsidRPr="0061387D">
        <w:rPr>
          <w:rFonts w:hint="eastAsia"/>
        </w:rPr>
        <w:t>，与神经网络相比，整体精确度分别提高了</w:t>
      </w:r>
      <w:r w:rsidRPr="0061387D">
        <w:rPr>
          <w:rFonts w:hint="eastAsia"/>
        </w:rPr>
        <w:t>10.6</w:t>
      </w:r>
      <w:r w:rsidRPr="0061387D">
        <w:rPr>
          <w:rFonts w:hint="eastAsia"/>
        </w:rPr>
        <w:t>％和</w:t>
      </w:r>
      <w:r w:rsidRPr="0061387D">
        <w:rPr>
          <w:rFonts w:hint="eastAsia"/>
        </w:rPr>
        <w:t>9.0</w:t>
      </w:r>
      <w:r w:rsidRPr="0061387D">
        <w:rPr>
          <w:rFonts w:hint="eastAsia"/>
        </w:rPr>
        <w:t>％，尽管他们需要更长的时间训练时间。然而，这些完全连接的模型在分类准确性和训练时间方面比基于</w:t>
      </w:r>
      <w:r w:rsidRPr="0061387D">
        <w:rPr>
          <w:rFonts w:hint="eastAsia"/>
        </w:rPr>
        <w:t>CNN</w:t>
      </w:r>
      <w:r w:rsidRPr="0061387D">
        <w:rPr>
          <w:rFonts w:hint="eastAsia"/>
        </w:rPr>
        <w:t>的模型的性能更低。与深度学习模型相比，支持向量机模型在正常晶圆上的分类精度方面表现类似水平，但在分类</w:t>
      </w:r>
      <w:r w:rsidRPr="0061387D">
        <w:rPr>
          <w:rFonts w:hint="eastAsia"/>
        </w:rPr>
        <w:t>A</w:t>
      </w:r>
      <w:r w:rsidRPr="0061387D">
        <w:rPr>
          <w:rFonts w:hint="eastAsia"/>
        </w:rPr>
        <w:t>，</w:t>
      </w:r>
      <w:r w:rsidRPr="0061387D">
        <w:rPr>
          <w:rFonts w:hint="eastAsia"/>
        </w:rPr>
        <w:t>B</w:t>
      </w:r>
      <w:r w:rsidRPr="0061387D">
        <w:rPr>
          <w:rFonts w:hint="eastAsia"/>
        </w:rPr>
        <w:t>和</w:t>
      </w:r>
      <w:r w:rsidRPr="0061387D">
        <w:rPr>
          <w:rFonts w:hint="eastAsia"/>
        </w:rPr>
        <w:t>C</w:t>
      </w:r>
      <w:r w:rsidRPr="0061387D">
        <w:rPr>
          <w:rFonts w:hint="eastAsia"/>
        </w:rPr>
        <w:t>类故障时性能相对较低。</w:t>
      </w:r>
    </w:p>
    <w:p w14:paraId="486D4A9D" w14:textId="4B25FE95" w:rsidR="00FD4794" w:rsidRDefault="00FD4794" w:rsidP="00FD4794">
      <w:pPr>
        <w:ind w:firstLineChars="200" w:firstLine="420"/>
        <w:jc w:val="center"/>
      </w:pPr>
      <w:r>
        <w:rPr>
          <w:noProof/>
        </w:rPr>
        <w:drawing>
          <wp:inline distT="0" distB="0" distL="0" distR="0" wp14:anchorId="658C367A" wp14:editId="60A2A2C2">
            <wp:extent cx="4024525" cy="1559261"/>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5150" cy="1605996"/>
                    </a:xfrm>
                    <a:prstGeom prst="rect">
                      <a:avLst/>
                    </a:prstGeom>
                  </pic:spPr>
                </pic:pic>
              </a:graphicData>
            </a:graphic>
          </wp:inline>
        </w:drawing>
      </w:r>
    </w:p>
    <w:p w14:paraId="0BA465A9" w14:textId="63020AA7" w:rsidR="00FD4794" w:rsidRDefault="00622454" w:rsidP="00622454">
      <w:pPr>
        <w:pStyle w:val="3"/>
      </w:pPr>
      <w:r>
        <w:rPr>
          <w:rFonts w:hint="eastAsia"/>
        </w:rPr>
        <w:t>4</w:t>
      </w:r>
      <w:r>
        <w:t xml:space="preserve">.4 </w:t>
      </w:r>
      <w:r w:rsidRPr="00622454">
        <w:rPr>
          <w:rFonts w:hint="eastAsia"/>
        </w:rPr>
        <w:t>故障诊断结果</w:t>
      </w:r>
    </w:p>
    <w:p w14:paraId="605F8DD2" w14:textId="36A1B4E4" w:rsidR="00622454" w:rsidRDefault="00CC6DDB" w:rsidP="00CC6DDB">
      <w:pPr>
        <w:ind w:firstLineChars="200" w:firstLine="420"/>
      </w:pPr>
      <w:r w:rsidRPr="00CC6DDB">
        <w:rPr>
          <w:rFonts w:hint="eastAsia"/>
        </w:rPr>
        <w:t>FDC-CNN</w:t>
      </w:r>
      <w:r w:rsidRPr="00CC6DDB">
        <w:rPr>
          <w:rFonts w:hint="eastAsia"/>
        </w:rPr>
        <w:t>的优点是可以使用第一卷积层中的信息直观地理解模型的故障诊断决策。图</w:t>
      </w:r>
      <w:r w:rsidRPr="00CC6DDB">
        <w:rPr>
          <w:rFonts w:hint="eastAsia"/>
        </w:rPr>
        <w:t>4</w:t>
      </w:r>
      <w:r w:rsidRPr="00CC6DDB">
        <w:rPr>
          <w:rFonts w:hint="eastAsia"/>
        </w:rPr>
        <w:t>显示了具有</w:t>
      </w:r>
      <w:r w:rsidRPr="00CC6DDB">
        <w:rPr>
          <w:rFonts w:hint="eastAsia"/>
        </w:rPr>
        <w:t>a = 5</w:t>
      </w:r>
      <w:r w:rsidRPr="00CC6DDB">
        <w:rPr>
          <w:rFonts w:hint="eastAsia"/>
        </w:rPr>
        <w:t>的归一化特征图，并且基于该信息可视化了显示与正常晶圆的差异模式的每个故障。此外，主要传感器变量的</w:t>
      </w:r>
      <w:r w:rsidRPr="00CC6DDB">
        <w:rPr>
          <w:rFonts w:hint="eastAsia"/>
        </w:rPr>
        <w:t>CLV</w:t>
      </w:r>
      <w:r w:rsidRPr="00CC6DDB">
        <w:rPr>
          <w:rFonts w:hint="eastAsia"/>
        </w:rPr>
        <w:t>值使用感受野的权重矩阵来导出，图</w:t>
      </w:r>
      <w:r w:rsidRPr="00CC6DDB">
        <w:rPr>
          <w:rFonts w:hint="eastAsia"/>
        </w:rPr>
        <w:t>4</w:t>
      </w:r>
      <w:r w:rsidRPr="00CC6DDB">
        <w:rPr>
          <w:rFonts w:hint="eastAsia"/>
        </w:rPr>
        <w:t>（</w:t>
      </w:r>
      <w:r w:rsidRPr="00CC6DDB">
        <w:rPr>
          <w:rFonts w:hint="eastAsia"/>
        </w:rPr>
        <w:t>a</w:t>
      </w:r>
      <w:r w:rsidRPr="00CC6DDB">
        <w:rPr>
          <w:rFonts w:hint="eastAsia"/>
        </w:rPr>
        <w:t>）显示出了故障类型</w:t>
      </w:r>
      <w:r w:rsidRPr="00CC6DDB">
        <w:rPr>
          <w:rFonts w:hint="eastAsia"/>
        </w:rPr>
        <w:t>A</w:t>
      </w:r>
      <w:r w:rsidRPr="00CC6DDB">
        <w:rPr>
          <w:rFonts w:hint="eastAsia"/>
        </w:rPr>
        <w:t>的故障诊断结果。通过比较正确和有错误的归一化特征图可以确认在大约</w:t>
      </w:r>
      <w:r w:rsidRPr="00CC6DDB">
        <w:rPr>
          <w:rFonts w:hint="eastAsia"/>
        </w:rPr>
        <w:t>400-430</w:t>
      </w:r>
      <w:r w:rsidRPr="00CC6DDB">
        <w:rPr>
          <w:rFonts w:hint="eastAsia"/>
        </w:rPr>
        <w:t>个时间间隔内在故障晶片信号中发生过程干扰，而正常晶片产生干净的图像。相应的</w:t>
      </w:r>
      <w:r w:rsidRPr="00CC6DDB">
        <w:rPr>
          <w:rFonts w:hint="eastAsia"/>
        </w:rPr>
        <w:t>CLV</w:t>
      </w:r>
      <w:r w:rsidRPr="00CC6DDB">
        <w:rPr>
          <w:rFonts w:hint="eastAsia"/>
        </w:rPr>
        <w:t>以</w:t>
      </w:r>
      <w:r w:rsidRPr="00CC6DDB">
        <w:rPr>
          <w:rFonts w:hint="eastAsia"/>
        </w:rPr>
        <w:t>4.6</w:t>
      </w:r>
      <w:r w:rsidRPr="00CC6DDB">
        <w:rPr>
          <w:rFonts w:hint="eastAsia"/>
        </w:rPr>
        <w:t>（传感器</w:t>
      </w:r>
      <w:r w:rsidRPr="00CC6DDB">
        <w:rPr>
          <w:rFonts w:hint="eastAsia"/>
        </w:rPr>
        <w:t>10</w:t>
      </w:r>
      <w:r w:rsidRPr="00CC6DDB">
        <w:rPr>
          <w:rFonts w:hint="eastAsia"/>
        </w:rPr>
        <w:t>），</w:t>
      </w:r>
      <w:r w:rsidRPr="00CC6DDB">
        <w:rPr>
          <w:rFonts w:hint="eastAsia"/>
        </w:rPr>
        <w:t>1.4</w:t>
      </w:r>
      <w:r w:rsidRPr="00CC6DDB">
        <w:rPr>
          <w:rFonts w:hint="eastAsia"/>
        </w:rPr>
        <w:t>（传感器</w:t>
      </w:r>
      <w:r w:rsidRPr="00CC6DDB">
        <w:rPr>
          <w:rFonts w:hint="eastAsia"/>
        </w:rPr>
        <w:t>4</w:t>
      </w:r>
      <w:r w:rsidRPr="00CC6DDB">
        <w:rPr>
          <w:rFonts w:hint="eastAsia"/>
        </w:rPr>
        <w:t>）和</w:t>
      </w:r>
      <w:r w:rsidRPr="00CC6DDB">
        <w:rPr>
          <w:rFonts w:hint="eastAsia"/>
        </w:rPr>
        <w:t>1.0</w:t>
      </w:r>
      <w:r w:rsidRPr="00CC6DDB">
        <w:rPr>
          <w:rFonts w:hint="eastAsia"/>
        </w:rPr>
        <w:t>（传感器</w:t>
      </w:r>
      <w:r w:rsidRPr="00CC6DDB">
        <w:rPr>
          <w:rFonts w:hint="eastAsia"/>
        </w:rPr>
        <w:t>7</w:t>
      </w:r>
      <w:r w:rsidRPr="00CC6DDB">
        <w:rPr>
          <w:rFonts w:hint="eastAsia"/>
        </w:rPr>
        <w:t>）的顺序呈现，因此，这些传感器变量被认为是故障类型的主要来源。传感器变量</w:t>
      </w:r>
      <w:r w:rsidRPr="00CC6DDB">
        <w:rPr>
          <w:rFonts w:hint="eastAsia"/>
        </w:rPr>
        <w:t>10</w:t>
      </w:r>
      <w:r w:rsidRPr="00CC6DDB">
        <w:rPr>
          <w:rFonts w:hint="eastAsia"/>
        </w:rPr>
        <w:t>和</w:t>
      </w:r>
      <w:r w:rsidRPr="00CC6DDB">
        <w:rPr>
          <w:rFonts w:hint="eastAsia"/>
        </w:rPr>
        <w:t>4</w:t>
      </w:r>
      <w:r w:rsidRPr="00CC6DDB">
        <w:rPr>
          <w:rFonts w:hint="eastAsia"/>
        </w:rPr>
        <w:t>（具有高</w:t>
      </w:r>
      <w:r w:rsidRPr="00CC6DDB">
        <w:rPr>
          <w:rFonts w:hint="eastAsia"/>
        </w:rPr>
        <w:t>CLV</w:t>
      </w:r>
      <w:r w:rsidRPr="00CC6DDB">
        <w:rPr>
          <w:rFonts w:hint="eastAsia"/>
        </w:rPr>
        <w:t>值）的正常晶片（黑线）和故障晶片（灰线）的信号图清楚地显示了在标准化特征图上发生扰动的时间段中的模式差异。图</w:t>
      </w:r>
      <w:r w:rsidRPr="00CC6DDB">
        <w:rPr>
          <w:rFonts w:hint="eastAsia"/>
        </w:rPr>
        <w:t>4</w:t>
      </w:r>
      <w:r w:rsidRPr="00CC6DDB">
        <w:rPr>
          <w:rFonts w:hint="eastAsia"/>
        </w:rPr>
        <w:t>（</w:t>
      </w:r>
      <w:r w:rsidRPr="00CC6DDB">
        <w:rPr>
          <w:rFonts w:hint="eastAsia"/>
        </w:rPr>
        <w:t>b</w:t>
      </w:r>
      <w:r w:rsidRPr="00CC6DDB">
        <w:rPr>
          <w:rFonts w:hint="eastAsia"/>
        </w:rPr>
        <w:t>）</w:t>
      </w:r>
      <w:r w:rsidRPr="00CC6DDB">
        <w:rPr>
          <w:rFonts w:hint="eastAsia"/>
        </w:rPr>
        <w:t xml:space="preserve"> - </w:t>
      </w:r>
      <w:r w:rsidRPr="00CC6DDB">
        <w:rPr>
          <w:rFonts w:hint="eastAsia"/>
        </w:rPr>
        <w:t>（</w:t>
      </w:r>
      <w:r w:rsidRPr="00CC6DDB">
        <w:rPr>
          <w:rFonts w:hint="eastAsia"/>
        </w:rPr>
        <w:t>e</w:t>
      </w:r>
      <w:r w:rsidRPr="00CC6DDB">
        <w:rPr>
          <w:rFonts w:hint="eastAsia"/>
        </w:rPr>
        <w:t>）以同样的方式给出了故障类型</w:t>
      </w:r>
      <w:r w:rsidRPr="00CC6DDB">
        <w:rPr>
          <w:rFonts w:hint="eastAsia"/>
        </w:rPr>
        <w:t>B</w:t>
      </w:r>
      <w:r w:rsidRPr="00CC6DDB">
        <w:rPr>
          <w:rFonts w:hint="eastAsia"/>
        </w:rPr>
        <w:t>，</w:t>
      </w:r>
      <w:r w:rsidRPr="00CC6DDB">
        <w:rPr>
          <w:rFonts w:hint="eastAsia"/>
        </w:rPr>
        <w:t>C</w:t>
      </w:r>
      <w:r w:rsidRPr="00CC6DDB">
        <w:rPr>
          <w:rFonts w:hint="eastAsia"/>
        </w:rPr>
        <w:t>，</w:t>
      </w:r>
      <w:r w:rsidRPr="00CC6DDB">
        <w:rPr>
          <w:rFonts w:hint="eastAsia"/>
        </w:rPr>
        <w:t>D</w:t>
      </w:r>
      <w:r w:rsidRPr="00CC6DDB">
        <w:rPr>
          <w:rFonts w:hint="eastAsia"/>
        </w:rPr>
        <w:t>和</w:t>
      </w:r>
      <w:r w:rsidRPr="00CC6DDB">
        <w:rPr>
          <w:rFonts w:hint="eastAsia"/>
        </w:rPr>
        <w:t>E</w:t>
      </w:r>
      <w:r w:rsidRPr="00CC6DDB">
        <w:rPr>
          <w:rFonts w:hint="eastAsia"/>
        </w:rPr>
        <w:t>的故障诊断结果，其中二维（变量轴和时间轴）信号绘图在一个在两个这样的变量的情况下，具有高</w:t>
      </w:r>
      <w:r w:rsidRPr="00CC6DDB">
        <w:rPr>
          <w:rFonts w:hint="eastAsia"/>
        </w:rPr>
        <w:t>CLV</w:t>
      </w:r>
      <w:r w:rsidRPr="00CC6DDB">
        <w:rPr>
          <w:rFonts w:hint="eastAsia"/>
        </w:rPr>
        <w:t>值的变量和绘制三维信号。这突出了相应时间段内标准化特征映射中正常晶圆与有缺陷晶圆之间的清晰</w:t>
      </w:r>
      <w:r w:rsidR="00F1606A">
        <w:rPr>
          <w:rFonts w:hint="eastAsia"/>
        </w:rPr>
        <w:t>模式</w:t>
      </w:r>
      <w:r w:rsidRPr="00CC6DDB">
        <w:rPr>
          <w:rFonts w:hint="eastAsia"/>
        </w:rPr>
        <w:t>差异。</w:t>
      </w:r>
    </w:p>
    <w:p w14:paraId="74A56119" w14:textId="4E60BFE5" w:rsidR="00EE3D4B" w:rsidRDefault="00EE3D4B" w:rsidP="00CC6DDB">
      <w:pPr>
        <w:ind w:firstLineChars="200" w:firstLine="420"/>
      </w:pPr>
      <w:r w:rsidRPr="00EE3D4B">
        <w:rPr>
          <w:rFonts w:hint="eastAsia"/>
        </w:rPr>
        <w:t>这种解释是可能的，因为</w:t>
      </w:r>
      <w:r w:rsidRPr="00EE3D4B">
        <w:rPr>
          <w:rFonts w:hint="eastAsia"/>
        </w:rPr>
        <w:t>FDC-CNN</w:t>
      </w:r>
      <w:r w:rsidRPr="00EE3D4B">
        <w:rPr>
          <w:rFonts w:hint="eastAsia"/>
        </w:rPr>
        <w:t>模型的卷积层是考虑到多元时间序列数据而设计的，因此卷积层的输出提供了原始数据的与故障相关的结构含义。</w:t>
      </w:r>
      <w:r w:rsidRPr="00EE3D4B">
        <w:rPr>
          <w:rFonts w:hint="eastAsia"/>
        </w:rPr>
        <w:t xml:space="preserve"> </w:t>
      </w:r>
      <w:r w:rsidRPr="00EE3D4B">
        <w:rPr>
          <w:rFonts w:hint="eastAsia"/>
        </w:rPr>
        <w:t>在</w:t>
      </w:r>
      <w:r w:rsidRPr="00EE3D4B">
        <w:rPr>
          <w:rFonts w:hint="eastAsia"/>
        </w:rPr>
        <w:t>FDC-CNN</w:t>
      </w:r>
      <w:r w:rsidRPr="00EE3D4B">
        <w:rPr>
          <w:rFonts w:hint="eastAsia"/>
        </w:rPr>
        <w:t>中，不仅接受域被设计为能够同时考虑所有的变量间相关性，而且还可以根据一一匹配的权重列和特征图变量用于测量每个传感器变量对故障分类的贡献水平。</w:t>
      </w:r>
      <w:r w:rsidRPr="00EE3D4B">
        <w:rPr>
          <w:rFonts w:hint="eastAsia"/>
        </w:rPr>
        <w:t xml:space="preserve"> </w:t>
      </w:r>
      <w:r w:rsidRPr="00EE3D4B">
        <w:rPr>
          <w:rFonts w:hint="eastAsia"/>
        </w:rPr>
        <w:t>此外，由所提出的方法生成的归一化特征映射以在制造过程期间提供故障发生时间信息的方式与原始数据的处理时间轴相匹配，因此可以用于有效的过程监控。</w:t>
      </w:r>
    </w:p>
    <w:p w14:paraId="70AE857C" w14:textId="1C9577E2" w:rsidR="006F7BB6" w:rsidRDefault="006F7BB6" w:rsidP="006F7BB6">
      <w:pPr>
        <w:ind w:firstLineChars="200" w:firstLine="420"/>
        <w:jc w:val="center"/>
      </w:pPr>
      <w:r>
        <w:rPr>
          <w:noProof/>
        </w:rPr>
        <w:drawing>
          <wp:inline distT="0" distB="0" distL="0" distR="0" wp14:anchorId="2EA005B6" wp14:editId="6606DC8D">
            <wp:extent cx="3791556" cy="168990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4395" cy="1695626"/>
                    </a:xfrm>
                    <a:prstGeom prst="rect">
                      <a:avLst/>
                    </a:prstGeom>
                  </pic:spPr>
                </pic:pic>
              </a:graphicData>
            </a:graphic>
          </wp:inline>
        </w:drawing>
      </w:r>
    </w:p>
    <w:p w14:paraId="2D24DD83" w14:textId="77777777" w:rsidR="006F7BB6" w:rsidRDefault="006F7BB6">
      <w:pPr>
        <w:widowControl/>
        <w:jc w:val="left"/>
      </w:pPr>
      <w:r>
        <w:br w:type="page"/>
      </w:r>
    </w:p>
    <w:p w14:paraId="6DB0395C" w14:textId="482C4E1A" w:rsidR="006F7BB6" w:rsidRDefault="00E85D77" w:rsidP="00E85D77">
      <w:pPr>
        <w:ind w:firstLineChars="200" w:firstLine="420"/>
        <w:jc w:val="center"/>
      </w:pPr>
      <w:r>
        <w:rPr>
          <w:noProof/>
        </w:rPr>
        <w:lastRenderedPageBreak/>
        <w:drawing>
          <wp:inline distT="0" distB="0" distL="0" distR="0" wp14:anchorId="1D00814B" wp14:editId="4806CE7C">
            <wp:extent cx="4788510" cy="3750788"/>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2413" cy="3753846"/>
                    </a:xfrm>
                    <a:prstGeom prst="rect">
                      <a:avLst/>
                    </a:prstGeom>
                  </pic:spPr>
                </pic:pic>
              </a:graphicData>
            </a:graphic>
          </wp:inline>
        </w:drawing>
      </w:r>
    </w:p>
    <w:p w14:paraId="66BD1A3A" w14:textId="1974FC59" w:rsidR="00E85D77" w:rsidRDefault="009C0E59" w:rsidP="009C0E59">
      <w:pPr>
        <w:pStyle w:val="2"/>
      </w:pPr>
      <w:r>
        <w:rPr>
          <w:rFonts w:hint="eastAsia"/>
        </w:rPr>
        <w:t>5</w:t>
      </w:r>
      <w:r>
        <w:t>.</w:t>
      </w:r>
      <w:r>
        <w:rPr>
          <w:rFonts w:hint="eastAsia"/>
        </w:rPr>
        <w:t>结论</w:t>
      </w:r>
    </w:p>
    <w:p w14:paraId="3801A34C" w14:textId="2A03E8BA" w:rsidR="009C0E59" w:rsidRDefault="009C0E59" w:rsidP="009C0E59">
      <w:pPr>
        <w:ind w:firstLineChars="200" w:firstLine="420"/>
      </w:pPr>
      <w:r w:rsidRPr="009C0E59">
        <w:rPr>
          <w:rFonts w:hint="eastAsia"/>
        </w:rPr>
        <w:t>在这项研究中，基于</w:t>
      </w:r>
      <w:r w:rsidRPr="009C0E59">
        <w:rPr>
          <w:rFonts w:hint="eastAsia"/>
        </w:rPr>
        <w:t>CNN</w:t>
      </w:r>
      <w:r w:rsidRPr="009C0E59">
        <w:rPr>
          <w:rFonts w:hint="eastAsia"/>
        </w:rPr>
        <w:t>的故障分类和故障诊断是在多变量传感器信号上进行的，用于半导体过程监测。</w:t>
      </w:r>
      <w:r w:rsidRPr="009C0E59">
        <w:rPr>
          <w:rFonts w:hint="eastAsia"/>
        </w:rPr>
        <w:t xml:space="preserve"> </w:t>
      </w:r>
      <w:r w:rsidRPr="009C0E59">
        <w:rPr>
          <w:rFonts w:hint="eastAsia"/>
        </w:rPr>
        <w:t>在所提出的</w:t>
      </w:r>
      <w:r w:rsidRPr="009C0E59">
        <w:rPr>
          <w:rFonts w:hint="eastAsia"/>
        </w:rPr>
        <w:t>FDCCNN</w:t>
      </w:r>
      <w:r w:rsidRPr="009C0E59">
        <w:rPr>
          <w:rFonts w:hint="eastAsia"/>
        </w:rPr>
        <w:t>模型中，标准</w:t>
      </w:r>
      <w:r w:rsidRPr="009C0E59">
        <w:rPr>
          <w:rFonts w:hint="eastAsia"/>
        </w:rPr>
        <w:t>CNN</w:t>
      </w:r>
      <w:r w:rsidRPr="009C0E59">
        <w:rPr>
          <w:rFonts w:hint="eastAsia"/>
        </w:rPr>
        <w:t>的卷积层被重新设计以考虑数据的结构特征，导致训练速度和分类性能的改进。</w:t>
      </w:r>
      <w:r w:rsidRPr="009C0E59">
        <w:rPr>
          <w:rFonts w:hint="eastAsia"/>
        </w:rPr>
        <w:t xml:space="preserve"> </w:t>
      </w:r>
      <w:r w:rsidRPr="009C0E59">
        <w:rPr>
          <w:rFonts w:hint="eastAsia"/>
        </w:rPr>
        <w:t>特别是，</w:t>
      </w:r>
      <w:r w:rsidRPr="009C0E59">
        <w:rPr>
          <w:rFonts w:hint="eastAsia"/>
        </w:rPr>
        <w:t>FDC-CNN</w:t>
      </w:r>
      <w:r w:rsidRPr="009C0E59">
        <w:rPr>
          <w:rFonts w:hint="eastAsia"/>
        </w:rPr>
        <w:t>提供主要的传感器变量和时间段信息，以便映射到原始数据，从而提供对故障诊断有用的见解，而无需经验或专业知识。</w:t>
      </w:r>
    </w:p>
    <w:p w14:paraId="7303E2C3" w14:textId="06FD07AB" w:rsidR="00850DC5" w:rsidRPr="009C0E59" w:rsidRDefault="00850DC5" w:rsidP="009C0E59">
      <w:pPr>
        <w:ind w:firstLineChars="200" w:firstLine="420"/>
        <w:rPr>
          <w:rFonts w:hint="eastAsia"/>
        </w:rPr>
      </w:pPr>
      <w:r w:rsidRPr="00850DC5">
        <w:rPr>
          <w:rFonts w:hint="eastAsia"/>
        </w:rPr>
        <w:t>后续研究可考虑以下研究问题。首先，在提出的模型中提出的故障诊断仅使用第一卷积层中的信息。包含在深卷积层中的信息在分析变量间相关性方面的潜力是有限的，因为在深卷积层中提取的特征图是原始数据的高度非线性函数的结果，因此很难解释。然而，在图像分类领域被广泛研究的解卷积神经网络</w:t>
      </w:r>
      <w:r w:rsidRPr="00850DC5">
        <w:rPr>
          <w:rFonts w:hint="eastAsia"/>
        </w:rPr>
        <w:t>[13]</w:t>
      </w:r>
      <w:r w:rsidRPr="00850DC5">
        <w:rPr>
          <w:rFonts w:hint="eastAsia"/>
        </w:rPr>
        <w:t>可以应用于故障分类，通过使用开关变量将像素级分类标签分配给原始图像像素的方法</w:t>
      </w:r>
      <w:r w:rsidRPr="00850DC5">
        <w:rPr>
          <w:rFonts w:hint="eastAsia"/>
        </w:rPr>
        <w:t>;</w:t>
      </w:r>
      <w:r w:rsidRPr="00850DC5">
        <w:rPr>
          <w:rFonts w:hint="eastAsia"/>
        </w:rPr>
        <w:t>包含在深卷积层中的信息可以用于故障诊断。其次，迫切需要一种</w:t>
      </w:r>
      <w:r w:rsidRPr="00850DC5">
        <w:rPr>
          <w:rFonts w:hint="eastAsia"/>
        </w:rPr>
        <w:t>FDC</w:t>
      </w:r>
      <w:r w:rsidRPr="00850DC5">
        <w:rPr>
          <w:rFonts w:hint="eastAsia"/>
        </w:rPr>
        <w:t>模型来解释在培训阶段没有遇到的故障类型，这种故障类型可能由于制造工艺步骤越来越复杂而发生。为了满足这种需求，</w:t>
      </w:r>
      <w:r w:rsidRPr="00850DC5">
        <w:rPr>
          <w:rFonts w:hint="eastAsia"/>
        </w:rPr>
        <w:t>FDC</w:t>
      </w:r>
      <w:r w:rsidRPr="00850DC5">
        <w:rPr>
          <w:rFonts w:hint="eastAsia"/>
        </w:rPr>
        <w:t>的研究将被要求正确分类</w:t>
      </w:r>
      <w:r w:rsidRPr="00850DC5">
        <w:rPr>
          <w:rFonts w:hint="eastAsia"/>
        </w:rPr>
        <w:t xml:space="preserve"> - </w:t>
      </w:r>
      <w:r w:rsidRPr="00850DC5">
        <w:rPr>
          <w:rFonts w:hint="eastAsia"/>
        </w:rPr>
        <w:t>作为一个新的类别</w:t>
      </w:r>
      <w:r w:rsidRPr="00850DC5">
        <w:rPr>
          <w:rFonts w:hint="eastAsia"/>
        </w:rPr>
        <w:t xml:space="preserve"> - </w:t>
      </w:r>
      <w:r w:rsidRPr="00850DC5">
        <w:rPr>
          <w:rFonts w:hint="eastAsia"/>
        </w:rPr>
        <w:t>在该领域遇到的任何新型故障。</w:t>
      </w:r>
      <w:bookmarkStart w:id="0" w:name="_GoBack"/>
      <w:bookmarkEnd w:id="0"/>
    </w:p>
    <w:sectPr w:rsidR="00850DC5" w:rsidRPr="009C0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6197C" w14:textId="77777777" w:rsidR="00503329" w:rsidRDefault="00503329" w:rsidP="003D0128">
      <w:r>
        <w:separator/>
      </w:r>
    </w:p>
  </w:endnote>
  <w:endnote w:type="continuationSeparator" w:id="0">
    <w:p w14:paraId="0B1D9168" w14:textId="77777777" w:rsidR="00503329" w:rsidRDefault="00503329" w:rsidP="003D0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332DF" w14:textId="77777777" w:rsidR="00503329" w:rsidRDefault="00503329" w:rsidP="003D0128">
      <w:r>
        <w:separator/>
      </w:r>
    </w:p>
  </w:footnote>
  <w:footnote w:type="continuationSeparator" w:id="0">
    <w:p w14:paraId="7250CE36" w14:textId="77777777" w:rsidR="00503329" w:rsidRDefault="00503329" w:rsidP="003D01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EC1D2E"/>
    <w:multiLevelType w:val="multilevel"/>
    <w:tmpl w:val="27DC92C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E60"/>
    <w:rsid w:val="000757F2"/>
    <w:rsid w:val="000B110C"/>
    <w:rsid w:val="000E0711"/>
    <w:rsid w:val="000F169D"/>
    <w:rsid w:val="000F3407"/>
    <w:rsid w:val="000F610D"/>
    <w:rsid w:val="00105581"/>
    <w:rsid w:val="0014138F"/>
    <w:rsid w:val="001519DA"/>
    <w:rsid w:val="0018447A"/>
    <w:rsid w:val="00184B5A"/>
    <w:rsid w:val="001A7FED"/>
    <w:rsid w:val="001C0E38"/>
    <w:rsid w:val="00205B38"/>
    <w:rsid w:val="00225CB1"/>
    <w:rsid w:val="002C1861"/>
    <w:rsid w:val="003230BA"/>
    <w:rsid w:val="00324D75"/>
    <w:rsid w:val="0033265F"/>
    <w:rsid w:val="003D0128"/>
    <w:rsid w:val="004955D8"/>
    <w:rsid w:val="004E7672"/>
    <w:rsid w:val="004F66E8"/>
    <w:rsid w:val="00503329"/>
    <w:rsid w:val="00504A5B"/>
    <w:rsid w:val="00523199"/>
    <w:rsid w:val="005473D6"/>
    <w:rsid w:val="005C3650"/>
    <w:rsid w:val="005C46B9"/>
    <w:rsid w:val="005E2657"/>
    <w:rsid w:val="0061387D"/>
    <w:rsid w:val="00622454"/>
    <w:rsid w:val="006818CA"/>
    <w:rsid w:val="006927F9"/>
    <w:rsid w:val="006F32E1"/>
    <w:rsid w:val="006F7BB6"/>
    <w:rsid w:val="0074483E"/>
    <w:rsid w:val="007D46E4"/>
    <w:rsid w:val="007D66B8"/>
    <w:rsid w:val="007E67F8"/>
    <w:rsid w:val="0080357C"/>
    <w:rsid w:val="00850DC5"/>
    <w:rsid w:val="008A3059"/>
    <w:rsid w:val="008E52B0"/>
    <w:rsid w:val="00927118"/>
    <w:rsid w:val="009C0E59"/>
    <w:rsid w:val="009F0938"/>
    <w:rsid w:val="00A10CBB"/>
    <w:rsid w:val="00A63490"/>
    <w:rsid w:val="00A66E2E"/>
    <w:rsid w:val="00A76B67"/>
    <w:rsid w:val="00A96A83"/>
    <w:rsid w:val="00AE209C"/>
    <w:rsid w:val="00B0464C"/>
    <w:rsid w:val="00B145E8"/>
    <w:rsid w:val="00B6007E"/>
    <w:rsid w:val="00B630AB"/>
    <w:rsid w:val="00B914A6"/>
    <w:rsid w:val="00B93A35"/>
    <w:rsid w:val="00BB2909"/>
    <w:rsid w:val="00BD5795"/>
    <w:rsid w:val="00BE4E7B"/>
    <w:rsid w:val="00BE7561"/>
    <w:rsid w:val="00BF5726"/>
    <w:rsid w:val="00C142F5"/>
    <w:rsid w:val="00C278B0"/>
    <w:rsid w:val="00C52B36"/>
    <w:rsid w:val="00C8246C"/>
    <w:rsid w:val="00CA6428"/>
    <w:rsid w:val="00CC1F5C"/>
    <w:rsid w:val="00CC6DDB"/>
    <w:rsid w:val="00D14AD6"/>
    <w:rsid w:val="00D26C03"/>
    <w:rsid w:val="00D64E60"/>
    <w:rsid w:val="00D76541"/>
    <w:rsid w:val="00DB684F"/>
    <w:rsid w:val="00E50705"/>
    <w:rsid w:val="00E63B9D"/>
    <w:rsid w:val="00E85D77"/>
    <w:rsid w:val="00EE3D4B"/>
    <w:rsid w:val="00EF08CE"/>
    <w:rsid w:val="00F1606A"/>
    <w:rsid w:val="00F44D5D"/>
    <w:rsid w:val="00F56837"/>
    <w:rsid w:val="00FB7B8A"/>
    <w:rsid w:val="00FD4794"/>
    <w:rsid w:val="00FD6645"/>
    <w:rsid w:val="00FE056E"/>
    <w:rsid w:val="00FE1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91E02"/>
  <w15:chartTrackingRefBased/>
  <w15:docId w15:val="{68BE3140-6A7F-4F48-A881-A08677E0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A7FED"/>
    <w:pPr>
      <w:widowControl w:val="0"/>
      <w:jc w:val="both"/>
    </w:pPr>
    <w:rPr>
      <w:rFonts w:ascii="Times New Roman" w:hAnsi="Times New Roman"/>
    </w:rPr>
  </w:style>
  <w:style w:type="paragraph" w:styleId="1">
    <w:name w:val="heading 1"/>
    <w:basedOn w:val="a"/>
    <w:next w:val="a"/>
    <w:link w:val="10"/>
    <w:uiPriority w:val="9"/>
    <w:qFormat/>
    <w:rsid w:val="003D0128"/>
    <w:pPr>
      <w:keepNext/>
      <w:keepLines/>
      <w:spacing w:line="360" w:lineRule="auto"/>
      <w:outlineLvl w:val="0"/>
    </w:pPr>
    <w:rPr>
      <w:rFonts w:eastAsia="黑体"/>
      <w:b/>
      <w:bCs/>
      <w:kern w:val="44"/>
      <w:sz w:val="32"/>
      <w:szCs w:val="44"/>
    </w:rPr>
  </w:style>
  <w:style w:type="paragraph" w:styleId="2">
    <w:name w:val="heading 2"/>
    <w:basedOn w:val="a"/>
    <w:next w:val="a"/>
    <w:link w:val="20"/>
    <w:uiPriority w:val="9"/>
    <w:unhideWhenUsed/>
    <w:qFormat/>
    <w:rsid w:val="00C142F5"/>
    <w:pPr>
      <w:keepNext/>
      <w:keepLines/>
      <w:spacing w:line="360" w:lineRule="auto"/>
      <w:outlineLvl w:val="1"/>
    </w:pPr>
    <w:rPr>
      <w:rFonts w:eastAsia="黑体" w:cstheme="majorBidi"/>
      <w:b/>
      <w:bCs/>
      <w:sz w:val="30"/>
      <w:szCs w:val="32"/>
    </w:rPr>
  </w:style>
  <w:style w:type="paragraph" w:styleId="3">
    <w:name w:val="heading 3"/>
    <w:basedOn w:val="a"/>
    <w:next w:val="a"/>
    <w:link w:val="30"/>
    <w:uiPriority w:val="9"/>
    <w:unhideWhenUsed/>
    <w:qFormat/>
    <w:rsid w:val="008A3059"/>
    <w:pPr>
      <w:keepNext/>
      <w:keepLines/>
      <w:spacing w:line="360" w:lineRule="auto"/>
      <w:outlineLvl w:val="2"/>
    </w:pPr>
    <w:rPr>
      <w:b/>
      <w:bCs/>
      <w:sz w:val="24"/>
      <w:szCs w:val="32"/>
    </w:rPr>
  </w:style>
  <w:style w:type="paragraph" w:styleId="4">
    <w:name w:val="heading 4"/>
    <w:basedOn w:val="a"/>
    <w:next w:val="a"/>
    <w:link w:val="40"/>
    <w:uiPriority w:val="9"/>
    <w:unhideWhenUsed/>
    <w:qFormat/>
    <w:rsid w:val="006F32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01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D0128"/>
    <w:rPr>
      <w:sz w:val="18"/>
      <w:szCs w:val="18"/>
    </w:rPr>
  </w:style>
  <w:style w:type="paragraph" w:styleId="a5">
    <w:name w:val="footer"/>
    <w:basedOn w:val="a"/>
    <w:link w:val="a6"/>
    <w:uiPriority w:val="99"/>
    <w:unhideWhenUsed/>
    <w:rsid w:val="003D0128"/>
    <w:pPr>
      <w:tabs>
        <w:tab w:val="center" w:pos="4153"/>
        <w:tab w:val="right" w:pos="8306"/>
      </w:tabs>
      <w:snapToGrid w:val="0"/>
      <w:jc w:val="left"/>
    </w:pPr>
    <w:rPr>
      <w:sz w:val="18"/>
      <w:szCs w:val="18"/>
    </w:rPr>
  </w:style>
  <w:style w:type="character" w:customStyle="1" w:styleId="a6">
    <w:name w:val="页脚 字符"/>
    <w:basedOn w:val="a0"/>
    <w:link w:val="a5"/>
    <w:uiPriority w:val="99"/>
    <w:rsid w:val="003D0128"/>
    <w:rPr>
      <w:sz w:val="18"/>
      <w:szCs w:val="18"/>
    </w:rPr>
  </w:style>
  <w:style w:type="character" w:customStyle="1" w:styleId="10">
    <w:name w:val="标题 1 字符"/>
    <w:basedOn w:val="a0"/>
    <w:link w:val="1"/>
    <w:uiPriority w:val="9"/>
    <w:rsid w:val="003D0128"/>
    <w:rPr>
      <w:rFonts w:ascii="Times New Roman" w:eastAsia="黑体" w:hAnsi="Times New Roman"/>
      <w:b/>
      <w:bCs/>
      <w:kern w:val="44"/>
      <w:sz w:val="32"/>
      <w:szCs w:val="44"/>
    </w:rPr>
  </w:style>
  <w:style w:type="character" w:customStyle="1" w:styleId="20">
    <w:name w:val="标题 2 字符"/>
    <w:basedOn w:val="a0"/>
    <w:link w:val="2"/>
    <w:uiPriority w:val="9"/>
    <w:rsid w:val="00C142F5"/>
    <w:rPr>
      <w:rFonts w:ascii="Times New Roman" w:eastAsia="黑体" w:hAnsi="Times New Roman" w:cstheme="majorBidi"/>
      <w:b/>
      <w:bCs/>
      <w:sz w:val="30"/>
      <w:szCs w:val="32"/>
    </w:rPr>
  </w:style>
  <w:style w:type="character" w:customStyle="1" w:styleId="30">
    <w:name w:val="标题 3 字符"/>
    <w:basedOn w:val="a0"/>
    <w:link w:val="3"/>
    <w:uiPriority w:val="9"/>
    <w:rsid w:val="008A3059"/>
    <w:rPr>
      <w:rFonts w:ascii="Times New Roman" w:hAnsi="Times New Roman"/>
      <w:b/>
      <w:bCs/>
      <w:sz w:val="24"/>
      <w:szCs w:val="32"/>
    </w:rPr>
  </w:style>
  <w:style w:type="paragraph" w:styleId="a7">
    <w:name w:val="List Paragraph"/>
    <w:basedOn w:val="a"/>
    <w:uiPriority w:val="34"/>
    <w:qFormat/>
    <w:rsid w:val="00523199"/>
    <w:pPr>
      <w:ind w:firstLineChars="200" w:firstLine="420"/>
    </w:pPr>
  </w:style>
  <w:style w:type="character" w:customStyle="1" w:styleId="40">
    <w:name w:val="标题 4 字符"/>
    <w:basedOn w:val="a0"/>
    <w:link w:val="4"/>
    <w:uiPriority w:val="9"/>
    <w:rsid w:val="006F32E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9</Pages>
  <Words>1400</Words>
  <Characters>7984</Characters>
  <Application>Microsoft Office Word</Application>
  <DocSecurity>0</DocSecurity>
  <Lines>66</Lines>
  <Paragraphs>18</Paragraphs>
  <ScaleCrop>false</ScaleCrop>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185</cp:revision>
  <dcterms:created xsi:type="dcterms:W3CDTF">2018-04-11T00:21:00Z</dcterms:created>
  <dcterms:modified xsi:type="dcterms:W3CDTF">2018-04-11T08:54:00Z</dcterms:modified>
</cp:coreProperties>
</file>