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36CF" w14:textId="1E028E28" w:rsidR="00E55EFC" w:rsidRPr="001F3116" w:rsidRDefault="00E55EFC" w:rsidP="00E55EFC">
      <w:pPr>
        <w:pStyle w:val="1"/>
      </w:pPr>
      <w:r>
        <w:t>STOCKPRICEPREDICTIONUSINGLSTM,RNNANDCNN-SLIDINGWINDOWMODEL</w:t>
      </w:r>
    </w:p>
    <w:p w14:paraId="560D6FBA" w14:textId="307E63E6" w:rsidR="008353D5" w:rsidRDefault="00C8256D" w:rsidP="00C8256D">
      <w:pPr>
        <w:pStyle w:val="1"/>
      </w:pPr>
      <w:r>
        <w:rPr>
          <w:rFonts w:hint="eastAsia"/>
        </w:rPr>
        <w:t>摘要：</w:t>
      </w:r>
    </w:p>
    <w:p w14:paraId="7BCB37E8" w14:textId="521C2EBA" w:rsidR="00C8256D" w:rsidRDefault="006B172F" w:rsidP="006B172F">
      <w:pPr>
        <w:ind w:firstLineChars="200" w:firstLine="420"/>
      </w:pPr>
      <w:r w:rsidRPr="006B172F">
        <w:rPr>
          <w:rFonts w:hint="eastAsia"/>
        </w:rPr>
        <w:t>股票市场对今天的经济产生深远的影响。</w:t>
      </w:r>
      <w:r w:rsidRPr="006B172F">
        <w:t>股价的涨跌对决定投资者的收益有着重要的作用。现有的预测方法既使用线性（AR</w:t>
      </w:r>
      <w:r w:rsidR="009E726A">
        <w:t>,</w:t>
      </w:r>
      <w:r w:rsidRPr="006B172F">
        <w:t>MA</w:t>
      </w:r>
      <w:r w:rsidR="009E726A">
        <w:t>,</w:t>
      </w:r>
      <w:r w:rsidRPr="006B172F">
        <w:t>ARIMA）又使用非线性算法（ARCH</w:t>
      </w:r>
      <w:r w:rsidR="009E726A">
        <w:t>,</w:t>
      </w:r>
      <w:r w:rsidRPr="006B172F">
        <w:t>GARCH</w:t>
      </w:r>
      <w:r w:rsidR="009E726A">
        <w:t>,</w:t>
      </w:r>
      <w:r w:rsidRPr="006B172F">
        <w:t>NeuralNetworks）</w:t>
      </w:r>
      <w:r w:rsidR="009E726A">
        <w:t>,</w:t>
      </w:r>
      <w:r w:rsidRPr="006B172F">
        <w:t>但他们专注于使用每日收盘预测单个公司的股指指数变动或价格预测。所提出的方法是独立于模型的方法。在这里</w:t>
      </w:r>
      <w:r w:rsidR="009E726A">
        <w:t>,</w:t>
      </w:r>
      <w:r w:rsidRPr="006B172F">
        <w:t>我们不是将数据拟合到特定模型</w:t>
      </w:r>
      <w:r w:rsidR="009E726A">
        <w:t>,</w:t>
      </w:r>
      <w:r w:rsidRPr="006B172F">
        <w:t>而是使用深度学习架构来识别数据中存在的潜在动态。在这项工作中</w:t>
      </w:r>
      <w:r w:rsidR="009E726A">
        <w:t>,</w:t>
      </w:r>
      <w:r w:rsidRPr="006B172F">
        <w:t>我们使用三种不同的深度学习架构来对NSE上市公司的价格进行预测</w:t>
      </w:r>
      <w:r w:rsidR="009E726A">
        <w:t>,</w:t>
      </w:r>
      <w:r w:rsidRPr="006B172F">
        <w:t>并比较它们的表现。我们正在应用滑动窗</w:t>
      </w:r>
      <w:r w:rsidRPr="006B172F">
        <w:rPr>
          <w:rFonts w:hint="eastAsia"/>
        </w:rPr>
        <w:t>口方法来短期预测未来值。模型的性能使用百分比误差进行量化</w:t>
      </w:r>
    </w:p>
    <w:p w14:paraId="2814F3BA" w14:textId="4D2A0419" w:rsidR="00416A56" w:rsidRDefault="00416A56" w:rsidP="006B172F">
      <w:pPr>
        <w:ind w:firstLineChars="200" w:firstLine="420"/>
        <w:rPr>
          <w:rFonts w:hint="eastAsia"/>
        </w:rPr>
      </w:pPr>
      <w:r>
        <w:rPr>
          <w:rFonts w:hint="eastAsia"/>
        </w:rPr>
        <w:t>关键词：</w:t>
      </w:r>
      <w:r w:rsidRPr="00416A56">
        <w:t>时间序列</w:t>
      </w:r>
      <w:r w:rsidR="009E726A">
        <w:t>,</w:t>
      </w:r>
      <w:r w:rsidRPr="00416A56">
        <w:t>股票市场</w:t>
      </w:r>
      <w:r w:rsidR="009E726A">
        <w:t>,</w:t>
      </w:r>
      <w:r w:rsidRPr="00416A56">
        <w:t>RNN</w:t>
      </w:r>
      <w:r w:rsidR="009E726A">
        <w:t>,</w:t>
      </w:r>
      <w:r w:rsidRPr="00416A56">
        <w:t>LSTM</w:t>
      </w:r>
      <w:r w:rsidR="009E726A">
        <w:t>,</w:t>
      </w:r>
      <w:r w:rsidRPr="00416A56">
        <w:t>CNN</w:t>
      </w:r>
    </w:p>
    <w:p w14:paraId="05815FFC" w14:textId="574B7923" w:rsidR="006B172F" w:rsidRDefault="0069604F" w:rsidP="0069604F">
      <w:pPr>
        <w:pStyle w:val="1"/>
        <w:numPr>
          <w:ilvl w:val="0"/>
          <w:numId w:val="1"/>
        </w:numPr>
      </w:pPr>
      <w:r>
        <w:rPr>
          <w:rFonts w:hint="eastAsia"/>
        </w:rPr>
        <w:t>简介</w:t>
      </w:r>
    </w:p>
    <w:p w14:paraId="6DB1C124" w14:textId="1BE1476A" w:rsidR="0069604F" w:rsidRDefault="006F0B39" w:rsidP="006F0B39">
      <w:pPr>
        <w:ind w:firstLineChars="200" w:firstLine="420"/>
      </w:pPr>
      <w:r w:rsidRPr="006F0B39">
        <w:rPr>
          <w:rFonts w:hint="eastAsia"/>
        </w:rPr>
        <w:t>预测可以被定义为通过分析历史数据来预测未来的一些事件或事件。</w:t>
      </w:r>
      <w:r w:rsidRPr="006F0B39">
        <w:t>它涵盖了许多领域</w:t>
      </w:r>
      <w:r w:rsidR="009E726A">
        <w:t>,</w:t>
      </w:r>
      <w:r w:rsidRPr="006F0B39">
        <w:t>包括商业和工业</w:t>
      </w:r>
      <w:r w:rsidR="009E726A">
        <w:t>,</w:t>
      </w:r>
      <w:r w:rsidRPr="006F0B39">
        <w:t>经济学</w:t>
      </w:r>
      <w:r w:rsidR="009E726A">
        <w:t>,</w:t>
      </w:r>
      <w:r w:rsidRPr="006F0B39">
        <w:t>环境科学和金融。预测问题可以分类为</w:t>
      </w:r>
    </w:p>
    <w:p w14:paraId="379446D8" w14:textId="5EEB1318" w:rsidR="00B2561B" w:rsidRDefault="00B2561B" w:rsidP="006F0B39">
      <w:pPr>
        <w:ind w:firstLineChars="200" w:firstLine="420"/>
      </w:pPr>
      <w:r w:rsidRPr="00B2561B">
        <w:rPr>
          <w:rFonts w:hint="eastAsia"/>
        </w:rPr>
        <w:t>•短期预测（预测几秒钟</w:t>
      </w:r>
      <w:r w:rsidR="009E726A">
        <w:rPr>
          <w:rFonts w:hint="eastAsia"/>
        </w:rPr>
        <w:t>,</w:t>
      </w:r>
      <w:r w:rsidRPr="00B2561B">
        <w:rPr>
          <w:rFonts w:hint="eastAsia"/>
        </w:rPr>
        <w:t>几分钟</w:t>
      </w:r>
      <w:r w:rsidR="009E726A">
        <w:rPr>
          <w:rFonts w:hint="eastAsia"/>
        </w:rPr>
        <w:t>,</w:t>
      </w:r>
      <w:r w:rsidRPr="00B2561B">
        <w:rPr>
          <w:rFonts w:hint="eastAsia"/>
        </w:rPr>
        <w:t>几天</w:t>
      </w:r>
      <w:r w:rsidR="009E726A">
        <w:rPr>
          <w:rFonts w:hint="eastAsia"/>
        </w:rPr>
        <w:t>,</w:t>
      </w:r>
      <w:r w:rsidRPr="00B2561B">
        <w:rPr>
          <w:rFonts w:hint="eastAsia"/>
        </w:rPr>
        <w:t>几周或几个月）</w:t>
      </w:r>
    </w:p>
    <w:p w14:paraId="02236216" w14:textId="77777777" w:rsidR="00B2561B" w:rsidRDefault="00B2561B" w:rsidP="006F0B39">
      <w:pPr>
        <w:ind w:firstLineChars="200" w:firstLine="420"/>
      </w:pPr>
      <w:r w:rsidRPr="00B2561B">
        <w:rPr>
          <w:rFonts w:hint="eastAsia"/>
        </w:rPr>
        <w:t>•中期预测（预测</w:t>
      </w:r>
      <w:r w:rsidRPr="00B2561B">
        <w:t>1至2年）</w:t>
      </w:r>
    </w:p>
    <w:p w14:paraId="218B5D29" w14:textId="5480B4D8" w:rsidR="006F0B39" w:rsidRDefault="00B2561B" w:rsidP="006F0B39">
      <w:pPr>
        <w:ind w:firstLineChars="200" w:firstLine="420"/>
      </w:pPr>
      <w:r w:rsidRPr="00B2561B">
        <w:t>•长期预测（预测超过2年）</w:t>
      </w:r>
    </w:p>
    <w:p w14:paraId="68A6957D" w14:textId="1F684518" w:rsidR="0048314C" w:rsidRDefault="0048314C" w:rsidP="006F0B39">
      <w:pPr>
        <w:ind w:firstLineChars="200" w:firstLine="420"/>
        <w:rPr>
          <w:b/>
          <w:color w:val="FF0000"/>
          <w:highlight w:val="yellow"/>
        </w:rPr>
      </w:pPr>
      <w:r w:rsidRPr="0048314C">
        <w:rPr>
          <w:rFonts w:hint="eastAsia"/>
          <w:b/>
          <w:color w:val="FF0000"/>
          <w:highlight w:val="yellow"/>
        </w:rPr>
        <w:t>许多预测问题涉及时间分析。</w:t>
      </w:r>
      <w:r w:rsidRPr="0048314C">
        <w:rPr>
          <w:b/>
          <w:color w:val="FF0000"/>
          <w:highlight w:val="yellow"/>
        </w:rPr>
        <w:t>时间序列数据可以被定义为选定变量的时间顺序观测值。在我们的情况下</w:t>
      </w:r>
      <w:r w:rsidR="009E726A">
        <w:rPr>
          <w:b/>
          <w:color w:val="FF0000"/>
          <w:highlight w:val="yellow"/>
        </w:rPr>
        <w:t>,</w:t>
      </w:r>
      <w:r w:rsidRPr="0048314C">
        <w:rPr>
          <w:b/>
          <w:color w:val="FF0000"/>
          <w:highlight w:val="yellow"/>
        </w:rPr>
        <w:t>变量是股票价格。它可以是单变量也可以是多变量的。单变量数据包括仅关于一种特定股票的信息</w:t>
      </w:r>
      <w:r w:rsidR="009E726A">
        <w:rPr>
          <w:b/>
          <w:color w:val="FF0000"/>
          <w:highlight w:val="yellow"/>
        </w:rPr>
        <w:t>,</w:t>
      </w:r>
      <w:r w:rsidRPr="0048314C">
        <w:rPr>
          <w:b/>
          <w:color w:val="FF0000"/>
          <w:highlight w:val="yellow"/>
        </w:rPr>
        <w:t>而多变量数据包括不同时间的多个公司的股价。时间序列数据分析有助于识别数据中存在的模式</w:t>
      </w:r>
      <w:r w:rsidR="009E726A">
        <w:rPr>
          <w:b/>
          <w:color w:val="FF0000"/>
          <w:highlight w:val="yellow"/>
        </w:rPr>
        <w:t>,</w:t>
      </w:r>
      <w:r w:rsidRPr="0048314C">
        <w:rPr>
          <w:b/>
          <w:color w:val="FF0000"/>
          <w:highlight w:val="yellow"/>
        </w:rPr>
        <w:t>趋势和周期或周期。就股市而言</w:t>
      </w:r>
      <w:r w:rsidR="009E726A">
        <w:rPr>
          <w:b/>
          <w:color w:val="FF0000"/>
          <w:highlight w:val="yellow"/>
        </w:rPr>
        <w:t>,</w:t>
      </w:r>
      <w:r w:rsidRPr="0048314C">
        <w:rPr>
          <w:b/>
          <w:color w:val="FF0000"/>
          <w:highlight w:val="yellow"/>
        </w:rPr>
        <w:t>早期了解看涨或看跌模式有助于明智地投资资金。同时</w:t>
      </w:r>
      <w:r w:rsidR="009E726A">
        <w:rPr>
          <w:b/>
          <w:color w:val="FF0000"/>
          <w:highlight w:val="yellow"/>
        </w:rPr>
        <w:t>,</w:t>
      </w:r>
      <w:r w:rsidRPr="0048314C">
        <w:rPr>
          <w:b/>
          <w:color w:val="FF0000"/>
          <w:highlight w:val="yellow"/>
        </w:rPr>
        <w:t>模式分析有助于确定在特定时期内表现最佳的公司。这使得时间序列分析和预测成为重要的研究领域。</w:t>
      </w:r>
    </w:p>
    <w:p w14:paraId="2ABFC587" w14:textId="599D0306" w:rsidR="0048314C" w:rsidRDefault="006277DE" w:rsidP="006277DE">
      <w:pPr>
        <w:ind w:firstLineChars="200" w:firstLine="420"/>
      </w:pPr>
      <w:r w:rsidRPr="006277DE">
        <w:rPr>
          <w:rFonts w:hint="eastAsia"/>
        </w:rPr>
        <w:t>现有的股票价格预测方法可分为以下几类</w:t>
      </w:r>
      <w:r w:rsidRPr="006277DE">
        <w:t>[1]</w:t>
      </w:r>
    </w:p>
    <w:p w14:paraId="6EEBFC37" w14:textId="77777777" w:rsidR="00193F63" w:rsidRDefault="00193F63" w:rsidP="00193F63">
      <w:pPr>
        <w:ind w:firstLineChars="200" w:firstLine="420"/>
      </w:pPr>
      <w:r>
        <w:rPr>
          <w:rFonts w:hint="eastAsia"/>
        </w:rPr>
        <w:t>•基本分析</w:t>
      </w:r>
    </w:p>
    <w:p w14:paraId="6E37BB92" w14:textId="77777777" w:rsidR="00193F63" w:rsidRDefault="00193F63" w:rsidP="00193F63">
      <w:pPr>
        <w:ind w:firstLineChars="200" w:firstLine="420"/>
      </w:pPr>
      <w:r>
        <w:rPr>
          <w:rFonts w:hint="eastAsia"/>
        </w:rPr>
        <w:t>•技术分析</w:t>
      </w:r>
    </w:p>
    <w:p w14:paraId="7789EACC" w14:textId="5455562C" w:rsidR="006277DE" w:rsidRDefault="00193F63" w:rsidP="00193F63">
      <w:pPr>
        <w:ind w:firstLineChars="200" w:firstLine="420"/>
      </w:pPr>
      <w:r>
        <w:rPr>
          <w:rFonts w:hint="eastAsia"/>
        </w:rPr>
        <w:t>•时间序列预测</w:t>
      </w:r>
    </w:p>
    <w:p w14:paraId="68D7AEEC" w14:textId="25123AEC" w:rsidR="00193F63" w:rsidRDefault="00CC1E95" w:rsidP="00193F63">
      <w:pPr>
        <w:ind w:firstLineChars="200" w:firstLine="420"/>
      </w:pPr>
      <w:r w:rsidRPr="00CC1E95">
        <w:rPr>
          <w:rFonts w:hint="eastAsia"/>
        </w:rPr>
        <w:t>基本分析是一种投资分析</w:t>
      </w:r>
      <w:r w:rsidR="009E726A">
        <w:rPr>
          <w:rFonts w:hint="eastAsia"/>
        </w:rPr>
        <w:t>,</w:t>
      </w:r>
      <w:r w:rsidRPr="00CC1E95">
        <w:rPr>
          <w:rFonts w:hint="eastAsia"/>
        </w:rPr>
        <w:t>通过分析其销售额</w:t>
      </w:r>
      <w:r w:rsidR="009E726A">
        <w:rPr>
          <w:rFonts w:hint="eastAsia"/>
        </w:rPr>
        <w:t>,</w:t>
      </w:r>
      <w:r w:rsidRPr="00CC1E95">
        <w:rPr>
          <w:rFonts w:hint="eastAsia"/>
        </w:rPr>
        <w:t>收益</w:t>
      </w:r>
      <w:r w:rsidR="009E726A">
        <w:rPr>
          <w:rFonts w:hint="eastAsia"/>
        </w:rPr>
        <w:t>,</w:t>
      </w:r>
      <w:r w:rsidRPr="00CC1E95">
        <w:rPr>
          <w:rFonts w:hint="eastAsia"/>
        </w:rPr>
        <w:t>利润和其他经济因素来估计公司的股票价值。</w:t>
      </w:r>
      <w:r w:rsidRPr="00CC1E95">
        <w:t>该方法最适合长期预测。技术分析使用股票的历史价格来识别未来价格。滑动平均法是技术分析的常用算法。它可以被认为是过去n个数据点的未加权平均数。这种方法适用于短期预测。第三种方法是分析时间序列数据。它基本上涉及两类算法</w:t>
      </w:r>
      <w:r w:rsidR="009E726A">
        <w:t>,</w:t>
      </w:r>
      <w:r w:rsidRPr="00CC1E95">
        <w:t>它们是</w:t>
      </w:r>
    </w:p>
    <w:p w14:paraId="5DFB28BF" w14:textId="77777777" w:rsidR="005F3A50" w:rsidRDefault="005F3A50" w:rsidP="005F3A50">
      <w:pPr>
        <w:ind w:firstLineChars="200" w:firstLine="420"/>
      </w:pPr>
      <w:r>
        <w:rPr>
          <w:rFonts w:hint="eastAsia"/>
        </w:rPr>
        <w:t>•线性模型</w:t>
      </w:r>
    </w:p>
    <w:p w14:paraId="1F245B81" w14:textId="3007BD8B" w:rsidR="00A3388E" w:rsidRDefault="005F3A50" w:rsidP="005F3A50">
      <w:pPr>
        <w:ind w:firstLineChars="200" w:firstLine="420"/>
      </w:pPr>
      <w:r>
        <w:rPr>
          <w:rFonts w:hint="eastAsia"/>
        </w:rPr>
        <w:t>•非线性模型</w:t>
      </w:r>
    </w:p>
    <w:p w14:paraId="33FF5D8E" w14:textId="6593ACA2" w:rsidR="005F3A50" w:rsidRDefault="000F4FC6" w:rsidP="005F3A50">
      <w:pPr>
        <w:ind w:firstLineChars="200" w:firstLine="420"/>
      </w:pPr>
      <w:r w:rsidRPr="000F4FC6">
        <w:rPr>
          <w:rFonts w:hint="eastAsia"/>
        </w:rPr>
        <w:t>不同的线性模型是</w:t>
      </w:r>
      <w:r w:rsidRPr="000F4FC6">
        <w:t>AR</w:t>
      </w:r>
      <w:r w:rsidR="009E726A">
        <w:t>,</w:t>
      </w:r>
      <w:r w:rsidRPr="000F4FC6">
        <w:t>ARMA</w:t>
      </w:r>
      <w:r w:rsidR="009E726A">
        <w:t>,</w:t>
      </w:r>
      <w:r w:rsidRPr="000F4FC6">
        <w:t>ARIMA及其变体[2][3][4]。这些模型使用一些预定义的公式来将数学模型拟合为单变量时间序列。这些模型的主要缺点是</w:t>
      </w:r>
      <w:r w:rsidR="009E726A">
        <w:t>,</w:t>
      </w:r>
      <w:r w:rsidRPr="000F4FC6">
        <w:t>它们没有考虑到数据中存在的潜在动态。由于它们仅考虑单变量时间序列</w:t>
      </w:r>
      <w:r w:rsidR="009E726A">
        <w:t>,</w:t>
      </w:r>
      <w:r w:rsidRPr="000F4FC6">
        <w:t>因此这些模型不能识别各种股票之间的相互依赖关系。另外</w:t>
      </w:r>
      <w:r w:rsidR="009E726A">
        <w:t>,</w:t>
      </w:r>
      <w:r w:rsidRPr="000F4FC6">
        <w:t>针对一个系列确定的模型将不适合另一个系列。由于这些原因</w:t>
      </w:r>
      <w:r w:rsidR="009E726A">
        <w:t>,</w:t>
      </w:r>
      <w:r w:rsidRPr="000F4FC6">
        <w:t>无法确定整体数据中存在的模式或动态。</w:t>
      </w:r>
    </w:p>
    <w:p w14:paraId="35D329D7" w14:textId="00F8FE4B" w:rsidR="000F4FC6" w:rsidRDefault="000F4FC6">
      <w:pPr>
        <w:widowControl/>
        <w:jc w:val="left"/>
      </w:pPr>
      <w:r>
        <w:br w:type="page"/>
      </w:r>
    </w:p>
    <w:p w14:paraId="6B4026E9" w14:textId="6BBA193A" w:rsidR="000F4FC6" w:rsidRDefault="00E607FC" w:rsidP="005F3A50">
      <w:pPr>
        <w:ind w:firstLineChars="200" w:firstLine="420"/>
        <w:rPr>
          <w:color w:val="FF0000"/>
          <w:highlight w:val="yellow"/>
        </w:rPr>
      </w:pPr>
      <w:r w:rsidRPr="00E607FC">
        <w:rPr>
          <w:rFonts w:hint="eastAsia"/>
        </w:rPr>
        <w:lastRenderedPageBreak/>
        <w:t>非线性模型涉及</w:t>
      </w:r>
      <w:r w:rsidRPr="00E607FC">
        <w:t>ARCH</w:t>
      </w:r>
      <w:r w:rsidR="009E726A">
        <w:t>,</w:t>
      </w:r>
      <w:r w:rsidRPr="00E607FC">
        <w:t>GARCH</w:t>
      </w:r>
      <w:r w:rsidR="009E726A">
        <w:t>,</w:t>
      </w:r>
      <w:r w:rsidRPr="00E607FC">
        <w:t>[3]TAR</w:t>
      </w:r>
      <w:r w:rsidR="009E726A">
        <w:t>,</w:t>
      </w:r>
      <w:r w:rsidRPr="00E607FC">
        <w:t>深度学习算法[5]等方法。[6]对NIFTY50中列出的29家选定公司的股票价格和股票量之间的相互依赖关系进行了分析。该项研究的重点是深度学习算法在股票价格预测中的应用[7][8]。深度神经网络可以被认为是能够映射非线性函数的非线性函数逼近器。根据应用的类型</w:t>
      </w:r>
      <w:r w:rsidR="009E726A">
        <w:t>,</w:t>
      </w:r>
      <w:r w:rsidRPr="00E607FC">
        <w:t>使用各种类型的深度神经网络架构。它们包括多层感知器（MLP）</w:t>
      </w:r>
      <w:r w:rsidR="009E726A">
        <w:t>,</w:t>
      </w:r>
      <w:r w:rsidRPr="00E607FC">
        <w:t>递归神经网络（RNN）</w:t>
      </w:r>
      <w:r w:rsidR="009E726A">
        <w:t>,</w:t>
      </w:r>
      <w:r w:rsidRPr="00E607FC">
        <w:t>长期短期记忆（LSTM）</w:t>
      </w:r>
      <w:r w:rsidR="009E726A">
        <w:t>,</w:t>
      </w:r>
      <w:r w:rsidRPr="00E607FC">
        <w:t>CNN（卷积神经网络）等[9]。它们已经应用于图像处理</w:t>
      </w:r>
      <w:r w:rsidR="009E726A">
        <w:t>,</w:t>
      </w:r>
      <w:r w:rsidRPr="00E607FC">
        <w:t>自然语言处理</w:t>
      </w:r>
      <w:r w:rsidR="009E726A">
        <w:t>,</w:t>
      </w:r>
      <w:r w:rsidRPr="00E607FC">
        <w:t>时间</w:t>
      </w:r>
      <w:r w:rsidRPr="00E607FC">
        <w:rPr>
          <w:rFonts w:hint="eastAsia"/>
        </w:rPr>
        <w:t>序列分析等深度学习算法能够</w:t>
      </w:r>
      <w:r w:rsidRPr="00E607FC">
        <w:rPr>
          <w:rFonts w:hint="eastAsia"/>
          <w:color w:val="FF0000"/>
          <w:highlight w:val="yellow"/>
        </w:rPr>
        <w:t>通过自学习过程识别数据中的隐藏模式和潜在动态。</w:t>
      </w:r>
    </w:p>
    <w:p w14:paraId="2FC0BC40" w14:textId="35F9D505" w:rsidR="00E607FC" w:rsidRDefault="00017E12" w:rsidP="005F3A50">
      <w:pPr>
        <w:ind w:firstLineChars="200" w:firstLine="420"/>
        <w:rPr>
          <w:b/>
          <w:color w:val="FF0000"/>
          <w:highlight w:val="yellow"/>
        </w:rPr>
      </w:pPr>
      <w:r w:rsidRPr="00017E12">
        <w:rPr>
          <w:rFonts w:hint="eastAsia"/>
          <w:color w:val="FF0000"/>
          <w:highlight w:val="yellow"/>
        </w:rPr>
        <w:t>在股市的情况下</w:t>
      </w:r>
      <w:r w:rsidR="009E726A">
        <w:rPr>
          <w:rFonts w:hint="eastAsia"/>
          <w:color w:val="FF0000"/>
          <w:highlight w:val="yellow"/>
        </w:rPr>
        <w:t>,</w:t>
      </w:r>
      <w:r w:rsidRPr="00017E12">
        <w:rPr>
          <w:rFonts w:hint="eastAsia"/>
          <w:color w:val="FF0000"/>
          <w:highlight w:val="yellow"/>
        </w:rPr>
        <w:t>所产生的数据是巨大的并且非常非线性。</w:t>
      </w:r>
      <w:r w:rsidRPr="00017E12">
        <w:rPr>
          <w:color w:val="FF0000"/>
          <w:highlight w:val="yellow"/>
        </w:rPr>
        <w:t>为了模拟这种动态数据</w:t>
      </w:r>
      <w:r w:rsidR="009E726A">
        <w:rPr>
          <w:color w:val="FF0000"/>
          <w:highlight w:val="yellow"/>
        </w:rPr>
        <w:t>,</w:t>
      </w:r>
      <w:r w:rsidRPr="00017E12">
        <w:rPr>
          <w:color w:val="FF0000"/>
          <w:highlight w:val="yellow"/>
        </w:rPr>
        <w:t>我们需要能够分析隐藏模式和潜在动态的模型。深度学习算法能够通过自学习过程来识别和利用数据中存在的交互和模式。与其他算法不同</w:t>
      </w:r>
      <w:r w:rsidR="009E726A">
        <w:rPr>
          <w:color w:val="FF0000"/>
          <w:highlight w:val="yellow"/>
        </w:rPr>
        <w:t>,</w:t>
      </w:r>
      <w:r w:rsidRPr="00017E12">
        <w:rPr>
          <w:color w:val="FF0000"/>
          <w:highlight w:val="yellow"/>
        </w:rPr>
        <w:t>深度学习模型可以有效地对这些类型的数据建模</w:t>
      </w:r>
      <w:r w:rsidR="009E726A">
        <w:rPr>
          <w:color w:val="FF0000"/>
          <w:highlight w:val="yellow"/>
        </w:rPr>
        <w:t>,</w:t>
      </w:r>
      <w:r w:rsidRPr="00017E12">
        <w:rPr>
          <w:color w:val="FF0000"/>
          <w:highlight w:val="yellow"/>
        </w:rPr>
        <w:t>并且可以通过分析数据中的交互和隐藏模式来提供良好的预测。在[5]中</w:t>
      </w:r>
      <w:r w:rsidR="009E726A">
        <w:rPr>
          <w:color w:val="FF0000"/>
          <w:highlight w:val="yellow"/>
        </w:rPr>
        <w:t>,</w:t>
      </w:r>
      <w:r w:rsidRPr="00017E12">
        <w:rPr>
          <w:color w:val="FF0000"/>
          <w:highlight w:val="yellow"/>
        </w:rPr>
        <w:t>我们可以看到各种深度学习模型在多元时间序列分析中的应用。[10]中介绍了使用神经网络模型对金融时间序列进行建模的第一次尝试。</w:t>
      </w:r>
      <w:r w:rsidRPr="00017E12">
        <w:rPr>
          <w:b/>
          <w:color w:val="FF0000"/>
          <w:highlight w:val="yellow"/>
        </w:rPr>
        <w:t>这项工作试图建立一个神经网络模型来解释IBM的资产价格变动的非线性</w:t>
      </w:r>
      <w:r w:rsidRPr="00017E12">
        <w:rPr>
          <w:rFonts w:hint="eastAsia"/>
          <w:b/>
          <w:color w:val="FF0000"/>
          <w:highlight w:val="yellow"/>
        </w:rPr>
        <w:t>规律。</w:t>
      </w:r>
      <w:r w:rsidRPr="00017E12">
        <w:rPr>
          <w:b/>
          <w:color w:val="FF0000"/>
          <w:highlight w:val="yellow"/>
        </w:rPr>
        <w:t>然而</w:t>
      </w:r>
      <w:r w:rsidR="009E726A">
        <w:rPr>
          <w:b/>
          <w:color w:val="FF0000"/>
          <w:highlight w:val="yellow"/>
        </w:rPr>
        <w:t>,</w:t>
      </w:r>
      <w:r w:rsidRPr="00017E12">
        <w:rPr>
          <w:b/>
          <w:color w:val="FF0000"/>
          <w:highlight w:val="yellow"/>
        </w:rPr>
        <w:t>这项工作的范围有限</w:t>
      </w:r>
      <w:r w:rsidR="009E726A">
        <w:rPr>
          <w:b/>
          <w:color w:val="FF0000"/>
          <w:highlight w:val="yellow"/>
        </w:rPr>
        <w:t>,</w:t>
      </w:r>
      <w:r w:rsidRPr="00017E12">
        <w:rPr>
          <w:b/>
          <w:color w:val="FF0000"/>
          <w:highlight w:val="yellow"/>
        </w:rPr>
        <w:t>但它有助于建立针对EMH的证据[11]。</w:t>
      </w:r>
    </w:p>
    <w:p w14:paraId="369999EA" w14:textId="3D90D13A" w:rsidR="00017E12" w:rsidRDefault="00996158" w:rsidP="00996158">
      <w:pPr>
        <w:ind w:firstLineChars="200" w:firstLine="420"/>
      </w:pPr>
      <w:r w:rsidRPr="00996158">
        <w:rPr>
          <w:rFonts w:hint="eastAsia"/>
        </w:rPr>
        <w:t>在使用</w:t>
      </w:r>
      <w:r w:rsidRPr="00996158">
        <w:t>NN模型的金融时间序列分析领域的研究使用不同的输入变量来预测股票收益。在一些工作中</w:t>
      </w:r>
      <w:r w:rsidR="009E726A">
        <w:t>,</w:t>
      </w:r>
      <w:r w:rsidRPr="00996158">
        <w:t>来自单个时间序列的数据被用作输入[10]</w:t>
      </w:r>
      <w:r w:rsidR="009E726A">
        <w:t>,</w:t>
      </w:r>
      <w:r w:rsidRPr="00996158">
        <w:t>[8]。某些工作被认为包含了异质的市场信息和宏观经济变量。在[12]中</w:t>
      </w:r>
      <w:r w:rsidR="009E726A">
        <w:t>,</w:t>
      </w:r>
      <w:r w:rsidRPr="00996158">
        <w:t>金融时间序列分析和NLP的组合已经被引入。在[13]和[7]中</w:t>
      </w:r>
      <w:r w:rsidR="009E726A">
        <w:t>,</w:t>
      </w:r>
      <w:r w:rsidRPr="00996158">
        <w:t>深度学习架构已被用于多元金融时间序列的建模。在[14]中</w:t>
      </w:r>
      <w:r w:rsidR="009E726A">
        <w:t>,</w:t>
      </w:r>
      <w:r w:rsidRPr="00996158">
        <w:t>使用技术分析变量的NN模型已经被应用于上海股票市场的预测。该工作比较了两种学习算法和两种权重初始化方法的性能。结果表明反向传播效率可以通过多重线性回归权重初始化的共轭梯度学</w:t>
      </w:r>
      <w:r w:rsidRPr="00996158">
        <w:rPr>
          <w:rFonts w:hint="eastAsia"/>
        </w:rPr>
        <w:t>习来提高</w:t>
      </w:r>
    </w:p>
    <w:p w14:paraId="2351B3BB" w14:textId="52FBE8C6" w:rsidR="00996158" w:rsidRDefault="00A66C09" w:rsidP="00996158">
      <w:pPr>
        <w:ind w:firstLineChars="200" w:firstLine="420"/>
      </w:pPr>
      <w:r w:rsidRPr="00A66C09">
        <w:t>1996年</w:t>
      </w:r>
      <w:r w:rsidR="009E726A">
        <w:t>,</w:t>
      </w:r>
      <w:r w:rsidRPr="00A66C09">
        <w:t>[15]使用反向传播和RNN模型来预测五种不同股票市场的股指。在[16]中</w:t>
      </w:r>
      <w:r w:rsidR="009E726A">
        <w:t>,</w:t>
      </w:r>
      <w:r w:rsidRPr="00A66C09">
        <w:t>引入时间延迟</w:t>
      </w:r>
      <w:r w:rsidR="009E726A">
        <w:t>,</w:t>
      </w:r>
      <w:r w:rsidRPr="00A66C09">
        <w:t>递归和概率神经网络模型用于每日股票预测。在[17]中</w:t>
      </w:r>
      <w:r w:rsidR="009E726A">
        <w:t>,</w:t>
      </w:r>
      <w:r w:rsidRPr="00A66C09">
        <w:t>PSO和LS-SVM等机器学习算法的应用已被用于标准普尔500指数股票市场的预测。[18]中介绍了遗传算法和神经网络模型的实现。这项工作结合了遗传算法和人工神经网络在预测中的应用。在这项工作中</w:t>
      </w:r>
      <w:r w:rsidR="009E726A">
        <w:t>,</w:t>
      </w:r>
      <w:r w:rsidRPr="00A66C09">
        <w:t>神经网络的权重是从遗传算法中获得的</w:t>
      </w:r>
      <w:r w:rsidR="009E726A">
        <w:t>,</w:t>
      </w:r>
      <w:r w:rsidRPr="00A66C09">
        <w:t>然而</w:t>
      </w:r>
      <w:r w:rsidR="009E726A">
        <w:t>,</w:t>
      </w:r>
      <w:r w:rsidRPr="00A66C09">
        <w:t>这个模型的预测精度很低。小波变换在预测中的应用被引入[19]。这项工作使用小波变换来描述股票趋势的短期特征。随着LSTM[20]的引入</w:t>
      </w:r>
      <w:r w:rsidR="009E726A">
        <w:t>,</w:t>
      </w:r>
      <w:r w:rsidRPr="00A66C09">
        <w:t>对时间相关数据的分析变得更加高效。这些类型的网络具有保存过去信息的能力。他们已被用于股票价格预测[8]</w:t>
      </w:r>
      <w:r w:rsidR="009E726A">
        <w:t>,</w:t>
      </w:r>
      <w:r w:rsidRPr="00A66C09">
        <w:t>[7]。</w:t>
      </w:r>
    </w:p>
    <w:p w14:paraId="0166D218" w14:textId="6770C9FF" w:rsidR="000511A9" w:rsidRDefault="000511A9" w:rsidP="00996158">
      <w:pPr>
        <w:ind w:firstLineChars="200" w:firstLine="420"/>
      </w:pPr>
      <w:r w:rsidRPr="000511A9">
        <w:rPr>
          <w:rFonts w:hint="eastAsia"/>
        </w:rPr>
        <w:t>所提出的方法侧重于预测</w:t>
      </w:r>
      <w:r w:rsidRPr="000511A9">
        <w:t>NSE（国家证券交易所）上市公司的股票价格。我们采用的方法是数据重叠的滑动窗口方法。数据集包含NSE上市公司的分析数据。在这里</w:t>
      </w:r>
      <w:r w:rsidR="009E726A">
        <w:t>,</w:t>
      </w:r>
      <w:r w:rsidRPr="000511A9">
        <w:t>我们试图获得一个用于预测目的的广义模型</w:t>
      </w:r>
      <w:r w:rsidR="009E726A">
        <w:t>,</w:t>
      </w:r>
      <w:r w:rsidRPr="000511A9">
        <w:t>它可以使用分钟级别数据作为输入。这种建模在高频交易发生的算法交易中有应用。</w:t>
      </w:r>
    </w:p>
    <w:p w14:paraId="29F0BB88" w14:textId="240AF292" w:rsidR="009E2E44" w:rsidRDefault="009E2E44" w:rsidP="00996158">
      <w:pPr>
        <w:ind w:firstLineChars="200" w:firstLine="420"/>
      </w:pPr>
      <w:r w:rsidRPr="009E2E44">
        <w:rPr>
          <w:rFonts w:hint="eastAsia"/>
        </w:rPr>
        <w:t>本文结构如下</w:t>
      </w:r>
      <w:r w:rsidRPr="009E2E44">
        <w:t>[II]部分解释了所提出的方法论。结果和讨论可以在第[III]节中找到</w:t>
      </w:r>
      <w:r w:rsidR="009E726A">
        <w:t>,</w:t>
      </w:r>
      <w:r w:rsidRPr="009E2E44">
        <w:t>第[IV]节包含结论。</w:t>
      </w:r>
    </w:p>
    <w:p w14:paraId="1804D75E" w14:textId="1BBA2ACF" w:rsidR="009E2E44" w:rsidRDefault="00A949AF" w:rsidP="00A949AF">
      <w:pPr>
        <w:pStyle w:val="1"/>
        <w:numPr>
          <w:ilvl w:val="0"/>
          <w:numId w:val="1"/>
        </w:numPr>
      </w:pPr>
      <w:r>
        <w:rPr>
          <w:rFonts w:hint="eastAsia"/>
        </w:rPr>
        <w:t>方法</w:t>
      </w:r>
    </w:p>
    <w:p w14:paraId="3D9BC3FA" w14:textId="0EB53748" w:rsidR="00A949AF" w:rsidRDefault="00F47068" w:rsidP="00F47068">
      <w:pPr>
        <w:ind w:firstLineChars="200" w:firstLine="420"/>
      </w:pPr>
      <w:r w:rsidRPr="00F47068">
        <w:rPr>
          <w:rFonts w:hint="eastAsia"/>
        </w:rPr>
        <w:t>该数据集包括</w:t>
      </w:r>
      <w:r w:rsidRPr="00F47068">
        <w:t>2014年7月至2015年6月期间1721家NSE上市公司的分钟股票价格。其中包括日期戳记</w:t>
      </w:r>
      <w:r w:rsidR="009E726A">
        <w:t>,</w:t>
      </w:r>
      <w:r w:rsidRPr="00F47068">
        <w:t>时间戳</w:t>
      </w:r>
      <w:r w:rsidR="009E726A">
        <w:t>,</w:t>
      </w:r>
      <w:r w:rsidRPr="00F47068">
        <w:t>交易编号</w:t>
      </w:r>
      <w:r w:rsidR="009E726A">
        <w:t>,</w:t>
      </w:r>
      <w:r w:rsidRPr="00F47068">
        <w:t>股票价格和每分钟出售股票数量等信息。对于这项工作</w:t>
      </w:r>
      <w:r w:rsidR="009E726A">
        <w:t>,</w:t>
      </w:r>
      <w:r w:rsidRPr="00F47068">
        <w:t>我们选择了两个不同的部门</w:t>
      </w:r>
      <w:r w:rsidR="009E726A">
        <w:t>,</w:t>
      </w:r>
      <w:r w:rsidRPr="00F47068">
        <w:t>IT部门和制药部门。来自IT部门的两家公司和制药部门的一家公司被带入了这项研究。这些公司通过NIFTYIT指数和NIFTY-Pharma指数得到了确认。这三家公司的数据是从现有数据中提取的</w:t>
      </w:r>
      <w:r w:rsidR="009E726A">
        <w:t>,</w:t>
      </w:r>
      <w:r w:rsidRPr="00F47068">
        <w:t>并进行预处理以获取股票价格。</w:t>
      </w:r>
    </w:p>
    <w:p w14:paraId="1C486095" w14:textId="05DF5110" w:rsidR="00612B04" w:rsidRDefault="00612B04">
      <w:pPr>
        <w:widowControl/>
        <w:jc w:val="left"/>
      </w:pPr>
      <w:r>
        <w:br w:type="page"/>
      </w:r>
    </w:p>
    <w:p w14:paraId="63359532" w14:textId="5B0DE50A" w:rsidR="00F47068" w:rsidRDefault="0003304D" w:rsidP="00F47068">
      <w:pPr>
        <w:ind w:firstLineChars="200" w:firstLine="420"/>
      </w:pPr>
      <w:r w:rsidRPr="0003304D">
        <w:rPr>
          <w:rFonts w:hint="eastAsia"/>
        </w:rPr>
        <w:lastRenderedPageBreak/>
        <w:t>该工作基于滑动窗口方法进行短期未来预测。</w:t>
      </w:r>
      <w:r w:rsidRPr="0003304D">
        <w:t>窗口大小被固定为100分钟</w:t>
      </w:r>
      <w:r w:rsidR="009E726A">
        <w:t>,</w:t>
      </w:r>
      <w:r w:rsidRPr="0003304D">
        <w:t>重叠了90分钟的信息</w:t>
      </w:r>
      <w:r w:rsidR="009E726A">
        <w:t>,</w:t>
      </w:r>
      <w:r w:rsidRPr="0003304D">
        <w:t>并且将来预测10分钟。通过计算各种窗口大小的误差来确定最佳窗口长度。列车数据包括2014年7月1日至2014年10月14日期间Infosys的股票价格</w:t>
      </w:r>
      <w:r w:rsidR="009E726A">
        <w:t>,</w:t>
      </w:r>
      <w:r w:rsidRPr="0003304D">
        <w:t>测试数据包括Infosys</w:t>
      </w:r>
      <w:r w:rsidR="009E726A">
        <w:t>,</w:t>
      </w:r>
      <w:r w:rsidRPr="0003304D">
        <w:t>TCS和CIPLA在2014年10月至2014年11月28日期间的股票价格。</w:t>
      </w:r>
    </w:p>
    <w:p w14:paraId="607DAB70" w14:textId="222CF9D8" w:rsidR="00AB3D72" w:rsidRDefault="00AB3D72" w:rsidP="00AB3D72">
      <w:pPr>
        <w:ind w:firstLineChars="200" w:firstLine="420"/>
        <w:jc w:val="center"/>
        <w:rPr>
          <w:rFonts w:hint="eastAsia"/>
        </w:rPr>
      </w:pPr>
      <w:r>
        <w:rPr>
          <w:noProof/>
        </w:rPr>
        <w:drawing>
          <wp:inline distT="0" distB="0" distL="0" distR="0" wp14:anchorId="32799DE0" wp14:editId="7F069E29">
            <wp:extent cx="2778370" cy="551928"/>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979" cy="571914"/>
                    </a:xfrm>
                    <a:prstGeom prst="rect">
                      <a:avLst/>
                    </a:prstGeom>
                  </pic:spPr>
                </pic:pic>
              </a:graphicData>
            </a:graphic>
          </wp:inline>
        </w:drawing>
      </w:r>
    </w:p>
    <w:p w14:paraId="3C52D5E2" w14:textId="7A3CA0AD" w:rsidR="004C2AF8" w:rsidRDefault="004C2AF8" w:rsidP="00F47068">
      <w:pPr>
        <w:ind w:firstLineChars="200" w:firstLine="420"/>
        <w:rPr>
          <w:b/>
        </w:rPr>
      </w:pPr>
      <w:r w:rsidRPr="004C2AF8">
        <w:rPr>
          <w:b/>
        </w:rPr>
        <w:t>Infosys和TCS的数据在2000到4000的范围内变化</w:t>
      </w:r>
      <w:r w:rsidR="009E726A">
        <w:rPr>
          <w:b/>
        </w:rPr>
        <w:t>,</w:t>
      </w:r>
      <w:r w:rsidRPr="004C2AF8">
        <w:rPr>
          <w:b/>
        </w:rPr>
        <w:t>Cipla的数据在400到700之间变化。为了统一数据范围</w:t>
      </w:r>
      <w:r w:rsidR="009E726A">
        <w:rPr>
          <w:b/>
        </w:rPr>
        <w:t>,</w:t>
      </w:r>
      <w:r w:rsidRPr="004C2AF8">
        <w:rPr>
          <w:b/>
        </w:rPr>
        <w:t>将其进行归一化并映射到0到1的范围。将该归一化后的数据提供给神经网络用于训练。通过改变图层大小进行微调</w:t>
      </w:r>
      <w:r w:rsidR="009E726A">
        <w:rPr>
          <w:b/>
        </w:rPr>
        <w:t>,</w:t>
      </w:r>
      <w:r w:rsidRPr="004C2AF8">
        <w:rPr>
          <w:b/>
        </w:rPr>
        <w:t>所有模型都训练了1000个时期。如果当前时期的损失（均方误差）小于前一时期获得的值</w:t>
      </w:r>
      <w:r w:rsidR="009E726A">
        <w:rPr>
          <w:b/>
        </w:rPr>
        <w:t>,</w:t>
      </w:r>
      <w:r w:rsidRPr="004C2AF8">
        <w:rPr>
          <w:b/>
        </w:rPr>
        <w:t>则存储该时期的权重矩阵。在训练过程之后</w:t>
      </w:r>
      <w:r w:rsidR="009E726A">
        <w:rPr>
          <w:b/>
        </w:rPr>
        <w:t>,</w:t>
      </w:r>
      <w:r w:rsidRPr="004C2AF8">
        <w:rPr>
          <w:b/>
        </w:rPr>
        <w:t>对这些模型中的每一个进行测试</w:t>
      </w:r>
      <w:r w:rsidR="009E726A">
        <w:rPr>
          <w:b/>
        </w:rPr>
        <w:t>,</w:t>
      </w:r>
      <w:r w:rsidRPr="004C2AF8">
        <w:rPr>
          <w:b/>
        </w:rPr>
        <w:t>并将具有最小RMSE（均方根误差）的模型作为预测的最终模型。</w:t>
      </w:r>
    </w:p>
    <w:p w14:paraId="1EB24B53" w14:textId="3B855211" w:rsidR="004C2AF8" w:rsidRDefault="00AB3D72" w:rsidP="00AB3D72">
      <w:pPr>
        <w:ind w:firstLineChars="200" w:firstLine="420"/>
        <w:jc w:val="left"/>
        <w:rPr>
          <w:b/>
        </w:rPr>
      </w:pPr>
      <w:r w:rsidRPr="00AB3D72">
        <w:rPr>
          <w:rFonts w:hint="eastAsia"/>
          <w:b/>
        </w:rPr>
        <w:t>我们已经使用了三种不同的深度学习架构</w:t>
      </w:r>
      <w:r w:rsidR="009E726A">
        <w:rPr>
          <w:rFonts w:hint="eastAsia"/>
          <w:b/>
        </w:rPr>
        <w:t>,</w:t>
      </w:r>
      <w:r w:rsidRPr="00AB3D72">
        <w:rPr>
          <w:b/>
        </w:rPr>
        <w:t>RNN</w:t>
      </w:r>
      <w:r w:rsidR="009E726A">
        <w:rPr>
          <w:b/>
        </w:rPr>
        <w:t>,</w:t>
      </w:r>
      <w:r w:rsidRPr="00AB3D72">
        <w:rPr>
          <w:b/>
        </w:rPr>
        <w:t>LSTM和CNN来完成这项工作。RNN是一类神经网络</w:t>
      </w:r>
      <w:r w:rsidR="009E726A">
        <w:rPr>
          <w:b/>
        </w:rPr>
        <w:t>,</w:t>
      </w:r>
      <w:r w:rsidRPr="00AB3D72">
        <w:rPr>
          <w:b/>
        </w:rPr>
        <w:t>其中计算单元之间的连接形成定向圆。与前馈网络不同</w:t>
      </w:r>
      <w:r w:rsidR="009E726A">
        <w:rPr>
          <w:b/>
        </w:rPr>
        <w:t>,</w:t>
      </w:r>
      <w:r w:rsidRPr="00AB3D72">
        <w:rPr>
          <w:b/>
        </w:rPr>
        <w:t>RNN可以使用其内部存储器来处理任意输入序列。RNN中的每个计算单元都具有随时间变化的实值激活和可修改的权重。RNN是通过在图形结构上递归地应用相同的一组权重而创建的。许多RNN使用（1）来定义其隐藏单元的值。</w:t>
      </w:r>
    </w:p>
    <w:p w14:paraId="363CBF27" w14:textId="26DFFC9C" w:rsidR="00AB3D72" w:rsidRDefault="00E60839" w:rsidP="00E60839">
      <w:pPr>
        <w:ind w:firstLineChars="200" w:firstLine="420"/>
        <w:jc w:val="center"/>
        <w:rPr>
          <w:b/>
        </w:rPr>
      </w:pPr>
      <w:r>
        <w:rPr>
          <w:noProof/>
        </w:rPr>
        <w:drawing>
          <wp:inline distT="0" distB="0" distL="0" distR="0" wp14:anchorId="03D3BB6E" wp14:editId="3DFCD0B8">
            <wp:extent cx="2512088" cy="334579"/>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393" cy="339947"/>
                    </a:xfrm>
                    <a:prstGeom prst="rect">
                      <a:avLst/>
                    </a:prstGeom>
                  </pic:spPr>
                </pic:pic>
              </a:graphicData>
            </a:graphic>
          </wp:inline>
        </w:drawing>
      </w:r>
    </w:p>
    <w:p w14:paraId="79EAB75F" w14:textId="65D00986" w:rsidR="00E60839" w:rsidRDefault="00C873E0" w:rsidP="00C873E0">
      <w:pPr>
        <w:ind w:firstLineChars="200" w:firstLine="420"/>
      </w:pPr>
      <w:r w:rsidRPr="00C873E0">
        <w:rPr>
          <w:rFonts w:hint="eastAsia"/>
        </w:rPr>
        <w:t>在</w:t>
      </w:r>
      <w:r w:rsidRPr="00C873E0">
        <w:t>RNN的情况下</w:t>
      </w:r>
      <w:r w:rsidR="009E726A">
        <w:t>,</w:t>
      </w:r>
      <w:r w:rsidRPr="00C873E0">
        <w:t>学习模型始终具有相同的输入大小</w:t>
      </w:r>
      <w:r w:rsidR="009E726A">
        <w:t>,</w:t>
      </w:r>
      <w:r w:rsidRPr="00C873E0">
        <w:t>因为它是根据从一个状态到另一个状态的转换来指定的。此外</w:t>
      </w:r>
      <w:r w:rsidR="009E726A">
        <w:t>,</w:t>
      </w:r>
      <w:r w:rsidRPr="00C873E0">
        <w:t>体系结构在每个时间步使用具有相同参数的相同转换函数。LSTM是Hochreiter和Schmidhuber于1997年推出的一种特殊的RNN[20]。在LSTM架构的情况下</w:t>
      </w:r>
      <w:r w:rsidR="009E726A">
        <w:t>,</w:t>
      </w:r>
      <w:r w:rsidRPr="00C873E0">
        <w:t>通常的隐藏层被LSTM单元取代。单元由各种可以控制输入流量的门组成。LSTM单元由输入门</w:t>
      </w:r>
      <w:r w:rsidR="009E726A">
        <w:t>,</w:t>
      </w:r>
      <w:r w:rsidRPr="00C873E0">
        <w:t>单元状态</w:t>
      </w:r>
      <w:r w:rsidR="009E726A">
        <w:t>,</w:t>
      </w:r>
      <w:r w:rsidRPr="00C873E0">
        <w:t>忘记门和输出门组成。它也由S形层</w:t>
      </w:r>
      <w:r w:rsidR="009E726A">
        <w:t>,</w:t>
      </w:r>
      <w:r w:rsidRPr="00C873E0">
        <w:t>tanh层和点乘法操作组成。各种门和它们的功能如下</w:t>
      </w:r>
    </w:p>
    <w:p w14:paraId="119B6854" w14:textId="77777777" w:rsidR="007A3705" w:rsidRDefault="007A3705" w:rsidP="00C873E0">
      <w:pPr>
        <w:ind w:firstLineChars="200" w:firstLine="420"/>
      </w:pPr>
      <w:r w:rsidRPr="007A3705">
        <w:t>•</w:t>
      </w:r>
      <w:r w:rsidRPr="007A3705">
        <w:rPr>
          <w:rFonts w:hint="eastAsia"/>
        </w:rPr>
        <w:t>输入门：输入门由输入组成。</w:t>
      </w:r>
    </w:p>
    <w:p w14:paraId="3DA0128A" w14:textId="06D39FAB" w:rsidR="007A3705" w:rsidRDefault="007A3705" w:rsidP="00C873E0">
      <w:pPr>
        <w:ind w:firstLineChars="200" w:firstLine="420"/>
      </w:pPr>
      <w:r w:rsidRPr="007A3705">
        <w:t>•细胞状态：通过整个网络运行</w:t>
      </w:r>
      <w:r w:rsidR="009E726A">
        <w:t>,</w:t>
      </w:r>
      <w:r w:rsidRPr="007A3705">
        <w:t>并且有能力通过大门帮助添加或删除信息。</w:t>
      </w:r>
    </w:p>
    <w:p w14:paraId="626733EF" w14:textId="77777777" w:rsidR="007A3705" w:rsidRDefault="007A3705" w:rsidP="00C873E0">
      <w:pPr>
        <w:ind w:firstLineChars="200" w:firstLine="420"/>
      </w:pPr>
      <w:r w:rsidRPr="007A3705">
        <w:t>•忘记门层：决定允许的信息部分。</w:t>
      </w:r>
    </w:p>
    <w:p w14:paraId="097F7605" w14:textId="77777777" w:rsidR="007A3705" w:rsidRDefault="007A3705" w:rsidP="00C873E0">
      <w:pPr>
        <w:ind w:firstLineChars="200" w:firstLine="420"/>
      </w:pPr>
      <w:r w:rsidRPr="007A3705">
        <w:t>•输出门：它由LSTM生成的输出组成。</w:t>
      </w:r>
    </w:p>
    <w:p w14:paraId="080A92BD" w14:textId="790A542F" w:rsidR="007A3705" w:rsidRDefault="007A3705" w:rsidP="00C873E0">
      <w:pPr>
        <w:ind w:firstLineChars="200" w:firstLine="420"/>
      </w:pPr>
      <w:r w:rsidRPr="007A3705">
        <w:t>•Sigmoid图层生成0到1之间的数字</w:t>
      </w:r>
      <w:r w:rsidR="009E726A">
        <w:t>,</w:t>
      </w:r>
      <w:r w:rsidRPr="007A3705">
        <w:t>描述每个组件应该通过多少。</w:t>
      </w:r>
    </w:p>
    <w:p w14:paraId="468ADB0F" w14:textId="1BDEA70F" w:rsidR="00C873E0" w:rsidRDefault="00917937" w:rsidP="00C873E0">
      <w:pPr>
        <w:ind w:firstLineChars="200" w:firstLine="420"/>
      </w:pPr>
      <w:r w:rsidRPr="007A3705">
        <w:t>•</w:t>
      </w:r>
      <w:r w:rsidR="007A3705" w:rsidRPr="007A3705">
        <w:t>Tanh层生成一个新的向量</w:t>
      </w:r>
      <w:r w:rsidR="009E726A">
        <w:t>,</w:t>
      </w:r>
      <w:r w:rsidR="007A3705" w:rsidRPr="007A3705">
        <w:t>它将被添加到状态中</w:t>
      </w:r>
    </w:p>
    <w:p w14:paraId="65F3E2C5" w14:textId="1C4C8E9B" w:rsidR="00917937" w:rsidRDefault="00917937" w:rsidP="00C873E0">
      <w:pPr>
        <w:ind w:firstLineChars="200" w:firstLine="420"/>
      </w:pPr>
      <w:r w:rsidRPr="00917937">
        <w:rPr>
          <w:rFonts w:hint="eastAsia"/>
        </w:rPr>
        <w:t>单元状态根据门的输出进行更新。</w:t>
      </w:r>
      <w:r w:rsidRPr="00917937">
        <w:t>在数学上</w:t>
      </w:r>
      <w:r w:rsidR="009E726A">
        <w:t>,</w:t>
      </w:r>
      <w:r w:rsidRPr="00917937">
        <w:t>我们可以用下面的等式来表示它。</w:t>
      </w:r>
    </w:p>
    <w:p w14:paraId="1BF9BFC9" w14:textId="20D6B149" w:rsidR="00E749C9" w:rsidRDefault="00E749C9" w:rsidP="00E749C9">
      <w:pPr>
        <w:ind w:firstLineChars="200" w:firstLine="420"/>
        <w:jc w:val="center"/>
        <w:rPr>
          <w:rFonts w:hint="eastAsia"/>
        </w:rPr>
      </w:pPr>
      <w:r>
        <w:rPr>
          <w:noProof/>
        </w:rPr>
        <w:drawing>
          <wp:inline distT="0" distB="0" distL="0" distR="0" wp14:anchorId="675C0E24" wp14:editId="06A9602E">
            <wp:extent cx="2788418" cy="1359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4406" cy="1361933"/>
                    </a:xfrm>
                    <a:prstGeom prst="rect">
                      <a:avLst/>
                    </a:prstGeom>
                  </pic:spPr>
                </pic:pic>
              </a:graphicData>
            </a:graphic>
          </wp:inline>
        </w:drawing>
      </w:r>
    </w:p>
    <w:p w14:paraId="5C790952" w14:textId="69FE8E88" w:rsidR="007F53D3" w:rsidRDefault="007F53D3">
      <w:pPr>
        <w:widowControl/>
        <w:jc w:val="left"/>
      </w:pPr>
      <w:r>
        <w:br w:type="page"/>
      </w:r>
    </w:p>
    <w:p w14:paraId="65AED716" w14:textId="400789C7" w:rsidR="00917937" w:rsidRDefault="00481D2B" w:rsidP="00C873E0">
      <w:pPr>
        <w:ind w:firstLineChars="200" w:firstLine="420"/>
      </w:pPr>
      <w:r w:rsidRPr="00481D2B">
        <w:lastRenderedPageBreak/>
        <w:t>xt：输入矢量</w:t>
      </w:r>
      <w:r w:rsidR="009E726A">
        <w:t>,</w:t>
      </w:r>
      <w:r w:rsidRPr="00481D2B">
        <w:t>ht：输出矢量</w:t>
      </w:r>
      <w:r w:rsidR="009E726A">
        <w:t>,</w:t>
      </w:r>
      <w:r w:rsidRPr="00481D2B">
        <w:t>ct：单元状态矢量</w:t>
      </w:r>
      <w:r w:rsidR="009E726A">
        <w:t>,</w:t>
      </w:r>
      <w:r w:rsidRPr="00481D2B">
        <w:t>ft：忘记门矢量</w:t>
      </w:r>
      <w:r w:rsidR="009E726A">
        <w:t>,</w:t>
      </w:r>
      <w:r w:rsidRPr="00481D2B">
        <w:t>it：输入门矢量</w:t>
      </w:r>
      <w:r w:rsidR="009E726A">
        <w:t>,</w:t>
      </w:r>
      <w:r w:rsidRPr="00481D2B">
        <w:t>ot：输出门矢量</w:t>
      </w:r>
      <w:r w:rsidR="009E726A">
        <w:t>,</w:t>
      </w:r>
      <w:r w:rsidRPr="00481D2B">
        <w:t>W</w:t>
      </w:r>
      <w:r w:rsidR="009E726A">
        <w:t>,</w:t>
      </w:r>
      <w:r w:rsidRPr="00481D2B">
        <w:t>b是参数矩阵和矢量。卷积神经网络或CNN是用于处理具有已知网格状拓扑的数据的专用神经网络。这包括时间序列数据</w:t>
      </w:r>
      <w:r w:rsidR="009E726A">
        <w:t>,</w:t>
      </w:r>
      <w:r w:rsidRPr="00481D2B">
        <w:t>可以将其视为1D和图像数据</w:t>
      </w:r>
      <w:r w:rsidR="009E726A">
        <w:t>,</w:t>
      </w:r>
      <w:r w:rsidRPr="00481D2B">
        <w:t>可以将其视为二维像素网格。网络采用称为卷积的数学运算</w:t>
      </w:r>
      <w:r w:rsidR="009E726A">
        <w:t>,</w:t>
      </w:r>
      <w:r w:rsidRPr="00481D2B">
        <w:t>因此称为卷积神经网络。它是一种专门的线性操作。卷积网络至少在其一个层中使用卷积而不是一般的矩阵乘法。使用这三种模型的动机是确定给定数据中是否存在长期依赖关系。这可以从模型的性能中确定。RNN和LSTM体系结构</w:t>
      </w:r>
      <w:r w:rsidRPr="00481D2B">
        <w:rPr>
          <w:rFonts w:hint="eastAsia"/>
        </w:rPr>
        <w:t>能够识别长期相关性并将其用于未来预测。然而</w:t>
      </w:r>
      <w:r w:rsidR="009E726A">
        <w:rPr>
          <w:rFonts w:hint="eastAsia"/>
        </w:rPr>
        <w:t>,</w:t>
      </w:r>
      <w:r w:rsidRPr="00481D2B">
        <w:t>CNN体系结构主要关注给定的输入序列</w:t>
      </w:r>
      <w:r w:rsidR="009E726A">
        <w:t>,</w:t>
      </w:r>
      <w:r w:rsidRPr="00481D2B">
        <w:t>并且在学习过程中不使用任何以前的历史或信息。使用其他公司数据测试模型的动机是检查公司之间的相互依赖性并了解市场动态。</w:t>
      </w:r>
    </w:p>
    <w:p w14:paraId="1B510CFF" w14:textId="5DFE81F1" w:rsidR="00481D2B" w:rsidRDefault="00481D2B" w:rsidP="00C873E0">
      <w:pPr>
        <w:ind w:firstLineChars="200" w:firstLine="420"/>
      </w:pPr>
      <w:r w:rsidRPr="00481D2B">
        <w:rPr>
          <w:rFonts w:hint="eastAsia"/>
        </w:rPr>
        <w:t>训练数据归一化。</w:t>
      </w:r>
      <w:r w:rsidRPr="00481D2B">
        <w:t>测试数据也经历了相同的归一化。在获得预测输出后</w:t>
      </w:r>
      <w:r w:rsidR="009E726A">
        <w:t>,</w:t>
      </w:r>
      <w:r w:rsidRPr="00481D2B">
        <w:t>应用非归一化并使用可用的真实标签计算百分比误差。使用（7）计算误差百分比</w:t>
      </w:r>
      <w:r w:rsidR="009E726A">
        <w:t>,</w:t>
      </w:r>
    </w:p>
    <w:p w14:paraId="5D7C9BE1" w14:textId="3263015D" w:rsidR="009E726A" w:rsidRDefault="009E726A" w:rsidP="009E726A">
      <w:pPr>
        <w:ind w:firstLineChars="200" w:firstLine="420"/>
        <w:jc w:val="center"/>
        <w:rPr>
          <w:rFonts w:hint="eastAsia"/>
        </w:rPr>
      </w:pPr>
      <w:r>
        <w:rPr>
          <w:noProof/>
        </w:rPr>
        <w:drawing>
          <wp:inline distT="0" distB="0" distL="0" distR="0" wp14:anchorId="1B380BBA" wp14:editId="6BD8BE56">
            <wp:extent cx="2778370" cy="53955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138" cy="544748"/>
                    </a:xfrm>
                    <a:prstGeom prst="rect">
                      <a:avLst/>
                    </a:prstGeom>
                  </pic:spPr>
                </pic:pic>
              </a:graphicData>
            </a:graphic>
          </wp:inline>
        </w:drawing>
      </w:r>
    </w:p>
    <w:p w14:paraId="35ECA150" w14:textId="3462F230" w:rsidR="00481D2B" w:rsidRDefault="00481D2B" w:rsidP="00C873E0">
      <w:pPr>
        <w:ind w:firstLineChars="200" w:firstLine="420"/>
      </w:pPr>
      <w:r w:rsidRPr="00481D2B">
        <w:rPr>
          <w:rFonts w:hint="eastAsia"/>
        </w:rPr>
        <w:t>其中</w:t>
      </w:r>
      <w:r w:rsidRPr="00481D2B">
        <w:t>ep是误差百分比</w:t>
      </w:r>
      <w:r w:rsidR="009E726A">
        <w:t>,</w:t>
      </w:r>
      <w:r w:rsidRPr="00481D2B">
        <w:t>X</w:t>
      </w:r>
      <w:r w:rsidRPr="00481D2B">
        <w:rPr>
          <w:vertAlign w:val="superscript"/>
        </w:rPr>
        <w:t>i</w:t>
      </w:r>
      <w:r w:rsidRPr="00481D2B">
        <w:rPr>
          <w:vertAlign w:val="subscript"/>
        </w:rPr>
        <w:t>real</w:t>
      </w:r>
      <w:r w:rsidRPr="00481D2B">
        <w:t>是第i个实际值</w:t>
      </w:r>
      <w:r w:rsidR="009E726A">
        <w:t>,</w:t>
      </w:r>
      <w:r w:rsidRPr="00481D2B">
        <w:t>X</w:t>
      </w:r>
      <w:r w:rsidRPr="00481D2B">
        <w:rPr>
          <w:vertAlign w:val="superscript"/>
        </w:rPr>
        <w:t>i</w:t>
      </w:r>
      <w:r w:rsidRPr="00481D2B">
        <w:rPr>
          <w:rFonts w:hint="eastAsia"/>
          <w:vertAlign w:val="subscript"/>
        </w:rPr>
        <w:t>predict</w:t>
      </w:r>
      <w:r w:rsidRPr="00481D2B">
        <w:t>是第i个预测值。错误百分比给出输出中存在的错误的大小</w:t>
      </w:r>
    </w:p>
    <w:p w14:paraId="1E247A29" w14:textId="77777777" w:rsidR="009E726A" w:rsidRDefault="009E726A" w:rsidP="00C873E0">
      <w:pPr>
        <w:ind w:firstLineChars="200" w:firstLine="420"/>
        <w:rPr>
          <w:rFonts w:hint="eastAsia"/>
        </w:rPr>
      </w:pPr>
    </w:p>
    <w:p w14:paraId="62B9E784" w14:textId="37202715" w:rsidR="00BE43AA" w:rsidRDefault="00BE43AA" w:rsidP="00BE43AA">
      <w:pPr>
        <w:pStyle w:val="1"/>
        <w:numPr>
          <w:ilvl w:val="0"/>
          <w:numId w:val="1"/>
        </w:numPr>
      </w:pPr>
      <w:r>
        <w:rPr>
          <w:rFonts w:hint="eastAsia"/>
        </w:rPr>
        <w:t>结果和讨论</w:t>
      </w:r>
    </w:p>
    <w:p w14:paraId="500A5308" w14:textId="5930AC02" w:rsidR="00BE43AA" w:rsidRDefault="009E726A" w:rsidP="009E726A">
      <w:pPr>
        <w:ind w:firstLineChars="200" w:firstLine="420"/>
      </w:pPr>
      <w:r w:rsidRPr="009E726A">
        <w:rPr>
          <w:rFonts w:hint="eastAsia"/>
        </w:rPr>
        <w:t>该实验针对三种不同的深度学习模型完成。</w:t>
      </w:r>
      <w:r w:rsidRPr="009E726A">
        <w:t>表1给出了每个模型获得的误差百分比的最大值。从表格中可以清楚地看出</w:t>
      </w:r>
      <w:r>
        <w:t>,</w:t>
      </w:r>
      <w:r w:rsidRPr="009E726A">
        <w:t>CNN比其他两种模式的结果更准确。这是由于CNN不依赖任何以前的信息进行预测的原因。它仅使用当前窗口进行预测。这使模型能够理解当前窗口中发生的动态变化和模式。但是</w:t>
      </w:r>
      <w:r>
        <w:t>,</w:t>
      </w:r>
      <w:r w:rsidRPr="009E726A">
        <w:t>在RNN和LSTM的情况下</w:t>
      </w:r>
      <w:r>
        <w:t>,</w:t>
      </w:r>
      <w:r w:rsidRPr="009E726A">
        <w:t>它使用先前滞后的信息来预测未来的情况。由于股票市场是一个高度动态的系统</w:t>
      </w:r>
      <w:r>
        <w:t>,</w:t>
      </w:r>
      <w:r w:rsidRPr="009E726A">
        <w:t>系统中存在的模式和动态并不总是相同的。这导致LSTM和RNN架构的学习问题</w:t>
      </w:r>
      <w:r>
        <w:t>,</w:t>
      </w:r>
      <w:r w:rsidRPr="009E726A">
        <w:t>因此模型无法准确捕获动态变化。</w:t>
      </w:r>
    </w:p>
    <w:p w14:paraId="3B43A0B1" w14:textId="04A6C822" w:rsidR="009E726A" w:rsidRDefault="009E726A" w:rsidP="009E726A">
      <w:pPr>
        <w:ind w:firstLineChars="200" w:firstLine="420"/>
        <w:jc w:val="center"/>
      </w:pPr>
      <w:r>
        <w:rPr>
          <w:noProof/>
        </w:rPr>
        <w:drawing>
          <wp:inline distT="0" distB="0" distL="0" distR="0" wp14:anchorId="7714E8AB" wp14:editId="1DFCC1E2">
            <wp:extent cx="2316145" cy="948298"/>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854" cy="971107"/>
                    </a:xfrm>
                    <a:prstGeom prst="rect">
                      <a:avLst/>
                    </a:prstGeom>
                  </pic:spPr>
                </pic:pic>
              </a:graphicData>
            </a:graphic>
          </wp:inline>
        </w:drawing>
      </w:r>
    </w:p>
    <w:p w14:paraId="0D586957" w14:textId="669C45A1" w:rsidR="009E726A" w:rsidRDefault="004E3583" w:rsidP="009E726A">
      <w:pPr>
        <w:ind w:firstLineChars="200" w:firstLine="420"/>
      </w:pPr>
      <w:r w:rsidRPr="004E3583">
        <w:rPr>
          <w:rFonts w:hint="eastAsia"/>
        </w:rPr>
        <w:t>为了比较</w:t>
      </w:r>
      <w:r w:rsidR="00CB0076">
        <w:rPr>
          <w:rFonts w:hint="eastAsia"/>
        </w:rPr>
        <w:t>,</w:t>
      </w:r>
      <w:r w:rsidRPr="004E3583">
        <w:rPr>
          <w:rFonts w:hint="eastAsia"/>
        </w:rPr>
        <w:t>我们使用了</w:t>
      </w:r>
      <w:r w:rsidRPr="004E3583">
        <w:t>ARIMA</w:t>
      </w:r>
      <w:r w:rsidR="00CB0076">
        <w:t>,</w:t>
      </w:r>
      <w:r w:rsidRPr="004E3583">
        <w:t>这是一种用于预测的线性模型。三家公司获得的误差百分比如下</w:t>
      </w:r>
    </w:p>
    <w:p w14:paraId="119AF2F2" w14:textId="3BF16E97" w:rsidR="004E3583" w:rsidRDefault="004E3583" w:rsidP="004E3583">
      <w:pPr>
        <w:ind w:firstLineChars="200" w:firstLine="420"/>
        <w:jc w:val="center"/>
      </w:pPr>
      <w:r>
        <w:rPr>
          <w:noProof/>
        </w:rPr>
        <w:drawing>
          <wp:inline distT="0" distB="0" distL="0" distR="0" wp14:anchorId="3278A74F" wp14:editId="0C5F37EE">
            <wp:extent cx="2682357" cy="84406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3223" cy="875802"/>
                    </a:xfrm>
                    <a:prstGeom prst="rect">
                      <a:avLst/>
                    </a:prstGeom>
                  </pic:spPr>
                </pic:pic>
              </a:graphicData>
            </a:graphic>
          </wp:inline>
        </w:drawing>
      </w:r>
    </w:p>
    <w:p w14:paraId="382C7B7C" w14:textId="64606C79" w:rsidR="004E3583" w:rsidRDefault="004235A0" w:rsidP="004E3583">
      <w:pPr>
        <w:ind w:firstLineChars="200" w:firstLine="420"/>
      </w:pPr>
      <w:r w:rsidRPr="004235A0">
        <w:rPr>
          <w:rFonts w:hint="eastAsia"/>
        </w:rPr>
        <w:t>从表</w:t>
      </w:r>
      <w:r w:rsidRPr="004235A0">
        <w:t>[I]和表[II]可以看出</w:t>
      </w:r>
      <w:r w:rsidR="00CB0076">
        <w:t>,</w:t>
      </w:r>
      <w:r w:rsidRPr="004235A0">
        <w:t>深度学习模式的表现优于ARIMA。</w:t>
      </w:r>
    </w:p>
    <w:p w14:paraId="574DAE0A" w14:textId="13CE5C88" w:rsidR="00DE2E82" w:rsidRDefault="00DE2E82" w:rsidP="004E3583">
      <w:pPr>
        <w:ind w:firstLineChars="200" w:firstLine="420"/>
      </w:pPr>
      <w:r w:rsidRPr="00DE2E82">
        <w:rPr>
          <w:rFonts w:hint="eastAsia"/>
        </w:rPr>
        <w:t>从图（</w:t>
      </w:r>
      <w:r w:rsidRPr="00DE2E82">
        <w:t>2）和图（3）可以看出</w:t>
      </w:r>
      <w:r w:rsidR="00CB0076">
        <w:t>,</w:t>
      </w:r>
      <w:r w:rsidRPr="00DE2E82">
        <w:t>RNN和LSTM都未能捕捉趋势（最终在9000到11000之间）与之前的窗口相比</w:t>
      </w:r>
      <w:r w:rsidR="00CB0076">
        <w:t>,</w:t>
      </w:r>
      <w:r w:rsidRPr="00DE2E82">
        <w:t>该时间窗口中股票模式的行为发生了变化。在CNN的情况下</w:t>
      </w:r>
      <w:r w:rsidR="00CB0076">
        <w:t>,</w:t>
      </w:r>
      <w:r w:rsidRPr="00DE2E82">
        <w:t>从图（4）可以看出</w:t>
      </w:r>
      <w:r w:rsidR="00CB0076">
        <w:t>,</w:t>
      </w:r>
      <w:r w:rsidRPr="00DE2E82">
        <w:t>网络能够捕获9000到11000年的趋势变化</w:t>
      </w:r>
    </w:p>
    <w:p w14:paraId="52DCFF92" w14:textId="34B56B05" w:rsidR="001B562D" w:rsidRDefault="001B562D">
      <w:pPr>
        <w:widowControl/>
        <w:jc w:val="left"/>
      </w:pPr>
      <w:r>
        <w:br w:type="page"/>
      </w:r>
    </w:p>
    <w:p w14:paraId="2ED77FA0" w14:textId="1812EB06" w:rsidR="00DE2E82" w:rsidRDefault="001B562D" w:rsidP="001B562D">
      <w:pPr>
        <w:ind w:firstLineChars="200" w:firstLine="420"/>
        <w:jc w:val="center"/>
      </w:pPr>
      <w:r>
        <w:rPr>
          <w:noProof/>
        </w:rPr>
        <w:lastRenderedPageBreak/>
        <w:drawing>
          <wp:inline distT="0" distB="0" distL="0" distR="0" wp14:anchorId="1A8B35B9" wp14:editId="193BF04B">
            <wp:extent cx="2737261" cy="255732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9404" cy="2587355"/>
                    </a:xfrm>
                    <a:prstGeom prst="rect">
                      <a:avLst/>
                    </a:prstGeom>
                  </pic:spPr>
                </pic:pic>
              </a:graphicData>
            </a:graphic>
          </wp:inline>
        </w:drawing>
      </w:r>
    </w:p>
    <w:p w14:paraId="28CF0B3D" w14:textId="60972A8A" w:rsidR="001B562D" w:rsidRDefault="00900EB0" w:rsidP="00900EB0">
      <w:pPr>
        <w:ind w:firstLineChars="200" w:firstLine="420"/>
        <w:jc w:val="center"/>
      </w:pPr>
      <w:r>
        <w:rPr>
          <w:noProof/>
        </w:rPr>
        <w:drawing>
          <wp:inline distT="0" distB="0" distL="0" distR="0" wp14:anchorId="62FFA011" wp14:editId="2557F4A3">
            <wp:extent cx="3054699" cy="13180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0735" cy="1346584"/>
                    </a:xfrm>
                    <a:prstGeom prst="rect">
                      <a:avLst/>
                    </a:prstGeom>
                  </pic:spPr>
                </pic:pic>
              </a:graphicData>
            </a:graphic>
          </wp:inline>
        </w:drawing>
      </w:r>
    </w:p>
    <w:p w14:paraId="2247DF54" w14:textId="65014157" w:rsidR="00900EB0" w:rsidRDefault="0054703F" w:rsidP="00900EB0">
      <w:pPr>
        <w:ind w:firstLineChars="200" w:firstLine="420"/>
      </w:pPr>
      <w:r w:rsidRPr="0054703F">
        <w:rPr>
          <w:rFonts w:hint="eastAsia"/>
        </w:rPr>
        <w:t>对于</w:t>
      </w:r>
      <w:r w:rsidRPr="0054703F">
        <w:t>TCS</w:t>
      </w:r>
      <w:r w:rsidR="00CB0076">
        <w:t>,</w:t>
      </w:r>
      <w:r w:rsidRPr="0054703F">
        <w:t>图（5）和图（6）</w:t>
      </w:r>
      <w:r w:rsidR="00CB0076">
        <w:t>,</w:t>
      </w:r>
      <w:r w:rsidRPr="0054703F">
        <w:t>RNN和LSTM网络不能识别窗口开始的模式（在前1000分钟内）。TCS在此期间的趋势发生了变化。这使得预测不太准确</w:t>
      </w:r>
      <w:r w:rsidR="00CB0076">
        <w:t>,</w:t>
      </w:r>
      <w:r w:rsidRPr="0054703F">
        <w:t>而在图（7）中</w:t>
      </w:r>
      <w:r w:rsidR="00CB0076">
        <w:t>,</w:t>
      </w:r>
      <w:r w:rsidRPr="0054703F">
        <w:t>我们可以看到CNN比其他两个网络更准确地捕获这些变化。</w:t>
      </w:r>
    </w:p>
    <w:p w14:paraId="77138E2D" w14:textId="2A4C288B" w:rsidR="0054703F" w:rsidRDefault="00C3269D" w:rsidP="00C3269D">
      <w:pPr>
        <w:ind w:firstLineChars="200" w:firstLine="420"/>
        <w:jc w:val="center"/>
      </w:pPr>
      <w:r>
        <w:rPr>
          <w:noProof/>
        </w:rPr>
        <w:drawing>
          <wp:inline distT="0" distB="0" distL="0" distR="0" wp14:anchorId="1854507C" wp14:editId="0E3142AD">
            <wp:extent cx="2813539" cy="118659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7235" cy="1221890"/>
                    </a:xfrm>
                    <a:prstGeom prst="rect">
                      <a:avLst/>
                    </a:prstGeom>
                  </pic:spPr>
                </pic:pic>
              </a:graphicData>
            </a:graphic>
          </wp:inline>
        </w:drawing>
      </w:r>
    </w:p>
    <w:p w14:paraId="46BC166A" w14:textId="39941B13" w:rsidR="00C3269D" w:rsidRDefault="00CB0076" w:rsidP="00CB0076">
      <w:pPr>
        <w:ind w:firstLineChars="200" w:firstLine="420"/>
        <w:jc w:val="center"/>
      </w:pPr>
      <w:r>
        <w:rPr>
          <w:noProof/>
        </w:rPr>
        <w:drawing>
          <wp:inline distT="0" distB="0" distL="0" distR="0" wp14:anchorId="38AC3563" wp14:editId="304A7627">
            <wp:extent cx="2717591" cy="2419526"/>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5276" cy="2444175"/>
                    </a:xfrm>
                    <a:prstGeom prst="rect">
                      <a:avLst/>
                    </a:prstGeom>
                  </pic:spPr>
                </pic:pic>
              </a:graphicData>
            </a:graphic>
          </wp:inline>
        </w:drawing>
      </w:r>
    </w:p>
    <w:p w14:paraId="01DF7B27" w14:textId="2B7E1975" w:rsidR="00CB0076" w:rsidRDefault="00CB0076">
      <w:pPr>
        <w:widowControl/>
        <w:jc w:val="left"/>
      </w:pPr>
      <w:r>
        <w:br w:type="page"/>
      </w:r>
    </w:p>
    <w:p w14:paraId="2A41B922" w14:textId="4127780B" w:rsidR="006902A7" w:rsidRDefault="006902A7" w:rsidP="006902A7">
      <w:pPr>
        <w:ind w:firstLineChars="200" w:firstLine="420"/>
        <w:jc w:val="center"/>
      </w:pPr>
      <w:r>
        <w:rPr>
          <w:noProof/>
        </w:rPr>
        <w:lastRenderedPageBreak/>
        <w:drawing>
          <wp:inline distT="0" distB="0" distL="0" distR="0" wp14:anchorId="20760F5E" wp14:editId="2D03820B">
            <wp:extent cx="2994409" cy="273159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1351" cy="2783541"/>
                    </a:xfrm>
                    <a:prstGeom prst="rect">
                      <a:avLst/>
                    </a:prstGeom>
                  </pic:spPr>
                </pic:pic>
              </a:graphicData>
            </a:graphic>
          </wp:inline>
        </w:drawing>
      </w:r>
    </w:p>
    <w:p w14:paraId="2235046E" w14:textId="64F37719" w:rsidR="006902A7" w:rsidRDefault="006902A7" w:rsidP="006902A7">
      <w:pPr>
        <w:ind w:firstLineChars="200" w:firstLine="420"/>
        <w:jc w:val="center"/>
        <w:rPr>
          <w:rFonts w:hint="eastAsia"/>
        </w:rPr>
      </w:pPr>
      <w:r>
        <w:rPr>
          <w:noProof/>
        </w:rPr>
        <w:drawing>
          <wp:inline distT="0" distB="0" distL="0" distR="0" wp14:anchorId="6B2CEC7F" wp14:editId="0C716DC7">
            <wp:extent cx="3174896" cy="1410852"/>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3420" cy="1432415"/>
                    </a:xfrm>
                    <a:prstGeom prst="rect">
                      <a:avLst/>
                    </a:prstGeom>
                  </pic:spPr>
                </pic:pic>
              </a:graphicData>
            </a:graphic>
          </wp:inline>
        </w:drawing>
      </w:r>
    </w:p>
    <w:p w14:paraId="1FA3576D" w14:textId="210725CC" w:rsidR="00CB0076" w:rsidRDefault="00110E4F" w:rsidP="00CB0076">
      <w:pPr>
        <w:ind w:firstLineChars="200" w:firstLine="420"/>
      </w:pPr>
      <w:r w:rsidRPr="00110E4F">
        <w:rPr>
          <w:rFonts w:hint="eastAsia"/>
        </w:rPr>
        <w:t>在</w:t>
      </w:r>
      <w:r w:rsidRPr="00110E4F">
        <w:t>Cipla，Fig（8）和Fig（9）的情况下，在2000和6000之间，显然RNN和LSTM的预测值与原始数据的模式不匹配。 这可以被认为是系统行为的改变。 在Cipla的情况下（图10），我们可以观察到CNN能够捕捉特定时期股票价格行为的变化。</w:t>
      </w:r>
    </w:p>
    <w:p w14:paraId="331A1824" w14:textId="480237A4" w:rsidR="000C4C76" w:rsidRDefault="000C4C76" w:rsidP="00CB0076">
      <w:pPr>
        <w:ind w:firstLineChars="200" w:firstLine="420"/>
      </w:pPr>
      <w:r w:rsidRPr="000C4C76">
        <w:rPr>
          <w:rFonts w:hint="eastAsia"/>
        </w:rPr>
        <w:t>可以看出，与其他两种模式相比，</w:t>
      </w:r>
      <w:r w:rsidRPr="000C4C76">
        <w:t>CNN网络几乎能够捕捉到趋势并给出准确的预测结果。 CNN能够分析Infosys，TCS和Cipla的趋势变化。 还应该注意的是，我们使用Infosys的数据在2014年7月1日至2014年10月14日期间对网络进行了培训，即使与其他公司相比，Infosys的测试准确性也较低。这表明无论趋势 Infosys在7月至10月14日期间的展品没有出现在测试数据中（从2014年10月16日到2014年11月28日） 动态变化。这解释了Infosys与其他模型相比误差百分比的差异。 该模</w:t>
      </w:r>
      <w:r w:rsidRPr="000C4C76">
        <w:rPr>
          <w:rFonts w:hint="eastAsia"/>
        </w:rPr>
        <w:t>型还可以预测</w:t>
      </w:r>
      <w:r w:rsidRPr="000C4C76">
        <w:t>Infosys以外的公司的股价。这表明，该模型确定的模式或动态对其他公司也是共同的。</w:t>
      </w:r>
    </w:p>
    <w:p w14:paraId="2F58A93C" w14:textId="5848B766" w:rsidR="006902A7" w:rsidRDefault="00067CA5" w:rsidP="00067CA5">
      <w:pPr>
        <w:pStyle w:val="1"/>
        <w:numPr>
          <w:ilvl w:val="0"/>
          <w:numId w:val="1"/>
        </w:numPr>
      </w:pPr>
      <w:r>
        <w:rPr>
          <w:rFonts w:hint="eastAsia"/>
        </w:rPr>
        <w:t>总结</w:t>
      </w:r>
    </w:p>
    <w:p w14:paraId="51C6F242" w14:textId="33654BC1" w:rsidR="00067CA5" w:rsidRPr="00067CA5" w:rsidRDefault="00B16B06" w:rsidP="00B16B06">
      <w:pPr>
        <w:ind w:firstLineChars="200" w:firstLine="420"/>
        <w:rPr>
          <w:rFonts w:hint="eastAsia"/>
        </w:rPr>
      </w:pPr>
      <w:r w:rsidRPr="00B16B06">
        <w:rPr>
          <w:rFonts w:hint="eastAsia"/>
        </w:rPr>
        <w:t>我们提出了一个基于深度学习的形式化股票价格预测。可以看出，深度神经网络架构能够捕捉隐藏的动态并能够进行预测。我们使用</w:t>
      </w:r>
      <w:r w:rsidRPr="00B16B06">
        <w:t>Infosys的数据对该模型进行了培训，并能够预测Infosys，TCS和Cipla的股价。这表明，所提出的系统能够识别数据中的一些相互关系。而且，从结果中可以明显看出，CNN架构能够识别趋势的变化。对于所提出的方法，CNN被确定为最佳模型。它使用在特定时刻提供的信息进行预测。尽管其他两种模型在许多其他时间依赖数据分析中使用，但在这种情况下，它并没有执行CNN架构。这是由于股市发生的突然变化。</w:t>
      </w:r>
      <w:r w:rsidRPr="00B16B06">
        <w:rPr>
          <w:rFonts w:hint="eastAsia"/>
        </w:rPr>
        <w:t>股市中发生的变化可能并不总是规律的，也可能并不总是遵循相同的周期。基于公司和部门，趋势的存在和存在的时期将有所不同。对这些趋势和周期的分析将为投资者带来更多利润。为了分析这些信息，我们必须使用像</w:t>
      </w:r>
      <w:r w:rsidRPr="00B16B06">
        <w:t>CNN这样的网络，因为它们依赖于当前的信息。</w:t>
      </w:r>
      <w:bookmarkStart w:id="0" w:name="_GoBack"/>
      <w:bookmarkEnd w:id="0"/>
    </w:p>
    <w:sectPr w:rsidR="00067CA5" w:rsidRPr="00067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82B41" w14:textId="77777777" w:rsidR="00F3448A" w:rsidRDefault="00F3448A" w:rsidP="00E55EFC">
      <w:r>
        <w:separator/>
      </w:r>
    </w:p>
  </w:endnote>
  <w:endnote w:type="continuationSeparator" w:id="0">
    <w:p w14:paraId="7AB580F1" w14:textId="77777777" w:rsidR="00F3448A" w:rsidRDefault="00F3448A" w:rsidP="00E5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47514" w14:textId="77777777" w:rsidR="00F3448A" w:rsidRDefault="00F3448A" w:rsidP="00E55EFC">
      <w:r>
        <w:separator/>
      </w:r>
    </w:p>
  </w:footnote>
  <w:footnote w:type="continuationSeparator" w:id="0">
    <w:p w14:paraId="72FE5676" w14:textId="77777777" w:rsidR="00F3448A" w:rsidRDefault="00F3448A" w:rsidP="00E55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2D79"/>
    <w:multiLevelType w:val="hybridMultilevel"/>
    <w:tmpl w:val="63E4788C"/>
    <w:lvl w:ilvl="0" w:tplc="F988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D5"/>
    <w:rsid w:val="00017E12"/>
    <w:rsid w:val="0003304D"/>
    <w:rsid w:val="000511A9"/>
    <w:rsid w:val="00067CA5"/>
    <w:rsid w:val="000C4C76"/>
    <w:rsid w:val="000F4FC6"/>
    <w:rsid w:val="00110E4F"/>
    <w:rsid w:val="00193F63"/>
    <w:rsid w:val="001B562D"/>
    <w:rsid w:val="00416A56"/>
    <w:rsid w:val="004235A0"/>
    <w:rsid w:val="00481D2B"/>
    <w:rsid w:val="0048314C"/>
    <w:rsid w:val="004C2AF8"/>
    <w:rsid w:val="004E3583"/>
    <w:rsid w:val="0054703F"/>
    <w:rsid w:val="005F3A50"/>
    <w:rsid w:val="00612B04"/>
    <w:rsid w:val="006277DE"/>
    <w:rsid w:val="006902A7"/>
    <w:rsid w:val="0069604F"/>
    <w:rsid w:val="006B172F"/>
    <w:rsid w:val="006F0B39"/>
    <w:rsid w:val="00786C5C"/>
    <w:rsid w:val="007A3705"/>
    <w:rsid w:val="007F53D3"/>
    <w:rsid w:val="008353D5"/>
    <w:rsid w:val="00900EB0"/>
    <w:rsid w:val="00917937"/>
    <w:rsid w:val="00996158"/>
    <w:rsid w:val="009E2E44"/>
    <w:rsid w:val="009E726A"/>
    <w:rsid w:val="00A3388E"/>
    <w:rsid w:val="00A66C09"/>
    <w:rsid w:val="00A949AF"/>
    <w:rsid w:val="00AB3D72"/>
    <w:rsid w:val="00B16B06"/>
    <w:rsid w:val="00B2561B"/>
    <w:rsid w:val="00BE43AA"/>
    <w:rsid w:val="00C3269D"/>
    <w:rsid w:val="00C8256D"/>
    <w:rsid w:val="00C873E0"/>
    <w:rsid w:val="00CB0076"/>
    <w:rsid w:val="00CC1E95"/>
    <w:rsid w:val="00DD61A4"/>
    <w:rsid w:val="00DE2E82"/>
    <w:rsid w:val="00E26812"/>
    <w:rsid w:val="00E55EFC"/>
    <w:rsid w:val="00E607FC"/>
    <w:rsid w:val="00E60839"/>
    <w:rsid w:val="00E749C9"/>
    <w:rsid w:val="00F3448A"/>
    <w:rsid w:val="00F4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69C63"/>
  <w15:chartTrackingRefBased/>
  <w15:docId w15:val="{544CCCB0-73C4-42FD-8A83-32809615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5EFC"/>
    <w:pPr>
      <w:widowControl w:val="0"/>
      <w:jc w:val="both"/>
    </w:pPr>
  </w:style>
  <w:style w:type="paragraph" w:styleId="1">
    <w:name w:val="heading 1"/>
    <w:basedOn w:val="a"/>
    <w:next w:val="a"/>
    <w:link w:val="10"/>
    <w:uiPriority w:val="9"/>
    <w:qFormat/>
    <w:rsid w:val="00E55EFC"/>
    <w:pPr>
      <w:keepNext/>
      <w:keepLines/>
      <w:spacing w:line="360" w:lineRule="auto"/>
      <w:outlineLvl w:val="0"/>
    </w:pPr>
    <w:rPr>
      <w:rFonts w:ascii="Times New Roman" w:eastAsia="黑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E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EFC"/>
    <w:rPr>
      <w:sz w:val="18"/>
      <w:szCs w:val="18"/>
    </w:rPr>
  </w:style>
  <w:style w:type="paragraph" w:styleId="a5">
    <w:name w:val="footer"/>
    <w:basedOn w:val="a"/>
    <w:link w:val="a6"/>
    <w:uiPriority w:val="99"/>
    <w:unhideWhenUsed/>
    <w:rsid w:val="00E55EFC"/>
    <w:pPr>
      <w:tabs>
        <w:tab w:val="center" w:pos="4153"/>
        <w:tab w:val="right" w:pos="8306"/>
      </w:tabs>
      <w:snapToGrid w:val="0"/>
      <w:jc w:val="left"/>
    </w:pPr>
    <w:rPr>
      <w:sz w:val="18"/>
      <w:szCs w:val="18"/>
    </w:rPr>
  </w:style>
  <w:style w:type="character" w:customStyle="1" w:styleId="a6">
    <w:name w:val="页脚 字符"/>
    <w:basedOn w:val="a0"/>
    <w:link w:val="a5"/>
    <w:uiPriority w:val="99"/>
    <w:rsid w:val="00E55EFC"/>
    <w:rPr>
      <w:sz w:val="18"/>
      <w:szCs w:val="18"/>
    </w:rPr>
  </w:style>
  <w:style w:type="character" w:customStyle="1" w:styleId="10">
    <w:name w:val="标题 1 字符"/>
    <w:basedOn w:val="a0"/>
    <w:link w:val="1"/>
    <w:uiPriority w:val="9"/>
    <w:rsid w:val="00E55EFC"/>
    <w:rPr>
      <w:rFonts w:ascii="Times New Roman" w:eastAsia="黑体" w:hAnsi="Times New Roman"/>
      <w:b/>
      <w:bCs/>
      <w:kern w:val="44"/>
      <w:sz w:val="32"/>
      <w:szCs w:val="44"/>
    </w:rPr>
  </w:style>
  <w:style w:type="paragraph" w:styleId="a7">
    <w:name w:val="List Paragraph"/>
    <w:basedOn w:val="a"/>
    <w:uiPriority w:val="34"/>
    <w:qFormat/>
    <w:rsid w:val="00A949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73</cp:revision>
  <dcterms:created xsi:type="dcterms:W3CDTF">2018-04-16T05:21:00Z</dcterms:created>
  <dcterms:modified xsi:type="dcterms:W3CDTF">2018-04-16T06:36:00Z</dcterms:modified>
</cp:coreProperties>
</file>