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E59E0" w14:textId="77777777" w:rsidR="00596607" w:rsidRDefault="00596607" w:rsidP="00596607">
      <w:pPr>
        <w:jc w:val="center"/>
        <w:rPr>
          <w:b/>
          <w:bCs/>
          <w:sz w:val="144"/>
          <w:szCs w:val="160"/>
        </w:rPr>
      </w:pPr>
    </w:p>
    <w:p w14:paraId="533ADC63" w14:textId="77777777" w:rsidR="00596607" w:rsidRDefault="00596607" w:rsidP="00596607">
      <w:pPr>
        <w:jc w:val="center"/>
        <w:rPr>
          <w:rFonts w:hint="eastAsia"/>
          <w:b/>
          <w:bCs/>
          <w:sz w:val="144"/>
          <w:szCs w:val="160"/>
        </w:rPr>
      </w:pPr>
    </w:p>
    <w:p w14:paraId="14259F1B" w14:textId="513DB83A" w:rsidR="00596607" w:rsidRDefault="00596607" w:rsidP="00596607">
      <w:pPr>
        <w:jc w:val="center"/>
        <w:rPr>
          <w:rFonts w:hint="eastAsia"/>
          <w:b/>
          <w:bCs/>
          <w:sz w:val="144"/>
          <w:szCs w:val="160"/>
        </w:rPr>
      </w:pPr>
      <w:r>
        <w:rPr>
          <w:rFonts w:hint="eastAsia"/>
          <w:b/>
          <w:bCs/>
          <w:sz w:val="144"/>
          <w:szCs w:val="160"/>
        </w:rPr>
        <w:t>搜索与统计</w:t>
      </w:r>
    </w:p>
    <w:p w14:paraId="18020F1A" w14:textId="77777777" w:rsidR="0073280E" w:rsidRDefault="0073280E"/>
    <w:sectPr w:rsidR="0073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79"/>
    <w:rsid w:val="00097779"/>
    <w:rsid w:val="00596607"/>
    <w:rsid w:val="0073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AD7B"/>
  <w15:chartTrackingRefBased/>
  <w15:docId w15:val="{7D200ECD-DF00-4594-B6D4-1FBD15F6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6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明锐</dc:creator>
  <cp:keywords/>
  <dc:description/>
  <cp:lastModifiedBy>徐 明锐</cp:lastModifiedBy>
  <cp:revision>2</cp:revision>
  <dcterms:created xsi:type="dcterms:W3CDTF">2020-10-02T08:41:00Z</dcterms:created>
  <dcterms:modified xsi:type="dcterms:W3CDTF">2020-10-02T08:41:00Z</dcterms:modified>
</cp:coreProperties>
</file>