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15658" w14:textId="090B676A" w:rsidR="00F84360" w:rsidRDefault="00196B43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4E13B89" wp14:editId="13077A52">
            <wp:simplePos x="0" y="0"/>
            <wp:positionH relativeFrom="column">
              <wp:posOffset>-1089025</wp:posOffset>
            </wp:positionH>
            <wp:positionV relativeFrom="paragraph">
              <wp:posOffset>-900430</wp:posOffset>
            </wp:positionV>
            <wp:extent cx="7605395" cy="10758170"/>
            <wp:effectExtent l="0" t="0" r="1905" b="0"/>
            <wp:wrapNone/>
            <wp:docPr id="4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395" cy="10758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9538D69" wp14:editId="0564C5D9">
                <wp:simplePos x="0" y="0"/>
                <wp:positionH relativeFrom="column">
                  <wp:posOffset>-596899</wp:posOffset>
                </wp:positionH>
                <wp:positionV relativeFrom="paragraph">
                  <wp:posOffset>6565900</wp:posOffset>
                </wp:positionV>
                <wp:extent cx="2645410" cy="300990"/>
                <wp:effectExtent l="0" t="0" r="0" b="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8058" y="3634268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E2C7F6" w14:textId="77777777" w:rsidR="00F84360" w:rsidRDefault="00196B43">
                            <w:pPr>
                              <w:textDirection w:val="btLr"/>
                            </w:pPr>
                            <w:r>
                              <w:rPr>
                                <w:rFonts w:ascii="adineue PRO" w:eastAsia="adineue PRO" w:hAnsi="adineue PRO" w:cs="adineue PRO"/>
                                <w:color w:val="AEAAAA"/>
                                <w:sz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-596899</wp:posOffset>
                </wp:positionH>
                <wp:positionV relativeFrom="paragraph">
                  <wp:posOffset>6565900</wp:posOffset>
                </wp:positionV>
                <wp:extent cx="2645410" cy="300990"/>
                <wp:effectExtent b="0" l="0" r="0" t="0"/>
                <wp:wrapNone/>
                <wp:docPr id="2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5410" cy="300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33A3E38" w14:textId="77777777" w:rsidR="00F84360" w:rsidRDefault="00196B43">
      <w:pPr>
        <w:pStyle w:val="Ttulo1"/>
        <w:rPr>
          <w:sz w:val="36"/>
          <w:szCs w:val="36"/>
        </w:rPr>
      </w:pPr>
      <w:bookmarkStart w:id="0" w:name="_Toc122357583"/>
      <w:r>
        <w:rPr>
          <w:sz w:val="36"/>
          <w:szCs w:val="36"/>
        </w:rPr>
        <w:lastRenderedPageBreak/>
        <w:t>Índice</w:t>
      </w:r>
      <w:bookmarkEnd w:id="0"/>
    </w:p>
    <w:p w14:paraId="2C71B26D" w14:textId="77777777" w:rsidR="00F84360" w:rsidRDefault="00F84360">
      <w:pPr>
        <w:pStyle w:val="Ttulo2"/>
      </w:pPr>
    </w:p>
    <w:sdt>
      <w:sdtPr>
        <w:rPr>
          <w:b w:val="0"/>
          <w:bCs w:val="0"/>
          <w:noProof w:val="0"/>
        </w:rPr>
        <w:id w:val="1166441121"/>
        <w:docPartObj>
          <w:docPartGallery w:val="Table of Contents"/>
          <w:docPartUnique/>
        </w:docPartObj>
      </w:sdtPr>
      <w:sdtEndPr/>
      <w:sdtContent>
        <w:p w14:paraId="2F76557A" w14:textId="3A51F5BA" w:rsidR="001669CE" w:rsidRDefault="00196B43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2357583" w:history="1">
            <w:r w:rsidR="001669CE" w:rsidRPr="007705B2">
              <w:rPr>
                <w:rStyle w:val="Hiperligao"/>
              </w:rPr>
              <w:t>Índice</w:t>
            </w:r>
            <w:r w:rsidR="001669CE">
              <w:rPr>
                <w:webHidden/>
              </w:rPr>
              <w:tab/>
            </w:r>
            <w:r w:rsidR="001669CE">
              <w:rPr>
                <w:webHidden/>
              </w:rPr>
              <w:fldChar w:fldCharType="begin"/>
            </w:r>
            <w:r w:rsidR="001669CE">
              <w:rPr>
                <w:webHidden/>
              </w:rPr>
              <w:instrText xml:space="preserve"> PAGEREF _Toc122357583 \h </w:instrText>
            </w:r>
            <w:r w:rsidR="001669CE">
              <w:rPr>
                <w:webHidden/>
              </w:rPr>
            </w:r>
            <w:r w:rsidR="001669CE">
              <w:rPr>
                <w:webHidden/>
              </w:rPr>
              <w:fldChar w:fldCharType="separate"/>
            </w:r>
            <w:r w:rsidR="001669CE">
              <w:rPr>
                <w:webHidden/>
              </w:rPr>
              <w:t>2</w:t>
            </w:r>
            <w:r w:rsidR="001669CE">
              <w:rPr>
                <w:webHidden/>
              </w:rPr>
              <w:fldChar w:fldCharType="end"/>
            </w:r>
          </w:hyperlink>
        </w:p>
        <w:p w14:paraId="69B9E410" w14:textId="59BAD4E5" w:rsidR="001669CE" w:rsidRDefault="00196B43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22357584" w:history="1">
            <w:r w:rsidR="001669CE" w:rsidRPr="007705B2">
              <w:rPr>
                <w:rStyle w:val="Hiperligao"/>
              </w:rPr>
              <w:t>Introdução</w:t>
            </w:r>
            <w:r w:rsidR="001669CE">
              <w:rPr>
                <w:webHidden/>
              </w:rPr>
              <w:tab/>
            </w:r>
            <w:r w:rsidR="001669CE">
              <w:rPr>
                <w:webHidden/>
              </w:rPr>
              <w:fldChar w:fldCharType="begin"/>
            </w:r>
            <w:r w:rsidR="001669CE">
              <w:rPr>
                <w:webHidden/>
              </w:rPr>
              <w:instrText xml:space="preserve"> PAGEREF _Toc122357584 \h </w:instrText>
            </w:r>
            <w:r w:rsidR="001669CE">
              <w:rPr>
                <w:webHidden/>
              </w:rPr>
            </w:r>
            <w:r w:rsidR="001669CE">
              <w:rPr>
                <w:webHidden/>
              </w:rPr>
              <w:fldChar w:fldCharType="separate"/>
            </w:r>
            <w:r w:rsidR="001669CE">
              <w:rPr>
                <w:webHidden/>
              </w:rPr>
              <w:t>3</w:t>
            </w:r>
            <w:r w:rsidR="001669CE">
              <w:rPr>
                <w:webHidden/>
              </w:rPr>
              <w:fldChar w:fldCharType="end"/>
            </w:r>
          </w:hyperlink>
        </w:p>
        <w:p w14:paraId="1B6F233D" w14:textId="5C85C50A" w:rsidR="001669CE" w:rsidRDefault="00196B43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22357585" w:history="1">
            <w:r w:rsidR="001669CE" w:rsidRPr="007705B2">
              <w:rPr>
                <w:rStyle w:val="Hiperligao"/>
              </w:rPr>
              <w:t>Funcionalidades</w:t>
            </w:r>
            <w:r w:rsidR="001669CE">
              <w:rPr>
                <w:webHidden/>
              </w:rPr>
              <w:tab/>
            </w:r>
            <w:r w:rsidR="001669CE">
              <w:rPr>
                <w:webHidden/>
              </w:rPr>
              <w:fldChar w:fldCharType="begin"/>
            </w:r>
            <w:r w:rsidR="001669CE">
              <w:rPr>
                <w:webHidden/>
              </w:rPr>
              <w:instrText xml:space="preserve"> PAGEREF _Toc122357585 \h </w:instrText>
            </w:r>
            <w:r w:rsidR="001669CE">
              <w:rPr>
                <w:webHidden/>
              </w:rPr>
            </w:r>
            <w:r w:rsidR="001669CE">
              <w:rPr>
                <w:webHidden/>
              </w:rPr>
              <w:fldChar w:fldCharType="separate"/>
            </w:r>
            <w:r w:rsidR="001669CE">
              <w:rPr>
                <w:webHidden/>
              </w:rPr>
              <w:t>4</w:t>
            </w:r>
            <w:r w:rsidR="001669CE">
              <w:rPr>
                <w:webHidden/>
              </w:rPr>
              <w:fldChar w:fldCharType="end"/>
            </w:r>
          </w:hyperlink>
        </w:p>
        <w:p w14:paraId="11A7A471" w14:textId="5FA4EBA8" w:rsidR="001669CE" w:rsidRDefault="00196B43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86" w:history="1">
            <w:r w:rsidR="001669CE" w:rsidRPr="007705B2">
              <w:rPr>
                <w:rStyle w:val="Hiperligao"/>
              </w:rPr>
              <w:t>Interação com o utilizador</w:t>
            </w:r>
            <w:r w:rsidR="001669CE">
              <w:rPr>
                <w:webHidden/>
              </w:rPr>
              <w:tab/>
            </w:r>
            <w:r w:rsidR="001669CE">
              <w:rPr>
                <w:webHidden/>
              </w:rPr>
              <w:fldChar w:fldCharType="begin"/>
            </w:r>
            <w:r w:rsidR="001669CE">
              <w:rPr>
                <w:webHidden/>
              </w:rPr>
              <w:instrText xml:space="preserve"> PAGEREF _Toc122357586 \h </w:instrText>
            </w:r>
            <w:r w:rsidR="001669CE">
              <w:rPr>
                <w:webHidden/>
              </w:rPr>
            </w:r>
            <w:r w:rsidR="001669CE">
              <w:rPr>
                <w:webHidden/>
              </w:rPr>
              <w:fldChar w:fldCharType="separate"/>
            </w:r>
            <w:r w:rsidR="001669CE">
              <w:rPr>
                <w:webHidden/>
              </w:rPr>
              <w:t>4</w:t>
            </w:r>
            <w:r w:rsidR="001669CE">
              <w:rPr>
                <w:webHidden/>
              </w:rPr>
              <w:fldChar w:fldCharType="end"/>
            </w:r>
          </w:hyperlink>
        </w:p>
        <w:p w14:paraId="675C4F40" w14:textId="09DD3E8A" w:rsidR="001669CE" w:rsidRDefault="00196B43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87" w:history="1">
            <w:r w:rsidR="001669CE" w:rsidRPr="007705B2">
              <w:rPr>
                <w:rStyle w:val="Hiperligao"/>
              </w:rPr>
              <w:t>Modo 1 Jogador</w:t>
            </w:r>
            <w:r w:rsidR="001669CE">
              <w:rPr>
                <w:webHidden/>
              </w:rPr>
              <w:tab/>
            </w:r>
            <w:r w:rsidR="001669CE">
              <w:rPr>
                <w:webHidden/>
              </w:rPr>
              <w:fldChar w:fldCharType="begin"/>
            </w:r>
            <w:r w:rsidR="001669CE">
              <w:rPr>
                <w:webHidden/>
              </w:rPr>
              <w:instrText xml:space="preserve"> PAGEREF _Toc122357587 \h </w:instrText>
            </w:r>
            <w:r w:rsidR="001669CE">
              <w:rPr>
                <w:webHidden/>
              </w:rPr>
            </w:r>
            <w:r w:rsidR="001669CE">
              <w:rPr>
                <w:webHidden/>
              </w:rPr>
              <w:fldChar w:fldCharType="separate"/>
            </w:r>
            <w:r w:rsidR="001669CE">
              <w:rPr>
                <w:webHidden/>
              </w:rPr>
              <w:t>6</w:t>
            </w:r>
            <w:r w:rsidR="001669CE">
              <w:rPr>
                <w:webHidden/>
              </w:rPr>
              <w:fldChar w:fldCharType="end"/>
            </w:r>
          </w:hyperlink>
        </w:p>
        <w:p w14:paraId="5B594009" w14:textId="1284421F" w:rsidR="001669CE" w:rsidRDefault="00196B43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88" w:history="1">
            <w:r w:rsidR="001669CE" w:rsidRPr="007705B2">
              <w:rPr>
                <w:rStyle w:val="Hiperligao"/>
              </w:rPr>
              <w:t>Modo Multijogador</w:t>
            </w:r>
            <w:r w:rsidR="001669CE">
              <w:rPr>
                <w:webHidden/>
              </w:rPr>
              <w:tab/>
            </w:r>
            <w:r w:rsidR="001669CE">
              <w:rPr>
                <w:webHidden/>
              </w:rPr>
              <w:fldChar w:fldCharType="begin"/>
            </w:r>
            <w:r w:rsidR="001669CE">
              <w:rPr>
                <w:webHidden/>
              </w:rPr>
              <w:instrText xml:space="preserve"> PAGEREF _Toc122357588 \h </w:instrText>
            </w:r>
            <w:r w:rsidR="001669CE">
              <w:rPr>
                <w:webHidden/>
              </w:rPr>
            </w:r>
            <w:r w:rsidR="001669CE">
              <w:rPr>
                <w:webHidden/>
              </w:rPr>
              <w:fldChar w:fldCharType="separate"/>
            </w:r>
            <w:r w:rsidR="001669CE">
              <w:rPr>
                <w:webHidden/>
              </w:rPr>
              <w:t>7</w:t>
            </w:r>
            <w:r w:rsidR="001669CE">
              <w:rPr>
                <w:webHidden/>
              </w:rPr>
              <w:fldChar w:fldCharType="end"/>
            </w:r>
          </w:hyperlink>
        </w:p>
        <w:p w14:paraId="09FA87CB" w14:textId="1A76EE0C" w:rsidR="001669CE" w:rsidRDefault="00196B43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89" w:history="1">
            <w:r w:rsidR="001669CE" w:rsidRPr="007705B2">
              <w:rPr>
                <w:rStyle w:val="Hiperligao"/>
              </w:rPr>
              <w:t>Definição do perfil de jogador</w:t>
            </w:r>
            <w:r w:rsidR="001669CE">
              <w:rPr>
                <w:webHidden/>
              </w:rPr>
              <w:tab/>
            </w:r>
            <w:r w:rsidR="001669CE">
              <w:rPr>
                <w:webHidden/>
              </w:rPr>
              <w:fldChar w:fldCharType="begin"/>
            </w:r>
            <w:r w:rsidR="001669CE">
              <w:rPr>
                <w:webHidden/>
              </w:rPr>
              <w:instrText xml:space="preserve"> PAGEREF _Toc122357589 \h </w:instrText>
            </w:r>
            <w:r w:rsidR="001669CE">
              <w:rPr>
                <w:webHidden/>
              </w:rPr>
            </w:r>
            <w:r w:rsidR="001669CE">
              <w:rPr>
                <w:webHidden/>
              </w:rPr>
              <w:fldChar w:fldCharType="separate"/>
            </w:r>
            <w:r w:rsidR="001669CE">
              <w:rPr>
                <w:webHidden/>
              </w:rPr>
              <w:t>8</w:t>
            </w:r>
            <w:r w:rsidR="001669CE">
              <w:rPr>
                <w:webHidden/>
              </w:rPr>
              <w:fldChar w:fldCharType="end"/>
            </w:r>
          </w:hyperlink>
        </w:p>
        <w:p w14:paraId="6B382726" w14:textId="5187D5A8" w:rsidR="001669CE" w:rsidRDefault="00196B43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90" w:history="1">
            <w:r w:rsidR="001669CE" w:rsidRPr="007705B2">
              <w:rPr>
                <w:rStyle w:val="Hiperligao"/>
              </w:rPr>
              <w:t>Gestão do Top 5</w:t>
            </w:r>
            <w:r w:rsidR="001669CE">
              <w:rPr>
                <w:webHidden/>
              </w:rPr>
              <w:tab/>
            </w:r>
            <w:r w:rsidR="001669CE">
              <w:rPr>
                <w:webHidden/>
              </w:rPr>
              <w:fldChar w:fldCharType="begin"/>
            </w:r>
            <w:r w:rsidR="001669CE">
              <w:rPr>
                <w:webHidden/>
              </w:rPr>
              <w:instrText xml:space="preserve"> PAGEREF _Toc122357590 \h </w:instrText>
            </w:r>
            <w:r w:rsidR="001669CE">
              <w:rPr>
                <w:webHidden/>
              </w:rPr>
            </w:r>
            <w:r w:rsidR="001669CE">
              <w:rPr>
                <w:webHidden/>
              </w:rPr>
              <w:fldChar w:fldCharType="separate"/>
            </w:r>
            <w:r w:rsidR="001669CE">
              <w:rPr>
                <w:webHidden/>
              </w:rPr>
              <w:t>9</w:t>
            </w:r>
            <w:r w:rsidR="001669CE">
              <w:rPr>
                <w:webHidden/>
              </w:rPr>
              <w:fldChar w:fldCharType="end"/>
            </w:r>
          </w:hyperlink>
        </w:p>
        <w:p w14:paraId="6442C3AE" w14:textId="05F96DAC" w:rsidR="001669CE" w:rsidRDefault="00196B43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91" w:history="1">
            <w:r w:rsidR="001669CE" w:rsidRPr="007705B2">
              <w:rPr>
                <w:rStyle w:val="Hiperligao"/>
              </w:rPr>
              <w:t>Ecrã de créditos e internacionalização</w:t>
            </w:r>
            <w:r w:rsidR="001669CE">
              <w:rPr>
                <w:webHidden/>
              </w:rPr>
              <w:tab/>
            </w:r>
            <w:r w:rsidR="001669CE">
              <w:rPr>
                <w:webHidden/>
              </w:rPr>
              <w:fldChar w:fldCharType="begin"/>
            </w:r>
            <w:r w:rsidR="001669CE">
              <w:rPr>
                <w:webHidden/>
              </w:rPr>
              <w:instrText xml:space="preserve"> PAGEREF _Toc122357591 \h </w:instrText>
            </w:r>
            <w:r w:rsidR="001669CE">
              <w:rPr>
                <w:webHidden/>
              </w:rPr>
            </w:r>
            <w:r w:rsidR="001669CE">
              <w:rPr>
                <w:webHidden/>
              </w:rPr>
              <w:fldChar w:fldCharType="separate"/>
            </w:r>
            <w:r w:rsidR="001669CE">
              <w:rPr>
                <w:webHidden/>
              </w:rPr>
              <w:t>10</w:t>
            </w:r>
            <w:r w:rsidR="001669CE">
              <w:rPr>
                <w:webHidden/>
              </w:rPr>
              <w:fldChar w:fldCharType="end"/>
            </w:r>
          </w:hyperlink>
        </w:p>
        <w:p w14:paraId="7059D32F" w14:textId="23E55F7E" w:rsidR="001669CE" w:rsidRDefault="00196B43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92" w:history="1">
            <w:r w:rsidR="001669CE" w:rsidRPr="007705B2">
              <w:rPr>
                <w:rStyle w:val="Hiperligao"/>
              </w:rPr>
              <w:t>Editor de Traduções</w:t>
            </w:r>
            <w:r w:rsidR="001669CE">
              <w:rPr>
                <w:webHidden/>
              </w:rPr>
              <w:tab/>
            </w:r>
            <w:r w:rsidR="001669CE">
              <w:rPr>
                <w:webHidden/>
              </w:rPr>
              <w:fldChar w:fldCharType="begin"/>
            </w:r>
            <w:r w:rsidR="001669CE">
              <w:rPr>
                <w:webHidden/>
              </w:rPr>
              <w:instrText xml:space="preserve"> PAGEREF _Toc122357592 \h </w:instrText>
            </w:r>
            <w:r w:rsidR="001669CE">
              <w:rPr>
                <w:webHidden/>
              </w:rPr>
            </w:r>
            <w:r w:rsidR="001669CE">
              <w:rPr>
                <w:webHidden/>
              </w:rPr>
              <w:fldChar w:fldCharType="separate"/>
            </w:r>
            <w:r w:rsidR="001669CE">
              <w:rPr>
                <w:webHidden/>
              </w:rPr>
              <w:t>10</w:t>
            </w:r>
            <w:r w:rsidR="001669CE">
              <w:rPr>
                <w:webHidden/>
              </w:rPr>
              <w:fldChar w:fldCharType="end"/>
            </w:r>
          </w:hyperlink>
        </w:p>
        <w:p w14:paraId="41079E45" w14:textId="57B2196C" w:rsidR="001669CE" w:rsidRDefault="00196B43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93" w:history="1">
            <w:r w:rsidR="001669CE" w:rsidRPr="007705B2">
              <w:rPr>
                <w:rStyle w:val="Hiperligao"/>
              </w:rPr>
              <w:t>Diferentes orientações</w:t>
            </w:r>
            <w:r w:rsidR="001669CE">
              <w:rPr>
                <w:webHidden/>
              </w:rPr>
              <w:tab/>
            </w:r>
            <w:r w:rsidR="001669CE">
              <w:rPr>
                <w:webHidden/>
              </w:rPr>
              <w:fldChar w:fldCharType="begin"/>
            </w:r>
            <w:r w:rsidR="001669CE">
              <w:rPr>
                <w:webHidden/>
              </w:rPr>
              <w:instrText xml:space="preserve"> PAGEREF _Toc122357593 \h </w:instrText>
            </w:r>
            <w:r w:rsidR="001669CE">
              <w:rPr>
                <w:webHidden/>
              </w:rPr>
            </w:r>
            <w:r w:rsidR="001669CE">
              <w:rPr>
                <w:webHidden/>
              </w:rPr>
              <w:fldChar w:fldCharType="separate"/>
            </w:r>
            <w:r w:rsidR="001669CE">
              <w:rPr>
                <w:webHidden/>
              </w:rPr>
              <w:t>11</w:t>
            </w:r>
            <w:r w:rsidR="001669CE">
              <w:rPr>
                <w:webHidden/>
              </w:rPr>
              <w:fldChar w:fldCharType="end"/>
            </w:r>
          </w:hyperlink>
        </w:p>
        <w:p w14:paraId="5C4FA1FE" w14:textId="59085F3E" w:rsidR="001669CE" w:rsidRDefault="00196B43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94" w:history="1">
            <w:r w:rsidR="001669CE" w:rsidRPr="007705B2">
              <w:rPr>
                <w:rStyle w:val="Hiperligao"/>
              </w:rPr>
              <w:t>Robustez do código</w:t>
            </w:r>
            <w:r w:rsidR="001669CE">
              <w:rPr>
                <w:webHidden/>
              </w:rPr>
              <w:tab/>
            </w:r>
            <w:r w:rsidR="001669CE">
              <w:rPr>
                <w:webHidden/>
              </w:rPr>
              <w:fldChar w:fldCharType="begin"/>
            </w:r>
            <w:r w:rsidR="001669CE">
              <w:rPr>
                <w:webHidden/>
              </w:rPr>
              <w:instrText xml:space="preserve"> PAGEREF _Toc122357594 \h </w:instrText>
            </w:r>
            <w:r w:rsidR="001669CE">
              <w:rPr>
                <w:webHidden/>
              </w:rPr>
            </w:r>
            <w:r w:rsidR="001669CE">
              <w:rPr>
                <w:webHidden/>
              </w:rPr>
              <w:fldChar w:fldCharType="separate"/>
            </w:r>
            <w:r w:rsidR="001669CE">
              <w:rPr>
                <w:webHidden/>
              </w:rPr>
              <w:t>12</w:t>
            </w:r>
            <w:r w:rsidR="001669CE">
              <w:rPr>
                <w:webHidden/>
              </w:rPr>
              <w:fldChar w:fldCharType="end"/>
            </w:r>
          </w:hyperlink>
        </w:p>
        <w:p w14:paraId="760680CF" w14:textId="0151110C" w:rsidR="001669CE" w:rsidRDefault="00196B43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2357595" w:history="1">
            <w:r w:rsidR="001669CE" w:rsidRPr="007705B2">
              <w:rPr>
                <w:rStyle w:val="Hiperligao"/>
              </w:rPr>
              <w:t>Visualização inteligente de informação</w:t>
            </w:r>
            <w:r w:rsidR="001669CE">
              <w:rPr>
                <w:webHidden/>
              </w:rPr>
              <w:tab/>
            </w:r>
            <w:r w:rsidR="001669CE">
              <w:rPr>
                <w:webHidden/>
              </w:rPr>
              <w:fldChar w:fldCharType="begin"/>
            </w:r>
            <w:r w:rsidR="001669CE">
              <w:rPr>
                <w:webHidden/>
              </w:rPr>
              <w:instrText xml:space="preserve"> PAGEREF _Toc122357595 \h </w:instrText>
            </w:r>
            <w:r w:rsidR="001669CE">
              <w:rPr>
                <w:webHidden/>
              </w:rPr>
            </w:r>
            <w:r w:rsidR="001669CE">
              <w:rPr>
                <w:webHidden/>
              </w:rPr>
              <w:fldChar w:fldCharType="separate"/>
            </w:r>
            <w:r w:rsidR="001669CE">
              <w:rPr>
                <w:webHidden/>
              </w:rPr>
              <w:t>13</w:t>
            </w:r>
            <w:r w:rsidR="001669CE">
              <w:rPr>
                <w:webHidden/>
              </w:rPr>
              <w:fldChar w:fldCharType="end"/>
            </w:r>
          </w:hyperlink>
        </w:p>
        <w:p w14:paraId="728888D8" w14:textId="7D43DD0C" w:rsidR="001669CE" w:rsidRDefault="00196B43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22357596" w:history="1">
            <w:r w:rsidR="001669CE" w:rsidRPr="007705B2">
              <w:rPr>
                <w:rStyle w:val="Hiperligao"/>
              </w:rPr>
              <w:t>Funcionalidades Não Implementadas</w:t>
            </w:r>
            <w:r w:rsidR="001669CE">
              <w:rPr>
                <w:webHidden/>
              </w:rPr>
              <w:tab/>
            </w:r>
            <w:r w:rsidR="001669CE">
              <w:rPr>
                <w:webHidden/>
              </w:rPr>
              <w:fldChar w:fldCharType="begin"/>
            </w:r>
            <w:r w:rsidR="001669CE">
              <w:rPr>
                <w:webHidden/>
              </w:rPr>
              <w:instrText xml:space="preserve"> PAGEREF _Toc122357596 \h </w:instrText>
            </w:r>
            <w:r w:rsidR="001669CE">
              <w:rPr>
                <w:webHidden/>
              </w:rPr>
            </w:r>
            <w:r w:rsidR="001669CE">
              <w:rPr>
                <w:webHidden/>
              </w:rPr>
              <w:fldChar w:fldCharType="separate"/>
            </w:r>
            <w:r w:rsidR="001669CE">
              <w:rPr>
                <w:webHidden/>
              </w:rPr>
              <w:t>14</w:t>
            </w:r>
            <w:r w:rsidR="001669CE">
              <w:rPr>
                <w:webHidden/>
              </w:rPr>
              <w:fldChar w:fldCharType="end"/>
            </w:r>
          </w:hyperlink>
        </w:p>
        <w:p w14:paraId="20EF29C8" w14:textId="7AF6CC36" w:rsidR="00F84360" w:rsidRDefault="00196B43">
          <w:pPr>
            <w:tabs>
              <w:tab w:val="right" w:pos="8503"/>
            </w:tabs>
            <w:spacing w:before="200" w:after="80"/>
            <w:rPr>
              <w:b/>
              <w:color w:val="000000"/>
            </w:rPr>
          </w:pPr>
          <w:r>
            <w:fldChar w:fldCharType="end"/>
          </w:r>
        </w:p>
      </w:sdtContent>
    </w:sdt>
    <w:p w14:paraId="12229CF9" w14:textId="77777777" w:rsidR="00F84360" w:rsidRDefault="00196B43">
      <w:pPr>
        <w:rPr>
          <w:sz w:val="44"/>
          <w:szCs w:val="44"/>
        </w:rPr>
      </w:pPr>
      <w:r>
        <w:br w:type="page"/>
      </w:r>
    </w:p>
    <w:p w14:paraId="54ECC297" w14:textId="77777777" w:rsidR="00F84360" w:rsidRDefault="00196B43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1" w:name="_Toc122357584"/>
      <w:r>
        <w:t>Introdução</w:t>
      </w:r>
      <w:bookmarkEnd w:id="1"/>
    </w:p>
    <w:p w14:paraId="19F1F54C" w14:textId="77777777" w:rsidR="00F84360" w:rsidRDefault="00F84360">
      <w:pPr>
        <w:tabs>
          <w:tab w:val="center" w:pos="4252"/>
        </w:tabs>
      </w:pPr>
    </w:p>
    <w:p w14:paraId="725C214C" w14:textId="77777777" w:rsidR="00F84360" w:rsidRDefault="00196B43">
      <w:pPr>
        <w:jc w:val="both"/>
      </w:pPr>
      <w:r>
        <w:t xml:space="preserve">O trabalho prático de </w:t>
      </w:r>
      <w:r>
        <w:rPr>
          <w:color w:val="5C3BA3"/>
        </w:rPr>
        <w:t>Arquiteturas Móveis</w:t>
      </w:r>
      <w:r>
        <w:t xml:space="preserve"> consiste na criação de uma aplicação, em </w:t>
      </w:r>
      <w:proofErr w:type="spellStart"/>
      <w:r>
        <w:t>Kotlin</w:t>
      </w:r>
      <w:proofErr w:type="spellEnd"/>
      <w:r>
        <w:t xml:space="preserve">, que suporta um jogo de agilidade de </w:t>
      </w:r>
      <w:r>
        <w:t>cálculo matemático por parte dos jogadores.</w:t>
      </w:r>
    </w:p>
    <w:p w14:paraId="537665C2" w14:textId="77777777" w:rsidR="00F84360" w:rsidRDefault="00196B43">
      <w:pPr>
        <w:jc w:val="both"/>
      </w:pPr>
      <w:r>
        <w:t>Este é pontuado por cálculos acertados e é passado de nível em nível até ao término do tempo estipulado.</w:t>
      </w:r>
    </w:p>
    <w:p w14:paraId="002A94C7" w14:textId="77777777" w:rsidR="00F84360" w:rsidRDefault="00196B43">
      <w:pPr>
        <w:jc w:val="both"/>
      </w:pPr>
      <w:r>
        <w:t>O jogo está dividido em dois modos, sendo eles o modo único jogador e modo multijogador. Em ambos os casos,</w:t>
      </w:r>
      <w:r>
        <w:t xml:space="preserve"> as pontuações alcançadas são guardadas em </w:t>
      </w:r>
      <w:proofErr w:type="spellStart"/>
      <w:r>
        <w:t>Firebase</w:t>
      </w:r>
      <w:proofErr w:type="spellEnd"/>
      <w:r>
        <w:t xml:space="preserve"> e posteriormente representadas num Top 5.</w:t>
      </w:r>
    </w:p>
    <w:p w14:paraId="7C9A4CD6" w14:textId="77777777" w:rsidR="00F84360" w:rsidRDefault="00196B43">
      <w:pPr>
        <w:jc w:val="both"/>
      </w:pPr>
      <w:r>
        <w:t>É permitido ao utilizador alterar os seus dados de jogo como nome e avatar.</w:t>
      </w:r>
    </w:p>
    <w:p w14:paraId="4321AD86" w14:textId="77777777" w:rsidR="001669CE" w:rsidRDefault="001669CE">
      <w:pPr>
        <w:rPr>
          <w:rFonts w:asciiTheme="majorHAnsi" w:eastAsiaTheme="majorEastAsia" w:hAnsiTheme="majorHAnsi" w:cstheme="majorBidi"/>
          <w:bCs/>
          <w:color w:val="5C3BA3"/>
          <w:sz w:val="32"/>
          <w:szCs w:val="32"/>
        </w:rPr>
      </w:pPr>
      <w:r>
        <w:br w:type="page"/>
      </w:r>
    </w:p>
    <w:p w14:paraId="4682B6F0" w14:textId="55D0B7A2" w:rsidR="00F84360" w:rsidRDefault="00196B43">
      <w:pPr>
        <w:pStyle w:val="Ttulo1"/>
      </w:pPr>
      <w:bookmarkStart w:id="2" w:name="_Toc122357585"/>
      <w:r>
        <w:lastRenderedPageBreak/>
        <w:t>Funcionalidades</w:t>
      </w:r>
      <w:bookmarkEnd w:id="2"/>
    </w:p>
    <w:p w14:paraId="1FB0ED88" w14:textId="03EB0BFA" w:rsidR="00F84360" w:rsidRDefault="001669CE" w:rsidP="001669CE">
      <w:pPr>
        <w:pStyle w:val="Ttulo2"/>
      </w:pPr>
      <w:bookmarkStart w:id="3" w:name="_Toc122357586"/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7560DAF4" wp14:editId="3EC8B9BA">
            <wp:simplePos x="0" y="0"/>
            <wp:positionH relativeFrom="column">
              <wp:posOffset>3775075</wp:posOffset>
            </wp:positionH>
            <wp:positionV relativeFrom="paragraph">
              <wp:posOffset>4610735</wp:posOffset>
            </wp:positionV>
            <wp:extent cx="1995805" cy="4027170"/>
            <wp:effectExtent l="0" t="0" r="4445" b="0"/>
            <wp:wrapSquare wrapText="bothSides" distT="114300" distB="114300" distL="114300" distR="114300"/>
            <wp:docPr id="44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9"/>
                    <a:srcRect b="4882"/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402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E3CC1B8" wp14:editId="1D4D7808">
            <wp:simplePos x="0" y="0"/>
            <wp:positionH relativeFrom="column">
              <wp:posOffset>1694180</wp:posOffset>
            </wp:positionH>
            <wp:positionV relativeFrom="paragraph">
              <wp:posOffset>4631690</wp:posOffset>
            </wp:positionV>
            <wp:extent cx="2038985" cy="3995420"/>
            <wp:effectExtent l="0" t="0" r="0" b="5080"/>
            <wp:wrapSquare wrapText="bothSides" distT="114300" distB="114300" distL="114300" distR="114300"/>
            <wp:docPr id="35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0"/>
                    <a:srcRect b="5104"/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3995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606BB00" wp14:editId="25536464">
            <wp:simplePos x="0" y="0"/>
            <wp:positionH relativeFrom="column">
              <wp:posOffset>-302895</wp:posOffset>
            </wp:positionH>
            <wp:positionV relativeFrom="paragraph">
              <wp:posOffset>4621158</wp:posOffset>
            </wp:positionV>
            <wp:extent cx="1943735" cy="4004310"/>
            <wp:effectExtent l="0" t="0" r="0" b="0"/>
            <wp:wrapSquare wrapText="bothSides"/>
            <wp:docPr id="2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 b="4792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004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525193CC" wp14:editId="0521E520">
            <wp:simplePos x="0" y="0"/>
            <wp:positionH relativeFrom="column">
              <wp:posOffset>3754120</wp:posOffset>
            </wp:positionH>
            <wp:positionV relativeFrom="paragraph">
              <wp:posOffset>417195</wp:posOffset>
            </wp:positionV>
            <wp:extent cx="2017395" cy="4137660"/>
            <wp:effectExtent l="0" t="0" r="1905" b="0"/>
            <wp:wrapSquare wrapText="bothSides" distT="114300" distB="114300" distL="114300" distR="114300"/>
            <wp:docPr id="39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2"/>
                    <a:srcRect b="5010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4137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7B9C8375" wp14:editId="54ACFA8F">
            <wp:simplePos x="0" y="0"/>
            <wp:positionH relativeFrom="margin">
              <wp:posOffset>1704975</wp:posOffset>
            </wp:positionH>
            <wp:positionV relativeFrom="paragraph">
              <wp:posOffset>427355</wp:posOffset>
            </wp:positionV>
            <wp:extent cx="2017395" cy="4146550"/>
            <wp:effectExtent l="0" t="0" r="1905" b="6350"/>
            <wp:wrapSquare wrapText="bothSides" distT="114300" distB="114300" distL="114300" distR="114300"/>
            <wp:docPr id="30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 b="4805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414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A2FEDCA" wp14:editId="3E301635">
            <wp:simplePos x="0" y="0"/>
            <wp:positionH relativeFrom="column">
              <wp:posOffset>-354965</wp:posOffset>
            </wp:positionH>
            <wp:positionV relativeFrom="paragraph">
              <wp:posOffset>423545</wp:posOffset>
            </wp:positionV>
            <wp:extent cx="2031365" cy="4161790"/>
            <wp:effectExtent l="0" t="0" r="6985" b="0"/>
            <wp:wrapSquare wrapText="bothSides"/>
            <wp:docPr id="47" name="image26.jpg" descr="Menu Inic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Menu Inicial"/>
                    <pic:cNvPicPr preferRelativeResize="0"/>
                  </pic:nvPicPr>
                  <pic:blipFill>
                    <a:blip r:embed="rId14"/>
                    <a:srcRect b="5129"/>
                    <a:stretch>
                      <a:fillRect/>
                    </a:stretch>
                  </pic:blipFill>
                  <pic:spPr>
                    <a:xfrm>
                      <a:off x="0" y="0"/>
                      <a:ext cx="2031365" cy="4161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Interação com o utilizador</w:t>
      </w:r>
      <w:bookmarkEnd w:id="3"/>
    </w:p>
    <w:p w14:paraId="37C27109" w14:textId="5B030699" w:rsidR="00F84360" w:rsidRDefault="001669CE" w:rsidP="001669CE">
      <w:pPr>
        <w:jc w:val="both"/>
      </w:pPr>
      <w:r>
        <w:rPr>
          <w:noProof/>
        </w:rPr>
        <w:lastRenderedPageBreak/>
        <w:drawing>
          <wp:anchor distT="114300" distB="114300" distL="114300" distR="114300" simplePos="0" relativeHeight="251668480" behindDoc="0" locked="0" layoutInCell="1" hidden="0" allowOverlap="1" wp14:anchorId="0D1B918B" wp14:editId="73E9F8A6">
            <wp:simplePos x="0" y="0"/>
            <wp:positionH relativeFrom="column">
              <wp:posOffset>3733165</wp:posOffset>
            </wp:positionH>
            <wp:positionV relativeFrom="paragraph">
              <wp:posOffset>3175</wp:posOffset>
            </wp:positionV>
            <wp:extent cx="1982470" cy="4004310"/>
            <wp:effectExtent l="0" t="0" r="0" b="0"/>
            <wp:wrapSquare wrapText="bothSides" distT="114300" distB="114300" distL="114300" distR="114300"/>
            <wp:docPr id="52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15"/>
                    <a:srcRect b="4882"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4004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10E7BECD" wp14:editId="312B4826">
            <wp:simplePos x="0" y="0"/>
            <wp:positionH relativeFrom="column">
              <wp:posOffset>1715135</wp:posOffset>
            </wp:positionH>
            <wp:positionV relativeFrom="paragraph">
              <wp:posOffset>3175</wp:posOffset>
            </wp:positionV>
            <wp:extent cx="1982470" cy="4004310"/>
            <wp:effectExtent l="0" t="0" r="0" b="0"/>
            <wp:wrapSquare wrapText="bothSides" distT="114300" distB="114300" distL="114300" distR="114300"/>
            <wp:docPr id="50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16"/>
                    <a:srcRect b="4882"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4004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26B9D3BC" wp14:editId="28354A29">
            <wp:simplePos x="0" y="0"/>
            <wp:positionH relativeFrom="column">
              <wp:posOffset>-292100</wp:posOffset>
            </wp:positionH>
            <wp:positionV relativeFrom="paragraph">
              <wp:posOffset>3175</wp:posOffset>
            </wp:positionV>
            <wp:extent cx="1967865" cy="3983355"/>
            <wp:effectExtent l="0" t="0" r="0" b="0"/>
            <wp:wrapSquare wrapText="bothSides" distT="114300" distB="114300" distL="114300" distR="114300"/>
            <wp:docPr id="45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7"/>
                    <a:srcRect b="4674"/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3983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97B2E" w14:textId="77777777" w:rsidR="001669CE" w:rsidRDefault="001669CE">
      <w:pPr>
        <w:rPr>
          <w:rFonts w:asciiTheme="majorHAnsi" w:eastAsiaTheme="majorEastAsia" w:hAnsiTheme="majorHAnsi" w:cstheme="majorBidi"/>
          <w:color w:val="533397"/>
          <w:sz w:val="26"/>
          <w:szCs w:val="26"/>
        </w:rPr>
      </w:pPr>
      <w:r>
        <w:br w:type="page"/>
      </w:r>
    </w:p>
    <w:p w14:paraId="3977285B" w14:textId="1E20F952" w:rsidR="00F84360" w:rsidRDefault="00196B43">
      <w:pPr>
        <w:pStyle w:val="Ttulo2"/>
        <w:jc w:val="both"/>
      </w:pPr>
      <w:bookmarkStart w:id="4" w:name="_Toc122357587"/>
      <w:r>
        <w:lastRenderedPageBreak/>
        <w:t>Modo 1 Jogador</w:t>
      </w:r>
      <w:bookmarkEnd w:id="4"/>
    </w:p>
    <w:p w14:paraId="2B540CD7" w14:textId="77777777" w:rsidR="00F84360" w:rsidRDefault="00196B43">
      <w:pPr>
        <w:jc w:val="both"/>
      </w:pPr>
      <w:r>
        <w:t xml:space="preserve">O modo de um </w:t>
      </w:r>
      <w:r>
        <w:t>jogador permite que o jogador jogue apenas contra o relógio sendo que para ganhar pontos necessita de acertar as expressões com maior valor. O jogo acaba quando o tempo acabar.</w:t>
      </w:r>
    </w:p>
    <w:p w14:paraId="527D6F84" w14:textId="77777777" w:rsidR="00F84360" w:rsidRDefault="00196B43">
      <w:pPr>
        <w:jc w:val="both"/>
      </w:pPr>
      <w:r>
        <w:t xml:space="preserve">Para gerir o jogo foi criada uma </w:t>
      </w:r>
      <w:proofErr w:type="gramStart"/>
      <w:r>
        <w:t xml:space="preserve">classe </w:t>
      </w:r>
      <w:r>
        <w:rPr>
          <w:color w:val="8E7CC3"/>
        </w:rPr>
        <w:t>Game</w:t>
      </w:r>
      <w:proofErr w:type="gramEnd"/>
      <w:r>
        <w:t xml:space="preserve"> que gere o jogo de um jogador. Est</w:t>
      </w:r>
      <w:r>
        <w:t>a classe contém várias propriedades e métodos para gerar o tabuleiro, verificar as expressões selecionadas, etc…</w:t>
      </w:r>
    </w:p>
    <w:p w14:paraId="312C0BDF" w14:textId="77777777" w:rsidR="00F84360" w:rsidRDefault="00196B43">
      <w:pPr>
        <w:jc w:val="both"/>
      </w:pPr>
      <w:r>
        <w:t>Algo que não foi implementado por opção foi a espera de 5 segundos entre níveis visto que concordámos que isso afetava a imersividade do jogo.</w:t>
      </w:r>
    </w:p>
    <w:p w14:paraId="01D03997" w14:textId="77777777" w:rsidR="00F84360" w:rsidRDefault="00F84360">
      <w:pPr>
        <w:jc w:val="both"/>
      </w:pPr>
    </w:p>
    <w:p w14:paraId="2C3E0596" w14:textId="705532EC" w:rsidR="00F84360" w:rsidRDefault="00196B43">
      <w:pPr>
        <w:jc w:val="both"/>
      </w:pPr>
      <w:r>
        <w:rPr>
          <w:noProof/>
        </w:rPr>
        <w:drawing>
          <wp:inline distT="114300" distB="114300" distL="114300" distR="114300" wp14:anchorId="473E020C" wp14:editId="30E160F3">
            <wp:extent cx="5399730" cy="3048000"/>
            <wp:effectExtent l="0" t="0" r="0" b="0"/>
            <wp:docPr id="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91A05" w14:textId="0F8F7FB3" w:rsidR="00F84360" w:rsidRDefault="001669CE" w:rsidP="001669CE">
      <w:bookmarkStart w:id="5" w:name="_heading=h.r40ss5tzuxir" w:colFirst="0" w:colLast="0"/>
      <w:bookmarkEnd w:id="5"/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515114E8" wp14:editId="0F22A22A">
            <wp:simplePos x="0" y="0"/>
            <wp:positionH relativeFrom="margin">
              <wp:align>right</wp:align>
            </wp:positionH>
            <wp:positionV relativeFrom="paragraph">
              <wp:posOffset>19707</wp:posOffset>
            </wp:positionV>
            <wp:extent cx="2970848" cy="3480410"/>
            <wp:effectExtent l="0" t="0" r="1270" b="6350"/>
            <wp:wrapNone/>
            <wp:docPr id="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0848" cy="3480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114300" distB="114300" distL="114300" distR="114300" wp14:anchorId="2CC016A0" wp14:editId="6030C706">
            <wp:extent cx="2650510" cy="3474422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0510" cy="3474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180A14" w14:textId="77777777" w:rsidR="00F84360" w:rsidRDefault="00F84360"/>
    <w:p w14:paraId="3647A06B" w14:textId="77777777" w:rsidR="00F84360" w:rsidRDefault="00196B43">
      <w:pPr>
        <w:jc w:val="both"/>
      </w:pPr>
      <w:r>
        <w:lastRenderedPageBreak/>
        <w:t xml:space="preserve">Para além das funções em cima apresentadas, foram desenvolvidas funções para dar </w:t>
      </w:r>
      <w:r>
        <w:rPr>
          <w:i/>
        </w:rPr>
        <w:t xml:space="preserve">parse </w:t>
      </w:r>
      <w:r>
        <w:t>ao tabuleiro (extrair todas as expressões existentes) e atualizar o tabuleiro na UI.</w:t>
      </w:r>
    </w:p>
    <w:p w14:paraId="74E20C26" w14:textId="77777777" w:rsidR="00F84360" w:rsidRDefault="00F84360"/>
    <w:p w14:paraId="1EF9017F" w14:textId="77777777" w:rsidR="00F84360" w:rsidRDefault="00F84360"/>
    <w:p w14:paraId="51BB29FF" w14:textId="77777777" w:rsidR="00F84360" w:rsidRDefault="00196B43">
      <w:pPr>
        <w:pStyle w:val="Ttulo2"/>
        <w:jc w:val="both"/>
      </w:pPr>
      <w:bookmarkStart w:id="6" w:name="_Toc122357588"/>
      <w:r>
        <w:t>Modo Multijogador</w:t>
      </w:r>
      <w:bookmarkEnd w:id="6"/>
    </w:p>
    <w:p w14:paraId="1446F2B5" w14:textId="77777777" w:rsidR="00F84360" w:rsidRDefault="00196B43">
      <w:pPr>
        <w:jc w:val="both"/>
      </w:pPr>
      <w:r>
        <w:t>O modo de multijogador ficou praticamente por implementar</w:t>
      </w:r>
      <w:r>
        <w:t xml:space="preserve">. A única parte desta funcionalidade que ficou a funcionar foi o lobby onde os vários jogadores entram. O jogador-servidor aceita as ligações dos vários jogadores-cliente e adiciona uma “carta” com o nome do jogador à </w:t>
      </w:r>
      <w:proofErr w:type="spellStart"/>
      <w:r>
        <w:t>ScrollView</w:t>
      </w:r>
      <w:proofErr w:type="spellEnd"/>
      <w:r>
        <w:t>.</w:t>
      </w:r>
    </w:p>
    <w:p w14:paraId="00D9BFC8" w14:textId="77777777" w:rsidR="00F84360" w:rsidRDefault="00196B43">
      <w:pPr>
        <w:jc w:val="both"/>
      </w:pPr>
      <w:r>
        <w:t>Para o jogador se conectar</w:t>
      </w:r>
      <w:r>
        <w:t xml:space="preserve"> ao servidor basta introduzir o IP no input do </w:t>
      </w:r>
      <w:proofErr w:type="spellStart"/>
      <w:r>
        <w:t>AlertDialog</w:t>
      </w:r>
      <w:proofErr w:type="spellEnd"/>
      <w:r>
        <w:t xml:space="preserve"> e é efetuada uma ligação TCP através de </w:t>
      </w:r>
      <w:proofErr w:type="spellStart"/>
      <w:r>
        <w:t>sockets</w:t>
      </w:r>
      <w:proofErr w:type="spellEnd"/>
      <w:r>
        <w:t>.</w:t>
      </w:r>
    </w:p>
    <w:p w14:paraId="3C9F0DB5" w14:textId="77777777" w:rsidR="00F84360" w:rsidRDefault="00F84360"/>
    <w:p w14:paraId="3CDDBF7B" w14:textId="77777777" w:rsidR="00F84360" w:rsidRDefault="00196B43">
      <w:r>
        <w:rPr>
          <w:noProof/>
        </w:rPr>
        <w:drawing>
          <wp:inline distT="114300" distB="114300" distL="114300" distR="114300" wp14:anchorId="4A501549" wp14:editId="7D4D5EC4">
            <wp:extent cx="2519919" cy="3366160"/>
            <wp:effectExtent l="0" t="0" r="0" b="0"/>
            <wp:docPr id="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919" cy="336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C398FD3" wp14:editId="674F46A0">
            <wp:extent cx="2757408" cy="3371215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08" cy="3371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7B81D" w14:textId="77777777" w:rsidR="00F84360" w:rsidRDefault="00F84360"/>
    <w:p w14:paraId="1D2EEFA1" w14:textId="77777777" w:rsidR="00F84360" w:rsidRDefault="00F84360"/>
    <w:p w14:paraId="2CABA4B8" w14:textId="77777777" w:rsidR="00F84360" w:rsidRDefault="00196B43">
      <w:pPr>
        <w:pStyle w:val="Ttulo2"/>
        <w:jc w:val="both"/>
      </w:pPr>
      <w:bookmarkStart w:id="7" w:name="_heading=h.rcgkkahomfwu" w:colFirst="0" w:colLast="0"/>
      <w:bookmarkEnd w:id="7"/>
      <w:r>
        <w:br w:type="page"/>
      </w:r>
    </w:p>
    <w:p w14:paraId="4FDAE748" w14:textId="77777777" w:rsidR="00F84360" w:rsidRDefault="00196B43">
      <w:pPr>
        <w:pStyle w:val="Ttulo2"/>
        <w:jc w:val="both"/>
      </w:pPr>
      <w:bookmarkStart w:id="8" w:name="_Toc122357589"/>
      <w:r>
        <w:lastRenderedPageBreak/>
        <w:t>Definição do perfil de jogador</w:t>
      </w:r>
      <w:bookmarkEnd w:id="8"/>
    </w:p>
    <w:p w14:paraId="1BE79717" w14:textId="77777777" w:rsidR="00F84360" w:rsidRDefault="00196B43">
      <w:pPr>
        <w:jc w:val="both"/>
      </w:pPr>
      <w:r>
        <w:t xml:space="preserve">O jogador tem a possibilidade de definir um nome de jogador e uma imagem que vai servir para o </w:t>
      </w:r>
      <w:r>
        <w:t>identificar não só no Top 5 como também no modo multijogador.</w:t>
      </w:r>
    </w:p>
    <w:p w14:paraId="1E9C1058" w14:textId="77777777" w:rsidR="00F84360" w:rsidRDefault="00196B43">
      <w:pPr>
        <w:jc w:val="both"/>
      </w:pPr>
      <w:r>
        <w:t xml:space="preserve">Para guardar estes dados utilizámos a </w:t>
      </w:r>
      <w:proofErr w:type="spellStart"/>
      <w:r>
        <w:rPr>
          <w:i/>
        </w:rPr>
        <w:t>external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storage</w:t>
      </w:r>
      <w:proofErr w:type="spellEnd"/>
      <w:r>
        <w:t xml:space="preserve"> e as </w:t>
      </w:r>
      <w:proofErr w:type="spellStart"/>
      <w:r>
        <w:rPr>
          <w:i/>
        </w:rPr>
        <w:t>shared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preferences</w:t>
      </w:r>
      <w:proofErr w:type="spellEnd"/>
      <w:r>
        <w:t xml:space="preserve"> do dispositivo. Para aceder a esta funcionalidade o utilizador tem de dar permissão à aplicação para aceder a este </w:t>
      </w:r>
      <w:r>
        <w:t>recurso.</w:t>
      </w:r>
    </w:p>
    <w:p w14:paraId="642BC247" w14:textId="77777777" w:rsidR="00F84360" w:rsidRDefault="00F84360">
      <w:pPr>
        <w:jc w:val="both"/>
      </w:pPr>
    </w:p>
    <w:p w14:paraId="7DC9147A" w14:textId="77777777" w:rsidR="00F84360" w:rsidRDefault="00196B43">
      <w:pPr>
        <w:jc w:val="both"/>
      </w:pPr>
      <w:r>
        <w:rPr>
          <w:noProof/>
        </w:rPr>
        <w:drawing>
          <wp:inline distT="114300" distB="114300" distL="114300" distR="114300" wp14:anchorId="67555212" wp14:editId="4F3A7699">
            <wp:extent cx="5399730" cy="1587500"/>
            <wp:effectExtent l="0" t="0" r="0" b="0"/>
            <wp:docPr id="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381BC" w14:textId="77777777" w:rsidR="00F84360" w:rsidRDefault="00196B43">
      <w:pPr>
        <w:jc w:val="both"/>
      </w:pPr>
      <w:r>
        <w:rPr>
          <w:noProof/>
        </w:rPr>
        <w:drawing>
          <wp:inline distT="114300" distB="114300" distL="114300" distR="114300" wp14:anchorId="10E4A14E" wp14:editId="2E0CD905">
            <wp:extent cx="5399730" cy="4419600"/>
            <wp:effectExtent l="0" t="0" r="0" b="0"/>
            <wp:docPr id="5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B34D50D" w14:textId="77777777" w:rsidR="00F84360" w:rsidRDefault="00196B43">
      <w:pPr>
        <w:pStyle w:val="Ttulo2"/>
        <w:jc w:val="both"/>
      </w:pPr>
      <w:bookmarkStart w:id="9" w:name="_Toc122357590"/>
      <w:r>
        <w:lastRenderedPageBreak/>
        <w:t>Gestão do Top 5</w:t>
      </w:r>
      <w:bookmarkEnd w:id="9"/>
    </w:p>
    <w:p w14:paraId="74DE1FB2" w14:textId="77777777" w:rsidR="00F84360" w:rsidRDefault="00196B43">
      <w:pPr>
        <w:jc w:val="both"/>
      </w:pPr>
      <w:r>
        <w:t xml:space="preserve">A gestão e apresentação do top 5 é feita com recurso à </w:t>
      </w:r>
      <w:proofErr w:type="spellStart"/>
      <w:r>
        <w:t>Firebase</w:t>
      </w:r>
      <w:proofErr w:type="spellEnd"/>
      <w:r>
        <w:t xml:space="preserve">. A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permite-nos guardar a informação sobre os jogadores num formato </w:t>
      </w:r>
      <w:proofErr w:type="spellStart"/>
      <w:r>
        <w:t>NoSQL</w:t>
      </w:r>
      <w:proofErr w:type="spellEnd"/>
      <w:r>
        <w:t xml:space="preserve"> fácil de aceder e interpretar. Todos os jogadores são guardados na ta</w:t>
      </w:r>
      <w:r>
        <w:t xml:space="preserve">bela independentemente de terem entrado no Top 5 ou não. Só depois é que ao aceder às </w:t>
      </w:r>
      <w:proofErr w:type="spellStart"/>
      <w:r>
        <w:t>Leaderboards</w:t>
      </w:r>
      <w:proofErr w:type="spellEnd"/>
      <w:r>
        <w:t xml:space="preserve"> é que os resultados são ordenados e apenas obtidos os 5 primeiros.</w:t>
      </w:r>
    </w:p>
    <w:p w14:paraId="0872F6EA" w14:textId="77777777" w:rsidR="00F84360" w:rsidRDefault="00F84360">
      <w:pPr>
        <w:jc w:val="both"/>
      </w:pPr>
    </w:p>
    <w:p w14:paraId="3D771D3D" w14:textId="77777777" w:rsidR="00F84360" w:rsidRDefault="00196B43">
      <w:pPr>
        <w:jc w:val="both"/>
      </w:pPr>
      <w:r>
        <w:rPr>
          <w:noProof/>
        </w:rPr>
        <w:drawing>
          <wp:inline distT="114300" distB="114300" distL="114300" distR="114300" wp14:anchorId="3DEE6AAF" wp14:editId="7E7F9B8E">
            <wp:extent cx="5399730" cy="1295400"/>
            <wp:effectExtent l="0" t="0" r="0" b="0"/>
            <wp:docPr id="4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989C6" w14:textId="77777777" w:rsidR="00F84360" w:rsidRDefault="00F84360">
      <w:pPr>
        <w:jc w:val="both"/>
      </w:pPr>
    </w:p>
    <w:p w14:paraId="0C1737E4" w14:textId="77777777" w:rsidR="00F84360" w:rsidRDefault="00196B43">
      <w:pPr>
        <w:jc w:val="both"/>
      </w:pPr>
      <w:r>
        <w:rPr>
          <w:noProof/>
        </w:rPr>
        <w:drawing>
          <wp:inline distT="114300" distB="114300" distL="114300" distR="114300" wp14:anchorId="007F8A94" wp14:editId="37F40A23">
            <wp:extent cx="5399730" cy="3276600"/>
            <wp:effectExtent l="0" t="0" r="0" b="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7D9D3" w14:textId="77777777" w:rsidR="00F84360" w:rsidRDefault="00F84360">
      <w:pPr>
        <w:jc w:val="both"/>
      </w:pPr>
    </w:p>
    <w:p w14:paraId="1AFC761B" w14:textId="77777777" w:rsidR="00F84360" w:rsidRDefault="00F84360">
      <w:pPr>
        <w:jc w:val="both"/>
      </w:pPr>
    </w:p>
    <w:p w14:paraId="624BA66C" w14:textId="77777777" w:rsidR="00F84360" w:rsidRDefault="00196B43">
      <w:pPr>
        <w:jc w:val="both"/>
      </w:pPr>
      <w:r>
        <w:t xml:space="preserve">Como extra, decidimos também tirar partido da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e adicionámos ao To</w:t>
      </w:r>
      <w:r>
        <w:t xml:space="preserve">p 5 as imagens dos jogadores. As imagens são guardadas num </w:t>
      </w:r>
      <w:proofErr w:type="spellStart"/>
      <w:r>
        <w:t>bucket</w:t>
      </w:r>
      <w:proofErr w:type="spellEnd"/>
      <w:r>
        <w:t xml:space="preserve"> criado para o efeito e as imagens são identificadas pelo nome do documento que se refere ao utilizador, desta forma podemos fazer a ligação entre a base de dados (top 5) e as imagens dos vár</w:t>
      </w:r>
      <w:r>
        <w:t>ios jogadores.</w:t>
      </w:r>
    </w:p>
    <w:p w14:paraId="0B3C7B6B" w14:textId="77777777" w:rsidR="00F84360" w:rsidRDefault="00F84360">
      <w:pPr>
        <w:jc w:val="both"/>
      </w:pPr>
    </w:p>
    <w:p w14:paraId="2A5766DA" w14:textId="77777777" w:rsidR="00F84360" w:rsidRDefault="00196B43">
      <w:pPr>
        <w:jc w:val="both"/>
      </w:pPr>
      <w:r>
        <w:rPr>
          <w:noProof/>
        </w:rPr>
        <w:drawing>
          <wp:inline distT="114300" distB="114300" distL="114300" distR="114300" wp14:anchorId="2835A74D" wp14:editId="2D5FF7F6">
            <wp:extent cx="5399730" cy="1079500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6118EC3" w14:textId="77777777" w:rsidR="00F84360" w:rsidRDefault="00196B43">
      <w:pPr>
        <w:pStyle w:val="Ttulo2"/>
        <w:jc w:val="both"/>
      </w:pPr>
      <w:bookmarkStart w:id="10" w:name="_Toc122357591"/>
      <w:r>
        <w:lastRenderedPageBreak/>
        <w:t>Ecrã de créditos e internacionalização</w:t>
      </w:r>
      <w:bookmarkEnd w:id="10"/>
      <w:r>
        <w:t xml:space="preserve"> </w:t>
      </w:r>
    </w:p>
    <w:p w14:paraId="1A9EB951" w14:textId="77777777" w:rsidR="00F84360" w:rsidRDefault="00196B43">
      <w:pPr>
        <w:jc w:val="both"/>
      </w:pPr>
      <w:r>
        <w:t>Com vista à internalização da nossa aplicação para android, optou-se por criar também uma versão em inglês, como se pode verificar na imagem a seguir apresentada.</w:t>
      </w:r>
    </w:p>
    <w:p w14:paraId="5638103F" w14:textId="77777777" w:rsidR="00F84360" w:rsidRDefault="00196B43">
      <w:pPr>
        <w:jc w:val="both"/>
      </w:pPr>
      <w:r>
        <w:rPr>
          <w:noProof/>
        </w:rPr>
        <w:drawing>
          <wp:anchor distT="114300" distB="114300" distL="114300" distR="114300" simplePos="0" relativeHeight="251670528" behindDoc="1" locked="0" layoutInCell="1" hidden="0" allowOverlap="1" wp14:anchorId="55B85AAD" wp14:editId="1C7B9589">
            <wp:simplePos x="0" y="0"/>
            <wp:positionH relativeFrom="column">
              <wp:posOffset>3059430</wp:posOffset>
            </wp:positionH>
            <wp:positionV relativeFrom="paragraph">
              <wp:posOffset>251708</wp:posOffset>
            </wp:positionV>
            <wp:extent cx="1760220" cy="3463042"/>
            <wp:effectExtent l="0" t="0" r="0" b="0"/>
            <wp:wrapNone/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463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4C2477D2" wp14:editId="2E157EF8">
            <wp:simplePos x="0" y="0"/>
            <wp:positionH relativeFrom="column">
              <wp:posOffset>504825</wp:posOffset>
            </wp:positionH>
            <wp:positionV relativeFrom="paragraph">
              <wp:posOffset>247055</wp:posOffset>
            </wp:positionV>
            <wp:extent cx="1695450" cy="3462539"/>
            <wp:effectExtent l="0" t="0" r="0" b="0"/>
            <wp:wrapTopAndBottom distT="114300" distB="114300"/>
            <wp:docPr id="3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462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D42717" w14:textId="77777777" w:rsidR="00F84360" w:rsidRDefault="00196B43">
      <w:pPr>
        <w:jc w:val="both"/>
      </w:pPr>
      <w:r>
        <w:t>Versão original: versão portugu</w:t>
      </w:r>
      <w:r>
        <w:t>esa                                          Versão inglesa</w:t>
      </w:r>
    </w:p>
    <w:p w14:paraId="48EC6DE7" w14:textId="77777777" w:rsidR="00F84360" w:rsidRDefault="00F84360">
      <w:pPr>
        <w:pStyle w:val="Ttulo2"/>
        <w:jc w:val="both"/>
      </w:pPr>
      <w:bookmarkStart w:id="11" w:name="_heading=h.ypwyd0mrvfgr" w:colFirst="0" w:colLast="0"/>
      <w:bookmarkEnd w:id="11"/>
    </w:p>
    <w:p w14:paraId="31411AE0" w14:textId="77777777" w:rsidR="00F84360" w:rsidRDefault="00F84360"/>
    <w:p w14:paraId="29B0C2B1" w14:textId="77777777" w:rsidR="00F84360" w:rsidRDefault="00F84360"/>
    <w:p w14:paraId="7D29C66E" w14:textId="77777777" w:rsidR="00F84360" w:rsidRDefault="00196B43" w:rsidP="001669CE">
      <w:pPr>
        <w:jc w:val="center"/>
      </w:pPr>
      <w:bookmarkStart w:id="12" w:name="_heading=h.ver0vqixab2" w:colFirst="0" w:colLast="0"/>
      <w:bookmarkEnd w:id="12"/>
      <w:r>
        <w:rPr>
          <w:noProof/>
        </w:rPr>
        <w:drawing>
          <wp:inline distT="114300" distB="114300" distL="114300" distR="114300" wp14:anchorId="09B4B51B" wp14:editId="74948B72">
            <wp:extent cx="5199225" cy="2966789"/>
            <wp:effectExtent l="0" t="0" r="0" b="0"/>
            <wp:docPr id="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9225" cy="2966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E6AC3" w14:textId="77777777" w:rsidR="00F84360" w:rsidRDefault="00F84360">
      <w:pPr>
        <w:pStyle w:val="Ttulo2"/>
        <w:jc w:val="center"/>
      </w:pPr>
      <w:bookmarkStart w:id="13" w:name="_heading=h.vqui2g63gbks" w:colFirst="0" w:colLast="0"/>
      <w:bookmarkEnd w:id="13"/>
    </w:p>
    <w:p w14:paraId="2C429DF9" w14:textId="77777777" w:rsidR="00F84360" w:rsidRDefault="00196B43">
      <w:pPr>
        <w:pStyle w:val="Ttulo2"/>
        <w:jc w:val="center"/>
      </w:pPr>
      <w:bookmarkStart w:id="14" w:name="_Toc122357592"/>
      <w:r>
        <w:rPr>
          <w:color w:val="000000"/>
          <w:sz w:val="24"/>
          <w:szCs w:val="24"/>
        </w:rPr>
        <w:t>Editor de Traduções</w:t>
      </w:r>
      <w:bookmarkEnd w:id="14"/>
      <w:r>
        <w:br w:type="page"/>
      </w:r>
    </w:p>
    <w:p w14:paraId="12B318D9" w14:textId="77777777" w:rsidR="00F84360" w:rsidRDefault="00196B43">
      <w:pPr>
        <w:pStyle w:val="Ttulo2"/>
        <w:jc w:val="both"/>
      </w:pPr>
      <w:bookmarkStart w:id="15" w:name="_Toc122357593"/>
      <w:r>
        <w:lastRenderedPageBreak/>
        <w:t>Diferentes orientações</w:t>
      </w:r>
      <w:bookmarkEnd w:id="15"/>
    </w:p>
    <w:p w14:paraId="7BCD09EE" w14:textId="77777777" w:rsidR="00F84360" w:rsidRDefault="00196B43">
      <w:pPr>
        <w:jc w:val="both"/>
      </w:pPr>
      <w:r>
        <w:t xml:space="preserve">Visto que o Android destrói a atividade e cria uma nova sempre que existe uma rotação, foi necessário fazer uma adaptação ao código para que o </w:t>
      </w:r>
      <w:r>
        <w:t>ecrã de jogo pudesse suportar vários layouts.</w:t>
      </w:r>
    </w:p>
    <w:p w14:paraId="0402EC25" w14:textId="77777777" w:rsidR="00F84360" w:rsidRDefault="00196B43">
      <w:pPr>
        <w:jc w:val="both"/>
      </w:pPr>
      <w:r>
        <w:t xml:space="preserve">Para contornar este problema criámos um construtor por cópia da </w:t>
      </w:r>
      <w:proofErr w:type="gramStart"/>
      <w:r>
        <w:t>classe Game</w:t>
      </w:r>
      <w:proofErr w:type="gramEnd"/>
      <w:r>
        <w:t xml:space="preserve"> para que recebesse um objeto da classe Game e copiasse toda a informação do objeto anterior continuando assim o jogo no mesmo estado e</w:t>
      </w:r>
      <w:r>
        <w:t>m que se encontrava antes da rotação ter sido efetuada.</w:t>
      </w:r>
    </w:p>
    <w:p w14:paraId="7F2A0481" w14:textId="77777777" w:rsidR="00F84360" w:rsidRDefault="00196B43"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01B68EED" wp14:editId="5395CCF9">
            <wp:simplePos x="0" y="0"/>
            <wp:positionH relativeFrom="column">
              <wp:posOffset>1</wp:posOffset>
            </wp:positionH>
            <wp:positionV relativeFrom="paragraph">
              <wp:posOffset>252710</wp:posOffset>
            </wp:positionV>
            <wp:extent cx="1695600" cy="3481392"/>
            <wp:effectExtent l="0" t="0" r="0" b="0"/>
            <wp:wrapTopAndBottom distT="114300" distB="114300"/>
            <wp:docPr id="3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 b="4895"/>
                    <a:stretch>
                      <a:fillRect/>
                    </a:stretch>
                  </pic:blipFill>
                  <pic:spPr>
                    <a:xfrm>
                      <a:off x="0" y="0"/>
                      <a:ext cx="1695600" cy="3481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34E5531D" wp14:editId="5CB2442B">
            <wp:simplePos x="0" y="0"/>
            <wp:positionH relativeFrom="column">
              <wp:posOffset>1857375</wp:posOffset>
            </wp:positionH>
            <wp:positionV relativeFrom="paragraph">
              <wp:posOffset>1114425</wp:posOffset>
            </wp:positionV>
            <wp:extent cx="3542355" cy="1775405"/>
            <wp:effectExtent l="0" t="0" r="0" b="0"/>
            <wp:wrapSquare wrapText="bothSides" distT="114300" distB="114300" distL="114300" distR="114300"/>
            <wp:docPr id="34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31"/>
                    <a:srcRect l="3795" r="5008"/>
                    <a:stretch>
                      <a:fillRect/>
                    </a:stretch>
                  </pic:blipFill>
                  <pic:spPr>
                    <a:xfrm>
                      <a:off x="0" y="0"/>
                      <a:ext cx="3542355" cy="1775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FBCA7E" w14:textId="77777777" w:rsidR="00F84360" w:rsidRDefault="00F84360">
      <w:pPr>
        <w:jc w:val="both"/>
      </w:pPr>
    </w:p>
    <w:p w14:paraId="1B94008B" w14:textId="77777777" w:rsidR="00F84360" w:rsidRDefault="00196B43">
      <w:pPr>
        <w:pStyle w:val="Ttulo2"/>
        <w:jc w:val="both"/>
      </w:pPr>
      <w:bookmarkStart w:id="16" w:name="_heading=h.elyufl9epjpl" w:colFirst="0" w:colLast="0"/>
      <w:bookmarkEnd w:id="16"/>
      <w:r>
        <w:br w:type="page"/>
      </w:r>
    </w:p>
    <w:p w14:paraId="17E593E3" w14:textId="77777777" w:rsidR="00F84360" w:rsidRDefault="00196B43">
      <w:pPr>
        <w:pStyle w:val="Ttulo2"/>
        <w:jc w:val="both"/>
      </w:pPr>
      <w:bookmarkStart w:id="17" w:name="_Toc122357594"/>
      <w:r>
        <w:lastRenderedPageBreak/>
        <w:t>Robustez do código</w:t>
      </w:r>
      <w:bookmarkEnd w:id="17"/>
    </w:p>
    <w:p w14:paraId="5D673891" w14:textId="77777777" w:rsidR="00F84360" w:rsidRDefault="00196B43">
      <w:pPr>
        <w:jc w:val="both"/>
      </w:pPr>
      <w:r>
        <w:t xml:space="preserve">Duas das tarefas mais importantes das linguagens são a gestão de memória e o tratamento de </w:t>
      </w:r>
      <w:proofErr w:type="spellStart"/>
      <w:r>
        <w:t>excepções</w:t>
      </w:r>
      <w:proofErr w:type="spellEnd"/>
      <w:r>
        <w:t>. É aqui que muitas linguagens falham. O Java tem classes que tornam o trat</w:t>
      </w:r>
      <w:r>
        <w:t xml:space="preserve">amento de </w:t>
      </w:r>
      <w:proofErr w:type="spellStart"/>
      <w:r>
        <w:t>excepções</w:t>
      </w:r>
      <w:proofErr w:type="spellEnd"/>
      <w:r>
        <w:t xml:space="preserve"> totalmente previsível e transparente. O Java é uma linguagem que dá pouca liberdade ao utilizador no que respeita ao uso de tipos e declarações de dados, e determina os erros mais comuns durante a fase de compilação. Como se pode ver no</w:t>
      </w:r>
      <w:r>
        <w:t xml:space="preserve"> exemplo desta imagem, em caso de ocorrer uma </w:t>
      </w:r>
      <w:proofErr w:type="spellStart"/>
      <w:r>
        <w:t>excepção</w:t>
      </w:r>
      <w:proofErr w:type="spellEnd"/>
      <w:r>
        <w:t xml:space="preserve"> “dentro do </w:t>
      </w:r>
      <w:proofErr w:type="spellStart"/>
      <w:r>
        <w:t>try</w:t>
      </w:r>
      <w:proofErr w:type="spellEnd"/>
      <w:r>
        <w:t xml:space="preserve">”, o programa imprime logo como output a </w:t>
      </w:r>
      <w:proofErr w:type="spellStart"/>
      <w:r>
        <w:t>excepção</w:t>
      </w:r>
      <w:proofErr w:type="spellEnd"/>
      <w:r>
        <w:t xml:space="preserve"> captada pelo </w:t>
      </w:r>
      <w:proofErr w:type="spellStart"/>
      <w:r>
        <w:t>catch</w:t>
      </w:r>
      <w:proofErr w:type="spellEnd"/>
      <w:r>
        <w:t>. Desta forma, para além de uma melhor apresentação do código escrito, é também garantida uma melhor segurança de códig</w:t>
      </w:r>
      <w:r>
        <w:t>o.</w:t>
      </w:r>
    </w:p>
    <w:p w14:paraId="5BF1E8FE" w14:textId="77777777" w:rsidR="00F84360" w:rsidRDefault="00196B43">
      <w:pPr>
        <w:jc w:val="both"/>
      </w:pP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3DEE0E26" wp14:editId="70A18A30">
            <wp:simplePos x="0" y="0"/>
            <wp:positionH relativeFrom="column">
              <wp:posOffset>-85724</wp:posOffset>
            </wp:positionH>
            <wp:positionV relativeFrom="paragraph">
              <wp:posOffset>209550</wp:posOffset>
            </wp:positionV>
            <wp:extent cx="5486400" cy="3336627"/>
            <wp:effectExtent l="0" t="0" r="0" b="0"/>
            <wp:wrapTopAndBottom distT="114300" distB="114300"/>
            <wp:docPr id="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6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843BB3" w14:textId="77777777" w:rsidR="00F84360" w:rsidRDefault="00F84360">
      <w:pPr>
        <w:jc w:val="both"/>
      </w:pPr>
    </w:p>
    <w:p w14:paraId="6DF343A7" w14:textId="77777777" w:rsidR="00F84360" w:rsidRDefault="00196B43">
      <w:pPr>
        <w:pStyle w:val="Ttulo2"/>
        <w:jc w:val="both"/>
      </w:pPr>
      <w:bookmarkStart w:id="18" w:name="_heading=h.36asj8auh2k0" w:colFirst="0" w:colLast="0"/>
      <w:bookmarkEnd w:id="18"/>
      <w:r>
        <w:br w:type="page"/>
      </w:r>
    </w:p>
    <w:p w14:paraId="287740A6" w14:textId="77777777" w:rsidR="00F84360" w:rsidRDefault="00196B43">
      <w:pPr>
        <w:pStyle w:val="Ttulo2"/>
        <w:jc w:val="both"/>
      </w:pPr>
      <w:bookmarkStart w:id="19" w:name="_Toc122357595"/>
      <w:r>
        <w:lastRenderedPageBreak/>
        <w:t>Visualização inteligente de informação</w:t>
      </w:r>
      <w:bookmarkEnd w:id="19"/>
    </w:p>
    <w:p w14:paraId="01F7F833" w14:textId="77777777" w:rsidR="00F84360" w:rsidRDefault="00196B43">
      <w:pPr>
        <w:jc w:val="both"/>
      </w:pPr>
      <w:r>
        <w:t xml:space="preserve">Para visualizar a informação de vários jogadores de forma inteligente foi utilizado o layout </w:t>
      </w:r>
      <w:proofErr w:type="spellStart"/>
      <w:r>
        <w:rPr>
          <w:color w:val="B4A7D6"/>
        </w:rPr>
        <w:t>BottomSheetLayout</w:t>
      </w:r>
      <w:proofErr w:type="spellEnd"/>
      <w:r>
        <w:rPr>
          <w:color w:val="B4A7D6"/>
        </w:rPr>
        <w:t xml:space="preserve"> </w:t>
      </w:r>
      <w:r>
        <w:t>durante o ecrã de jogo para que o jogador, durante uma partida no modo multijogador, possa ver a p</w:t>
      </w:r>
      <w:r>
        <w:t>ontuação dos outros jogadores neste jogo. Para isso basta arrastar a “</w:t>
      </w:r>
      <w:proofErr w:type="spellStart"/>
      <w:r>
        <w:t>sheet</w:t>
      </w:r>
      <w:proofErr w:type="spellEnd"/>
      <w:r>
        <w:t>” que diz “Pontuação” a partir do fundo do ecrã para revelar uma lista de jogadores e os seus pontos.</w:t>
      </w:r>
    </w:p>
    <w:p w14:paraId="20F9727A" w14:textId="77777777" w:rsidR="00F84360" w:rsidRDefault="00196B43">
      <w:pPr>
        <w:jc w:val="both"/>
      </w:pPr>
      <w:r>
        <w:t>Como não conseguimos implementar o modo multijogador, preenchemos essa “</w:t>
      </w:r>
      <w:proofErr w:type="spellStart"/>
      <w:r>
        <w:t>sheet</w:t>
      </w:r>
      <w:proofErr w:type="spellEnd"/>
      <w:r>
        <w:t xml:space="preserve">” </w:t>
      </w:r>
      <w:r>
        <w:t>com informação aleatória que poderia facilmente ser preenchida caso o modo multijogador estivesse a funcionar.</w:t>
      </w:r>
    </w:p>
    <w:p w14:paraId="1CA983C6" w14:textId="77777777" w:rsidR="00F84360" w:rsidRDefault="00196B43">
      <w:pPr>
        <w:jc w:val="both"/>
      </w:pP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003F5119" wp14:editId="1816D0BA">
            <wp:simplePos x="0" y="0"/>
            <wp:positionH relativeFrom="column">
              <wp:posOffset>1</wp:posOffset>
            </wp:positionH>
            <wp:positionV relativeFrom="paragraph">
              <wp:posOffset>163116</wp:posOffset>
            </wp:positionV>
            <wp:extent cx="2290182" cy="4612734"/>
            <wp:effectExtent l="0" t="0" r="0" b="0"/>
            <wp:wrapNone/>
            <wp:docPr id="46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33"/>
                    <a:srcRect b="4882"/>
                    <a:stretch>
                      <a:fillRect/>
                    </a:stretch>
                  </pic:blipFill>
                  <pic:spPr>
                    <a:xfrm>
                      <a:off x="0" y="0"/>
                      <a:ext cx="2290182" cy="4612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3E521C3B" wp14:editId="6F11CF2A">
            <wp:simplePos x="0" y="0"/>
            <wp:positionH relativeFrom="column">
              <wp:posOffset>3114675</wp:posOffset>
            </wp:positionH>
            <wp:positionV relativeFrom="paragraph">
              <wp:posOffset>161925</wp:posOffset>
            </wp:positionV>
            <wp:extent cx="2286000" cy="4612389"/>
            <wp:effectExtent l="0" t="0" r="0" b="0"/>
            <wp:wrapSquare wrapText="bothSides" distT="114300" distB="114300" distL="114300" distR="114300"/>
            <wp:docPr id="43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34"/>
                    <a:srcRect b="488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612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30F80E" w14:textId="77777777" w:rsidR="00F84360" w:rsidRDefault="00F84360">
      <w:pPr>
        <w:jc w:val="both"/>
      </w:pPr>
    </w:p>
    <w:p w14:paraId="27A9029C" w14:textId="77777777" w:rsidR="00F84360" w:rsidRDefault="00F84360">
      <w:pPr>
        <w:jc w:val="both"/>
      </w:pPr>
    </w:p>
    <w:p w14:paraId="19D5E621" w14:textId="77777777" w:rsidR="00F84360" w:rsidRDefault="00F84360">
      <w:pPr>
        <w:jc w:val="both"/>
      </w:pPr>
    </w:p>
    <w:p w14:paraId="3DEA3018" w14:textId="77777777" w:rsidR="00F84360" w:rsidRDefault="00196B43" w:rsidP="001669CE">
      <w:bookmarkStart w:id="20" w:name="_heading=h.2grqrue" w:colFirst="0" w:colLast="0"/>
      <w:bookmarkEnd w:id="20"/>
      <w:r>
        <w:br w:type="page"/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19457878" wp14:editId="192B50F6">
            <wp:simplePos x="0" y="0"/>
            <wp:positionH relativeFrom="column">
              <wp:posOffset>490065</wp:posOffset>
            </wp:positionH>
            <wp:positionV relativeFrom="paragraph">
              <wp:posOffset>4105275</wp:posOffset>
            </wp:positionV>
            <wp:extent cx="4420552" cy="2229767"/>
            <wp:effectExtent l="0" t="0" r="0" b="0"/>
            <wp:wrapTopAndBottom distT="114300" distB="114300"/>
            <wp:docPr id="4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35"/>
                    <a:srcRect l="3630" r="5008"/>
                    <a:stretch>
                      <a:fillRect/>
                    </a:stretch>
                  </pic:blipFill>
                  <pic:spPr>
                    <a:xfrm>
                      <a:off x="0" y="0"/>
                      <a:ext cx="4420552" cy="2229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43D3B8" w14:textId="77777777" w:rsidR="00F84360" w:rsidRDefault="00196B43">
      <w:pPr>
        <w:pStyle w:val="Ttulo1"/>
      </w:pPr>
      <w:bookmarkStart w:id="21" w:name="_Toc122357596"/>
      <w:r>
        <w:lastRenderedPageBreak/>
        <w:t>Funcionalidades Não Implementadas</w:t>
      </w:r>
      <w:bookmarkEnd w:id="21"/>
    </w:p>
    <w:p w14:paraId="311E333B" w14:textId="77777777" w:rsidR="00F84360" w:rsidRDefault="00F84360">
      <w:pPr>
        <w:rPr>
          <w:color w:val="BB5159"/>
          <w:sz w:val="26"/>
          <w:szCs w:val="26"/>
        </w:rPr>
      </w:pPr>
    </w:p>
    <w:p w14:paraId="6EA01BCC" w14:textId="77777777" w:rsidR="00F84360" w:rsidRDefault="00196B43">
      <w:pPr>
        <w:jc w:val="both"/>
      </w:pPr>
      <w:r>
        <w:t xml:space="preserve">Todas as funcionalidades relativas à primeira meta foram implementadas exceto o modo de multijogador </w:t>
      </w:r>
      <w:r>
        <w:t>que não foi implementado na sua totalidade.</w:t>
      </w:r>
    </w:p>
    <w:p w14:paraId="0F575840" w14:textId="77777777" w:rsidR="00F84360" w:rsidRDefault="00196B43">
      <w:pPr>
        <w:jc w:val="both"/>
      </w:pPr>
      <w:r>
        <w:t xml:space="preserve">As restantes funcionalidades da aplicação encontram-se completamente implementadas, sendo que seria possível até colocar o jogo na Play </w:t>
      </w:r>
      <w:proofErr w:type="spellStart"/>
      <w:r>
        <w:t>Store</w:t>
      </w:r>
      <w:proofErr w:type="spellEnd"/>
      <w:r>
        <w:t xml:space="preserve"> para mais pessoas poderem jogar!</w:t>
      </w:r>
    </w:p>
    <w:sectPr w:rsidR="00F84360">
      <w:headerReference w:type="default" r:id="rId36"/>
      <w:footerReference w:type="default" r:id="rId37"/>
      <w:pgSz w:w="11906" w:h="16838"/>
      <w:pgMar w:top="1418" w:right="1701" w:bottom="1418" w:left="1701" w:header="771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D2C69" w14:textId="77777777" w:rsidR="00641D54" w:rsidRDefault="00641D54">
      <w:r>
        <w:separator/>
      </w:r>
    </w:p>
  </w:endnote>
  <w:endnote w:type="continuationSeparator" w:id="0">
    <w:p w14:paraId="5017A0CD" w14:textId="77777777" w:rsidR="00641D54" w:rsidRDefault="00641D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dineue PRO">
    <w:panose1 w:val="020B0503020201060004"/>
    <w:charset w:val="00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43CD6" w14:textId="77777777" w:rsidR="00F84360" w:rsidRDefault="00196B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smallCaps/>
        <w:color w:val="5C3BA3"/>
      </w:rPr>
    </w:pPr>
    <w:r>
      <w:rPr>
        <w:smallCaps/>
        <w:color w:val="5C3BA3"/>
      </w:rPr>
      <w:fldChar w:fldCharType="begin"/>
    </w:r>
    <w:r>
      <w:rPr>
        <w:smallCaps/>
        <w:color w:val="5C3BA3"/>
      </w:rPr>
      <w:instrText>PAGE</w:instrText>
    </w:r>
    <w:r>
      <w:rPr>
        <w:smallCaps/>
        <w:color w:val="5C3BA3"/>
      </w:rPr>
      <w:fldChar w:fldCharType="separate"/>
    </w:r>
    <w:r w:rsidR="001669CE">
      <w:rPr>
        <w:smallCaps/>
        <w:noProof/>
        <w:color w:val="5C3BA3"/>
      </w:rPr>
      <w:t>1</w:t>
    </w:r>
    <w:r>
      <w:rPr>
        <w:smallCaps/>
        <w:color w:val="5C3BA3"/>
      </w:rPr>
      <w:fldChar w:fldCharType="end"/>
    </w:r>
  </w:p>
  <w:p w14:paraId="43AE8D9F" w14:textId="77777777" w:rsidR="00F84360" w:rsidRDefault="00F843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98192" w14:textId="77777777" w:rsidR="00641D54" w:rsidRDefault="00641D54">
      <w:r>
        <w:separator/>
      </w:r>
    </w:p>
  </w:footnote>
  <w:footnote w:type="continuationSeparator" w:id="0">
    <w:p w14:paraId="460F8381" w14:textId="77777777" w:rsidR="00641D54" w:rsidRDefault="00641D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E2739" w14:textId="1DBF1A6D" w:rsidR="00F84360" w:rsidRDefault="00196B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>Trabalho Prático de AMOV – Flutter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360"/>
    <w:rsid w:val="001669CE"/>
    <w:rsid w:val="00196B43"/>
    <w:rsid w:val="00641D54"/>
    <w:rsid w:val="00F84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1F2B1"/>
  <w15:docId w15:val="{0A394823-44F5-4F8A-ADE4-02BD6BFA3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15AB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5C3BA3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15A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533397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F15A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F3190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566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C4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F15ABC"/>
    <w:rPr>
      <w:rFonts w:asciiTheme="majorHAnsi" w:eastAsiaTheme="majorEastAsia" w:hAnsiTheme="majorHAnsi" w:cstheme="majorBidi"/>
      <w:bCs/>
      <w:color w:val="5C3BA3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15ABC"/>
    <w:rPr>
      <w:rFonts w:asciiTheme="majorHAnsi" w:eastAsiaTheme="majorEastAsia" w:hAnsiTheme="majorHAnsi" w:cstheme="majorBidi"/>
      <w:color w:val="533397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F15ABC"/>
    <w:rPr>
      <w:rFonts w:asciiTheme="majorHAnsi" w:eastAsiaTheme="majorEastAsia" w:hAnsiTheme="majorHAnsi" w:cstheme="majorBidi"/>
      <w:color w:val="4F3190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566E0"/>
    <w:rPr>
      <w:rFonts w:asciiTheme="majorHAnsi" w:eastAsiaTheme="majorEastAsia" w:hAnsiTheme="majorHAnsi" w:cstheme="majorBidi"/>
      <w:i/>
      <w:iCs/>
      <w:color w:val="8A3C41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268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268D7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8.jpg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8" Type="http://schemas.openxmlformats.org/officeDocument/2006/relationships/image" Target="media/image1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N5zeA1OBoWDmWB8n6XFpjVQhQA==">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1048</Words>
  <Characters>5664</Characters>
  <Application>Microsoft Office Word</Application>
  <DocSecurity>0</DocSecurity>
  <Lines>47</Lines>
  <Paragraphs>13</Paragraphs>
  <ScaleCrop>false</ScaleCrop>
  <Company/>
  <LinksUpToDate>false</LinksUpToDate>
  <CharactersWithSpaces>6699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Tomás Gomes Silva</dc:creator>
  <cp:lastModifiedBy>Tomás Gomes Silva</cp:lastModifiedBy>
  <cp:revision>3</cp:revision>
  <dcterms:created xsi:type="dcterms:W3CDTF">2022-01-17T02:51:00Z</dcterms:created>
  <dcterms:modified xsi:type="dcterms:W3CDTF">2023-01-07T05:49:00Z</dcterms:modified>
</cp:coreProperties>
</file>