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34D19" w14:textId="77777777" w:rsidR="00E44F7F" w:rsidRDefault="00E44F7F" w:rsidP="00677870">
      <w:pPr>
        <w:rPr>
          <w:rFonts w:ascii="Arial" w:hAnsi="Arial" w:cs="Arial"/>
          <w:b/>
          <w:bCs/>
          <w:sz w:val="20"/>
          <w:szCs w:val="20"/>
        </w:rPr>
      </w:pPr>
    </w:p>
    <w:p w14:paraId="4BEB7293" w14:textId="1B3AEEAE" w:rsidR="00FC6629" w:rsidRPr="007F74EF" w:rsidRDefault="00EC4E4B" w:rsidP="00677870">
      <w:pPr>
        <w:rPr>
          <w:rFonts w:ascii="Arial" w:hAnsi="Arial" w:cs="Arial"/>
          <w:b/>
          <w:bCs/>
          <w:sz w:val="20"/>
          <w:szCs w:val="20"/>
        </w:rPr>
      </w:pPr>
      <w:r w:rsidRPr="007F74EF">
        <w:rPr>
          <w:rFonts w:ascii="Arial" w:hAnsi="Arial" w:cs="Arial"/>
          <w:b/>
          <w:bCs/>
          <w:sz w:val="20"/>
          <w:szCs w:val="20"/>
        </w:rPr>
        <w:t>Introduction</w:t>
      </w:r>
      <w:r w:rsidRPr="007F74EF">
        <w:rPr>
          <w:rFonts w:ascii="Arial" w:hAnsi="Arial" w:cs="Arial"/>
          <w:b/>
          <w:bCs/>
          <w:sz w:val="20"/>
          <w:szCs w:val="20"/>
        </w:rPr>
        <w:t>:</w:t>
      </w:r>
    </w:p>
    <w:p w14:paraId="0E1174AE" w14:textId="7104696B" w:rsidR="00677870" w:rsidRPr="007F74EF" w:rsidRDefault="00A27035" w:rsidP="007F74EF">
      <w:pPr>
        <w:shd w:val="clear" w:color="auto" w:fill="FFFFFF"/>
        <w:rPr>
          <w:rFonts w:ascii="Arial" w:hAnsi="Arial" w:cs="Arial"/>
          <w:color w:val="454444"/>
          <w:sz w:val="20"/>
          <w:szCs w:val="20"/>
        </w:rPr>
      </w:pPr>
      <w:r w:rsidRPr="007F74EF">
        <w:rPr>
          <w:rFonts w:ascii="Arial" w:hAnsi="Arial" w:cs="Arial"/>
          <w:color w:val="454444"/>
          <w:sz w:val="20"/>
          <w:szCs w:val="20"/>
        </w:rPr>
        <w:t>T3CHSPE</w:t>
      </w:r>
      <w:r w:rsidR="007511CD" w:rsidRPr="007F74EF">
        <w:rPr>
          <w:rFonts w:ascii="Arial" w:hAnsi="Arial" w:cs="Arial"/>
          <w:color w:val="454444"/>
          <w:sz w:val="20"/>
          <w:szCs w:val="20"/>
        </w:rPr>
        <w:t>C</w:t>
      </w:r>
      <w:r w:rsidR="00B24942" w:rsidRPr="007F74EF">
        <w:rPr>
          <w:rFonts w:ascii="Arial" w:hAnsi="Arial" w:cs="Arial"/>
          <w:color w:val="454444"/>
          <w:sz w:val="20"/>
          <w:szCs w:val="20"/>
        </w:rPr>
        <w:t>’s</w:t>
      </w:r>
      <w:r w:rsidR="007511CD" w:rsidRPr="007F74EF">
        <w:rPr>
          <w:rFonts w:ascii="Arial" w:hAnsi="Arial" w:cs="Arial"/>
          <w:color w:val="454444"/>
          <w:sz w:val="20"/>
          <w:szCs w:val="20"/>
        </w:rPr>
        <w:t xml:space="preserve"> aim </w:t>
      </w:r>
      <w:r w:rsidR="00B24942" w:rsidRPr="007F74EF">
        <w:rPr>
          <w:rFonts w:ascii="Arial" w:hAnsi="Arial" w:cs="Arial"/>
          <w:color w:val="454444"/>
          <w:sz w:val="20"/>
          <w:szCs w:val="20"/>
        </w:rPr>
        <w:t>is</w:t>
      </w:r>
      <w:r w:rsidR="007511CD" w:rsidRPr="007F74EF">
        <w:rPr>
          <w:rFonts w:ascii="Arial" w:hAnsi="Arial" w:cs="Arial"/>
          <w:color w:val="454444"/>
          <w:sz w:val="20"/>
          <w:szCs w:val="20"/>
        </w:rPr>
        <w:t xml:space="preserve"> to </w:t>
      </w:r>
      <w:r w:rsidR="00B74BC6" w:rsidRPr="007F74EF">
        <w:rPr>
          <w:rFonts w:ascii="Arial" w:hAnsi="Arial" w:cs="Arial"/>
          <w:color w:val="454444"/>
          <w:sz w:val="20"/>
          <w:szCs w:val="20"/>
        </w:rPr>
        <w:t>take advantage on</w:t>
      </w:r>
      <w:r w:rsidR="00B24942" w:rsidRPr="007F74EF">
        <w:rPr>
          <w:rFonts w:ascii="Arial" w:hAnsi="Arial" w:cs="Arial"/>
          <w:color w:val="454444"/>
          <w:sz w:val="20"/>
          <w:szCs w:val="20"/>
        </w:rPr>
        <w:t xml:space="preserve"> the</w:t>
      </w:r>
      <w:r w:rsidR="00B74BC6" w:rsidRPr="007F74EF">
        <w:rPr>
          <w:rFonts w:ascii="Arial" w:hAnsi="Arial" w:cs="Arial"/>
          <w:color w:val="454444"/>
          <w:sz w:val="20"/>
          <w:szCs w:val="20"/>
        </w:rPr>
        <w:t xml:space="preserve"> lower cost manufacturing of</w:t>
      </w:r>
      <w:r w:rsidR="005A7E44" w:rsidRPr="007F74EF">
        <w:rPr>
          <w:rFonts w:ascii="Arial" w:hAnsi="Arial" w:cs="Arial"/>
          <w:color w:val="454444"/>
          <w:sz w:val="20"/>
          <w:szCs w:val="20"/>
        </w:rPr>
        <w:t xml:space="preserve"> carbon</w:t>
      </w:r>
      <w:r w:rsidR="00F95119" w:rsidRPr="007F74EF">
        <w:rPr>
          <w:rFonts w:ascii="Arial" w:hAnsi="Arial" w:cs="Arial"/>
          <w:color w:val="454444"/>
          <w:sz w:val="20"/>
          <w:szCs w:val="20"/>
        </w:rPr>
        <w:t>-fibre</w:t>
      </w:r>
      <w:r w:rsidR="005A7E44" w:rsidRPr="007F74EF">
        <w:rPr>
          <w:rFonts w:ascii="Arial" w:hAnsi="Arial" w:cs="Arial"/>
          <w:color w:val="454444"/>
          <w:sz w:val="20"/>
          <w:szCs w:val="20"/>
        </w:rPr>
        <w:t xml:space="preserve"> bike frame, we </w:t>
      </w:r>
      <w:r w:rsidR="00F95119" w:rsidRPr="007F74EF">
        <w:rPr>
          <w:rFonts w:ascii="Arial" w:hAnsi="Arial" w:cs="Arial"/>
          <w:color w:val="454444"/>
          <w:sz w:val="20"/>
          <w:szCs w:val="20"/>
        </w:rPr>
        <w:t xml:space="preserve">chose to combine this with a modern brand design to highlight the modernisation of the bike market. </w:t>
      </w:r>
      <w:r w:rsidR="00C27084" w:rsidRPr="007F74EF">
        <w:rPr>
          <w:rFonts w:ascii="Arial" w:hAnsi="Arial" w:cs="Arial"/>
          <w:color w:val="454444"/>
          <w:sz w:val="20"/>
          <w:szCs w:val="20"/>
        </w:rPr>
        <w:t xml:space="preserve">When </w:t>
      </w:r>
      <w:r w:rsidR="00CF54E1" w:rsidRPr="007F74EF">
        <w:rPr>
          <w:rFonts w:ascii="Arial" w:hAnsi="Arial" w:cs="Arial"/>
          <w:color w:val="454444"/>
          <w:sz w:val="20"/>
          <w:szCs w:val="20"/>
        </w:rPr>
        <w:t>analysing</w:t>
      </w:r>
      <w:r w:rsidR="00C27084" w:rsidRPr="007F74EF">
        <w:rPr>
          <w:rFonts w:ascii="Arial" w:hAnsi="Arial" w:cs="Arial"/>
          <w:color w:val="454444"/>
          <w:sz w:val="20"/>
          <w:szCs w:val="20"/>
        </w:rPr>
        <w:t xml:space="preserve"> </w:t>
      </w:r>
      <w:r w:rsidR="00EB57CD" w:rsidRPr="007F74EF">
        <w:rPr>
          <w:rFonts w:ascii="Arial" w:hAnsi="Arial" w:cs="Arial"/>
          <w:color w:val="454444"/>
          <w:sz w:val="20"/>
          <w:szCs w:val="20"/>
        </w:rPr>
        <w:t xml:space="preserve">the market </w:t>
      </w:r>
      <w:r w:rsidR="00FC6629" w:rsidRPr="007F74EF">
        <w:rPr>
          <w:rFonts w:ascii="Arial" w:hAnsi="Arial" w:cs="Arial"/>
          <w:color w:val="454444"/>
          <w:sz w:val="20"/>
          <w:szCs w:val="20"/>
        </w:rPr>
        <w:t>survey,</w:t>
      </w:r>
      <w:r w:rsidR="00EB57CD" w:rsidRPr="007F74EF">
        <w:rPr>
          <w:rFonts w:ascii="Arial" w:hAnsi="Arial" w:cs="Arial"/>
          <w:color w:val="454444"/>
          <w:sz w:val="20"/>
          <w:szCs w:val="20"/>
        </w:rPr>
        <w:t xml:space="preserve"> it was discovered that the recreational </w:t>
      </w:r>
      <w:r w:rsidR="00CF54E1" w:rsidRPr="007F74EF">
        <w:rPr>
          <w:rFonts w:ascii="Arial" w:hAnsi="Arial" w:cs="Arial"/>
          <w:color w:val="454444"/>
          <w:sz w:val="20"/>
          <w:szCs w:val="20"/>
        </w:rPr>
        <w:t xml:space="preserve">market was popular and </w:t>
      </w:r>
      <w:r w:rsidR="00DC5385" w:rsidRPr="007F74EF">
        <w:rPr>
          <w:rFonts w:ascii="Arial" w:hAnsi="Arial" w:cs="Arial"/>
          <w:color w:val="454444"/>
          <w:sz w:val="20"/>
          <w:szCs w:val="20"/>
        </w:rPr>
        <w:t xml:space="preserve">more </w:t>
      </w:r>
      <w:r w:rsidR="00677870" w:rsidRPr="007F74EF">
        <w:rPr>
          <w:rFonts w:ascii="Arial" w:hAnsi="Arial" w:cs="Arial"/>
          <w:color w:val="454444"/>
          <w:sz w:val="20"/>
          <w:szCs w:val="20"/>
        </w:rPr>
        <w:t>widespread</w:t>
      </w:r>
      <w:r w:rsidR="00DC5385" w:rsidRPr="007F74EF">
        <w:rPr>
          <w:rFonts w:ascii="Arial" w:hAnsi="Arial" w:cs="Arial"/>
          <w:color w:val="454444"/>
          <w:sz w:val="20"/>
          <w:szCs w:val="20"/>
        </w:rPr>
        <w:t xml:space="preserve"> across all the locations.</w:t>
      </w:r>
      <w:r w:rsidR="0062450E" w:rsidRPr="007F74EF">
        <w:rPr>
          <w:rFonts w:ascii="Arial" w:hAnsi="Arial" w:cs="Arial"/>
          <w:color w:val="454444"/>
          <w:sz w:val="20"/>
          <w:szCs w:val="20"/>
        </w:rPr>
        <w:t xml:space="preserve"> </w:t>
      </w:r>
      <w:r w:rsidR="00101668" w:rsidRPr="007F74EF">
        <w:rPr>
          <w:rFonts w:ascii="Arial" w:hAnsi="Arial" w:cs="Arial"/>
          <w:color w:val="454444"/>
          <w:sz w:val="20"/>
          <w:szCs w:val="20"/>
        </w:rPr>
        <w:t>The decision of f</w:t>
      </w:r>
      <w:r w:rsidR="00DC5385" w:rsidRPr="007F74EF">
        <w:rPr>
          <w:rFonts w:ascii="Arial" w:hAnsi="Arial" w:cs="Arial"/>
          <w:color w:val="454444"/>
          <w:sz w:val="20"/>
          <w:szCs w:val="20"/>
        </w:rPr>
        <w:t>ocusing on the mountain segment was made</w:t>
      </w:r>
      <w:r w:rsidR="0062450E" w:rsidRPr="007F74EF">
        <w:rPr>
          <w:rFonts w:ascii="Arial" w:hAnsi="Arial" w:cs="Arial"/>
          <w:color w:val="454444"/>
          <w:sz w:val="20"/>
          <w:szCs w:val="20"/>
        </w:rPr>
        <w:t xml:space="preserve"> based</w:t>
      </w:r>
      <w:r w:rsidR="00DC5385" w:rsidRPr="007F74EF">
        <w:rPr>
          <w:rFonts w:ascii="Arial" w:hAnsi="Arial" w:cs="Arial"/>
          <w:color w:val="454444"/>
          <w:sz w:val="20"/>
          <w:szCs w:val="20"/>
        </w:rPr>
        <w:t xml:space="preserve"> </w:t>
      </w:r>
      <w:r w:rsidR="00101668" w:rsidRPr="007F74EF">
        <w:rPr>
          <w:rFonts w:ascii="Arial" w:hAnsi="Arial" w:cs="Arial"/>
          <w:color w:val="454444"/>
          <w:sz w:val="20"/>
          <w:szCs w:val="20"/>
        </w:rPr>
        <w:t>on</w:t>
      </w:r>
      <w:r w:rsidR="00DC5385" w:rsidRPr="007F74EF">
        <w:rPr>
          <w:rFonts w:ascii="Arial" w:hAnsi="Arial" w:cs="Arial"/>
          <w:color w:val="454444"/>
          <w:sz w:val="20"/>
          <w:szCs w:val="20"/>
        </w:rPr>
        <w:t xml:space="preserve"> </w:t>
      </w:r>
      <w:r w:rsidR="00101668" w:rsidRPr="007F74EF">
        <w:rPr>
          <w:rFonts w:ascii="Arial" w:hAnsi="Arial" w:cs="Arial"/>
          <w:color w:val="454444"/>
          <w:sz w:val="20"/>
          <w:szCs w:val="20"/>
        </w:rPr>
        <w:t>being the</w:t>
      </w:r>
      <w:r w:rsidR="00DC5385" w:rsidRPr="007F74EF">
        <w:rPr>
          <w:rFonts w:ascii="Arial" w:hAnsi="Arial" w:cs="Arial"/>
          <w:color w:val="454444"/>
          <w:sz w:val="20"/>
          <w:szCs w:val="20"/>
        </w:rPr>
        <w:t xml:space="preserve"> </w:t>
      </w:r>
      <w:r w:rsidR="005A7E44" w:rsidRPr="007F74EF">
        <w:rPr>
          <w:rFonts w:ascii="Arial" w:hAnsi="Arial" w:cs="Arial"/>
          <w:color w:val="454444"/>
          <w:sz w:val="20"/>
          <w:szCs w:val="20"/>
        </w:rPr>
        <w:t>second-best</w:t>
      </w:r>
      <w:r w:rsidR="00DC5385" w:rsidRPr="007F74EF">
        <w:rPr>
          <w:rFonts w:ascii="Arial" w:hAnsi="Arial" w:cs="Arial"/>
          <w:color w:val="454444"/>
          <w:sz w:val="20"/>
          <w:szCs w:val="20"/>
        </w:rPr>
        <w:t xml:space="preserve"> market within all the locations. </w:t>
      </w:r>
      <w:r w:rsidR="00101668" w:rsidRPr="007F74EF">
        <w:rPr>
          <w:rFonts w:ascii="Arial" w:hAnsi="Arial" w:cs="Arial"/>
          <w:color w:val="454444"/>
          <w:sz w:val="20"/>
          <w:szCs w:val="20"/>
        </w:rPr>
        <w:t>Based on the fact that there is</w:t>
      </w:r>
      <w:r w:rsidR="00164070" w:rsidRPr="007F74EF">
        <w:rPr>
          <w:rFonts w:ascii="Arial" w:hAnsi="Arial" w:cs="Arial"/>
          <w:color w:val="454444"/>
          <w:sz w:val="20"/>
          <w:szCs w:val="20"/>
        </w:rPr>
        <w:t xml:space="preserve"> less competitors and </w:t>
      </w:r>
      <w:r w:rsidR="00F53388" w:rsidRPr="007F74EF">
        <w:rPr>
          <w:rFonts w:ascii="Arial" w:hAnsi="Arial" w:cs="Arial"/>
          <w:color w:val="454444"/>
          <w:sz w:val="20"/>
          <w:szCs w:val="20"/>
        </w:rPr>
        <w:t>more of a steady market across the board</w:t>
      </w:r>
      <w:r w:rsidR="00101668" w:rsidRPr="007F74EF">
        <w:rPr>
          <w:rFonts w:ascii="Arial" w:hAnsi="Arial" w:cs="Arial"/>
          <w:color w:val="454444"/>
          <w:sz w:val="20"/>
          <w:szCs w:val="20"/>
        </w:rPr>
        <w:t>,</w:t>
      </w:r>
      <w:r w:rsidR="00F53388" w:rsidRPr="007F74EF">
        <w:rPr>
          <w:rFonts w:ascii="Arial" w:hAnsi="Arial" w:cs="Arial"/>
          <w:color w:val="454444"/>
          <w:sz w:val="20"/>
          <w:szCs w:val="20"/>
        </w:rPr>
        <w:t xml:space="preserve"> </w:t>
      </w:r>
      <w:r w:rsidR="00101668" w:rsidRPr="007F74EF">
        <w:rPr>
          <w:rFonts w:ascii="Arial" w:hAnsi="Arial" w:cs="Arial"/>
          <w:color w:val="454444"/>
          <w:sz w:val="20"/>
          <w:szCs w:val="20"/>
        </w:rPr>
        <w:t xml:space="preserve">Whilst </w:t>
      </w:r>
      <w:r w:rsidR="007B74AC" w:rsidRPr="007F74EF">
        <w:rPr>
          <w:rFonts w:ascii="Arial" w:hAnsi="Arial" w:cs="Arial"/>
          <w:color w:val="454444"/>
          <w:sz w:val="20"/>
          <w:szCs w:val="20"/>
        </w:rPr>
        <w:t xml:space="preserve">having an average </w:t>
      </w:r>
      <w:r w:rsidR="00CC405C" w:rsidRPr="007F74EF">
        <w:rPr>
          <w:rFonts w:ascii="Arial" w:hAnsi="Arial" w:cs="Arial"/>
          <w:color w:val="454444"/>
          <w:sz w:val="20"/>
          <w:szCs w:val="20"/>
        </w:rPr>
        <w:t xml:space="preserve">“price willing to pay” </w:t>
      </w:r>
      <w:r w:rsidR="0076648D" w:rsidRPr="007F74EF">
        <w:rPr>
          <w:rFonts w:ascii="Arial" w:hAnsi="Arial" w:cs="Arial"/>
          <w:color w:val="454444"/>
          <w:sz w:val="20"/>
          <w:szCs w:val="20"/>
        </w:rPr>
        <w:t>totalled at</w:t>
      </w:r>
      <w:r w:rsidR="00CC405C" w:rsidRPr="007F74EF">
        <w:rPr>
          <w:rFonts w:ascii="Arial" w:hAnsi="Arial" w:cs="Arial"/>
          <w:color w:val="454444"/>
          <w:sz w:val="20"/>
          <w:szCs w:val="20"/>
        </w:rPr>
        <w:t xml:space="preserve"> $1120</w:t>
      </w:r>
      <w:r w:rsidR="004613E5" w:rsidRPr="007F74EF">
        <w:rPr>
          <w:rFonts w:ascii="Arial" w:hAnsi="Arial" w:cs="Arial"/>
          <w:color w:val="454444"/>
          <w:sz w:val="20"/>
          <w:szCs w:val="20"/>
        </w:rPr>
        <w:t>,</w:t>
      </w:r>
      <w:r w:rsidR="0076648D" w:rsidRPr="007F74EF">
        <w:rPr>
          <w:rFonts w:ascii="Arial" w:hAnsi="Arial" w:cs="Arial"/>
          <w:color w:val="454444"/>
          <w:sz w:val="20"/>
          <w:szCs w:val="20"/>
        </w:rPr>
        <w:t xml:space="preserve"> this assisting </w:t>
      </w:r>
      <w:r w:rsidR="00CD670D" w:rsidRPr="007F74EF">
        <w:rPr>
          <w:rFonts w:ascii="Arial" w:hAnsi="Arial" w:cs="Arial"/>
          <w:color w:val="454444"/>
          <w:sz w:val="20"/>
          <w:szCs w:val="20"/>
        </w:rPr>
        <w:t xml:space="preserve">in </w:t>
      </w:r>
      <w:r w:rsidR="0076648D" w:rsidRPr="007F74EF">
        <w:rPr>
          <w:rFonts w:ascii="Arial" w:hAnsi="Arial" w:cs="Arial"/>
          <w:color w:val="454444"/>
          <w:sz w:val="20"/>
          <w:szCs w:val="20"/>
        </w:rPr>
        <w:t>higher profits to be gained</w:t>
      </w:r>
      <w:r w:rsidR="003E6417" w:rsidRPr="007F74EF">
        <w:rPr>
          <w:rFonts w:ascii="Arial" w:hAnsi="Arial" w:cs="Arial"/>
          <w:color w:val="454444"/>
          <w:sz w:val="20"/>
          <w:szCs w:val="20"/>
        </w:rPr>
        <w:t xml:space="preserve"> on each bike sold.</w:t>
      </w:r>
      <w:r w:rsidR="00B24942" w:rsidRPr="007F74EF">
        <w:rPr>
          <w:rFonts w:ascii="Arial" w:hAnsi="Arial" w:cs="Arial"/>
          <w:color w:val="454444"/>
          <w:sz w:val="20"/>
          <w:szCs w:val="20"/>
        </w:rPr>
        <w:t xml:space="preserve"> </w:t>
      </w:r>
      <w:r w:rsidR="005168DE" w:rsidRPr="007F74EF">
        <w:rPr>
          <w:rFonts w:ascii="Arial" w:hAnsi="Arial" w:cs="Arial"/>
          <w:color w:val="454444"/>
          <w:sz w:val="20"/>
          <w:szCs w:val="20"/>
        </w:rPr>
        <w:t xml:space="preserve">The marketing responsibilities </w:t>
      </w:r>
      <w:r w:rsidR="00CD670D" w:rsidRPr="007F74EF">
        <w:rPr>
          <w:rFonts w:ascii="Arial" w:hAnsi="Arial" w:cs="Arial"/>
          <w:color w:val="454444"/>
          <w:sz w:val="20"/>
          <w:szCs w:val="20"/>
        </w:rPr>
        <w:t>chosen</w:t>
      </w:r>
      <w:r w:rsidR="00923F7C" w:rsidRPr="007F74EF">
        <w:rPr>
          <w:rFonts w:ascii="Arial" w:hAnsi="Arial" w:cs="Arial"/>
          <w:color w:val="454444"/>
          <w:sz w:val="20"/>
          <w:szCs w:val="20"/>
        </w:rPr>
        <w:t xml:space="preserve"> to best suit the company was </w:t>
      </w:r>
      <w:r w:rsidR="00FA10B7" w:rsidRPr="007F74EF">
        <w:rPr>
          <w:rFonts w:ascii="Arial" w:hAnsi="Arial" w:cs="Arial"/>
          <w:color w:val="454444"/>
          <w:sz w:val="20"/>
          <w:szCs w:val="20"/>
        </w:rPr>
        <w:t>having Aidan Suski as</w:t>
      </w:r>
      <w:r w:rsidR="004D3946" w:rsidRPr="007F74EF">
        <w:rPr>
          <w:rFonts w:ascii="Arial" w:hAnsi="Arial" w:cs="Arial"/>
          <w:color w:val="454444"/>
          <w:sz w:val="20"/>
          <w:szCs w:val="20"/>
        </w:rPr>
        <w:t xml:space="preserve"> President and Overall Leadership of the business with secondary duties being </w:t>
      </w:r>
      <w:r w:rsidR="002754B6" w:rsidRPr="007F74EF">
        <w:rPr>
          <w:rFonts w:ascii="Arial" w:hAnsi="Arial" w:cs="Arial"/>
          <w:color w:val="454444"/>
          <w:sz w:val="20"/>
          <w:szCs w:val="20"/>
        </w:rPr>
        <w:t>the VP of Finance. This allow</w:t>
      </w:r>
      <w:r w:rsidR="00FA10B7" w:rsidRPr="007F74EF">
        <w:rPr>
          <w:rFonts w:ascii="Arial" w:hAnsi="Arial" w:cs="Arial"/>
          <w:color w:val="454444"/>
          <w:sz w:val="20"/>
          <w:szCs w:val="20"/>
        </w:rPr>
        <w:t>ing for there</w:t>
      </w:r>
      <w:r w:rsidR="002754B6" w:rsidRPr="007F74EF">
        <w:rPr>
          <w:rFonts w:ascii="Arial" w:hAnsi="Arial" w:cs="Arial"/>
          <w:color w:val="454444"/>
          <w:sz w:val="20"/>
          <w:szCs w:val="20"/>
        </w:rPr>
        <w:t xml:space="preserve"> to</w:t>
      </w:r>
      <w:r w:rsidR="00FA10B7" w:rsidRPr="007F74EF">
        <w:rPr>
          <w:rFonts w:ascii="Arial" w:hAnsi="Arial" w:cs="Arial"/>
          <w:color w:val="454444"/>
          <w:sz w:val="20"/>
          <w:szCs w:val="20"/>
        </w:rPr>
        <w:t xml:space="preserve"> be oversight</w:t>
      </w:r>
      <w:r w:rsidR="002754B6" w:rsidRPr="007F74EF">
        <w:rPr>
          <w:rFonts w:ascii="Arial" w:hAnsi="Arial" w:cs="Arial"/>
          <w:color w:val="454444"/>
          <w:sz w:val="20"/>
          <w:szCs w:val="20"/>
        </w:rPr>
        <w:t xml:space="preserve"> </w:t>
      </w:r>
      <w:r w:rsidR="00FA10B7" w:rsidRPr="007F74EF">
        <w:rPr>
          <w:rFonts w:ascii="Arial" w:hAnsi="Arial" w:cs="Arial"/>
          <w:color w:val="454444"/>
          <w:sz w:val="20"/>
          <w:szCs w:val="20"/>
        </w:rPr>
        <w:t xml:space="preserve">of </w:t>
      </w:r>
      <w:r w:rsidR="002754B6" w:rsidRPr="007F74EF">
        <w:rPr>
          <w:rFonts w:ascii="Arial" w:hAnsi="Arial" w:cs="Arial"/>
          <w:color w:val="454444"/>
          <w:sz w:val="20"/>
          <w:szCs w:val="20"/>
        </w:rPr>
        <w:t>the entire business and its functions and to focus on profits and Production costs</w:t>
      </w:r>
      <w:r w:rsidR="003712F6" w:rsidRPr="007F74EF">
        <w:rPr>
          <w:rFonts w:ascii="Arial" w:hAnsi="Arial" w:cs="Arial"/>
          <w:color w:val="454444"/>
          <w:sz w:val="20"/>
          <w:szCs w:val="20"/>
        </w:rPr>
        <w:t xml:space="preserve">. Using the profits and Production cost figures to guide the leadership decisions of the business. </w:t>
      </w:r>
      <w:r w:rsidR="00A55EB9" w:rsidRPr="007F74EF">
        <w:rPr>
          <w:rFonts w:ascii="Arial" w:hAnsi="Arial" w:cs="Arial"/>
          <w:color w:val="454444"/>
          <w:sz w:val="20"/>
          <w:szCs w:val="20"/>
        </w:rPr>
        <w:t xml:space="preserve">The store opening schedule was based on </w:t>
      </w:r>
      <w:r w:rsidR="00FA10B7" w:rsidRPr="007F74EF">
        <w:rPr>
          <w:rFonts w:ascii="Arial" w:hAnsi="Arial" w:cs="Arial"/>
          <w:color w:val="454444"/>
          <w:sz w:val="20"/>
          <w:szCs w:val="20"/>
        </w:rPr>
        <w:t>the</w:t>
      </w:r>
      <w:r w:rsidR="00A55EB9" w:rsidRPr="007F74EF">
        <w:rPr>
          <w:rFonts w:ascii="Arial" w:hAnsi="Arial" w:cs="Arial"/>
          <w:color w:val="454444"/>
          <w:sz w:val="20"/>
          <w:szCs w:val="20"/>
        </w:rPr>
        <w:t xml:space="preserve"> market</w:t>
      </w:r>
      <w:r w:rsidR="00275A4D" w:rsidRPr="007F74EF">
        <w:rPr>
          <w:rFonts w:ascii="Arial" w:hAnsi="Arial" w:cs="Arial"/>
          <w:color w:val="454444"/>
          <w:sz w:val="20"/>
          <w:szCs w:val="20"/>
        </w:rPr>
        <w:t>ing potential of each product segment</w:t>
      </w:r>
      <w:r w:rsidR="00A55EB9" w:rsidRPr="007F74EF">
        <w:rPr>
          <w:rFonts w:ascii="Arial" w:hAnsi="Arial" w:cs="Arial"/>
          <w:color w:val="454444"/>
          <w:sz w:val="20"/>
          <w:szCs w:val="20"/>
        </w:rPr>
        <w:t xml:space="preserve"> </w:t>
      </w:r>
      <w:r w:rsidR="00B67705" w:rsidRPr="007F74EF">
        <w:rPr>
          <w:rFonts w:ascii="Arial" w:hAnsi="Arial" w:cs="Arial"/>
          <w:color w:val="454444"/>
          <w:sz w:val="20"/>
          <w:szCs w:val="20"/>
        </w:rPr>
        <w:t xml:space="preserve">which is </w:t>
      </w:r>
      <w:r w:rsidR="00A55EB9" w:rsidRPr="007F74EF">
        <w:rPr>
          <w:rFonts w:ascii="Arial" w:hAnsi="Arial" w:cs="Arial"/>
          <w:color w:val="454444"/>
          <w:sz w:val="20"/>
          <w:szCs w:val="20"/>
        </w:rPr>
        <w:t>based on yearly sale</w:t>
      </w:r>
      <w:r w:rsidR="00B67705" w:rsidRPr="007F74EF">
        <w:rPr>
          <w:rFonts w:ascii="Arial" w:hAnsi="Arial" w:cs="Arial"/>
          <w:color w:val="454444"/>
          <w:sz w:val="20"/>
          <w:szCs w:val="20"/>
        </w:rPr>
        <w:t>s</w:t>
      </w:r>
      <w:r w:rsidR="00A55EB9" w:rsidRPr="007F74EF">
        <w:rPr>
          <w:rFonts w:ascii="Arial" w:hAnsi="Arial" w:cs="Arial"/>
          <w:color w:val="454444"/>
          <w:sz w:val="20"/>
          <w:szCs w:val="20"/>
        </w:rPr>
        <w:t xml:space="preserve"> for the market of mountain bikes. This being New York city, </w:t>
      </w:r>
      <w:r w:rsidR="00FA10B7" w:rsidRPr="007F74EF">
        <w:rPr>
          <w:rFonts w:ascii="Arial" w:hAnsi="Arial" w:cs="Arial"/>
          <w:color w:val="454444"/>
          <w:sz w:val="20"/>
          <w:szCs w:val="20"/>
        </w:rPr>
        <w:t xml:space="preserve">resulting in the </w:t>
      </w:r>
      <w:r w:rsidR="00A55EB9" w:rsidRPr="007F74EF">
        <w:rPr>
          <w:rFonts w:ascii="Arial" w:hAnsi="Arial" w:cs="Arial"/>
          <w:color w:val="454444"/>
          <w:sz w:val="20"/>
          <w:szCs w:val="20"/>
        </w:rPr>
        <w:t xml:space="preserve">opening </w:t>
      </w:r>
      <w:r w:rsidR="00FA10B7" w:rsidRPr="007F74EF">
        <w:rPr>
          <w:rFonts w:ascii="Arial" w:hAnsi="Arial" w:cs="Arial"/>
          <w:color w:val="454444"/>
          <w:sz w:val="20"/>
          <w:szCs w:val="20"/>
        </w:rPr>
        <w:t xml:space="preserve">of the New York T3CHSPEC store. </w:t>
      </w:r>
    </w:p>
    <w:p w14:paraId="5C252FBD" w14:textId="19A55096" w:rsidR="00774CED" w:rsidRDefault="00774CED">
      <w:pPr>
        <w:rPr>
          <w:rFonts w:ascii="Arial" w:hAnsi="Arial" w:cs="Arial"/>
          <w:b/>
          <w:bCs/>
          <w:sz w:val="20"/>
          <w:szCs w:val="20"/>
        </w:rPr>
      </w:pPr>
    </w:p>
    <w:p w14:paraId="761145AF" w14:textId="0FAB3773" w:rsidR="00774CED" w:rsidRDefault="00774CED">
      <w:pPr>
        <w:rPr>
          <w:rFonts w:ascii="Arial" w:hAnsi="Arial" w:cs="Arial"/>
          <w:b/>
          <w:bCs/>
          <w:sz w:val="20"/>
          <w:szCs w:val="20"/>
        </w:rPr>
      </w:pPr>
    </w:p>
    <w:p w14:paraId="367AE768" w14:textId="240C5634" w:rsidR="00774CED" w:rsidRDefault="00774CED">
      <w:pPr>
        <w:rPr>
          <w:rFonts w:ascii="Arial" w:hAnsi="Arial" w:cs="Arial"/>
          <w:b/>
          <w:bCs/>
          <w:sz w:val="20"/>
          <w:szCs w:val="20"/>
        </w:rPr>
      </w:pPr>
    </w:p>
    <w:p w14:paraId="0853BF11" w14:textId="47855D92" w:rsidR="00774CED" w:rsidRDefault="00774CED">
      <w:pPr>
        <w:rPr>
          <w:rFonts w:ascii="Arial" w:hAnsi="Arial" w:cs="Arial"/>
          <w:b/>
          <w:bCs/>
          <w:sz w:val="20"/>
          <w:szCs w:val="20"/>
        </w:rPr>
      </w:pPr>
    </w:p>
    <w:p w14:paraId="626374BE" w14:textId="1C827A89" w:rsidR="00E44F7F" w:rsidRDefault="00E44F7F">
      <w:pPr>
        <w:rPr>
          <w:rFonts w:ascii="Arial" w:hAnsi="Arial" w:cs="Arial"/>
          <w:b/>
          <w:bCs/>
          <w:sz w:val="20"/>
          <w:szCs w:val="20"/>
        </w:rPr>
      </w:pPr>
    </w:p>
    <w:p w14:paraId="54A3A79E" w14:textId="25624E0A" w:rsidR="00E44F7F" w:rsidRDefault="00E44F7F">
      <w:pPr>
        <w:rPr>
          <w:rFonts w:ascii="Arial" w:hAnsi="Arial" w:cs="Arial"/>
          <w:b/>
          <w:bCs/>
          <w:sz w:val="20"/>
          <w:szCs w:val="20"/>
        </w:rPr>
      </w:pPr>
    </w:p>
    <w:p w14:paraId="47588FDA" w14:textId="064B35C0" w:rsidR="00E44F7F" w:rsidRDefault="00E44F7F">
      <w:pPr>
        <w:rPr>
          <w:rFonts w:ascii="Arial" w:hAnsi="Arial" w:cs="Arial"/>
          <w:b/>
          <w:bCs/>
          <w:sz w:val="20"/>
          <w:szCs w:val="20"/>
        </w:rPr>
      </w:pPr>
    </w:p>
    <w:p w14:paraId="0E59B1B0" w14:textId="77777777" w:rsidR="00B974BE" w:rsidRDefault="00B974BE">
      <w:pPr>
        <w:rPr>
          <w:rFonts w:ascii="Arial" w:hAnsi="Arial" w:cs="Arial"/>
          <w:b/>
          <w:bCs/>
          <w:sz w:val="20"/>
          <w:szCs w:val="20"/>
        </w:rPr>
      </w:pPr>
    </w:p>
    <w:p w14:paraId="0799B91F" w14:textId="77777777" w:rsidR="00E44F7F" w:rsidRDefault="00E44F7F">
      <w:pPr>
        <w:rPr>
          <w:rFonts w:ascii="Arial" w:hAnsi="Arial" w:cs="Arial"/>
          <w:b/>
          <w:bCs/>
          <w:sz w:val="20"/>
          <w:szCs w:val="20"/>
        </w:rPr>
      </w:pPr>
    </w:p>
    <w:p w14:paraId="54371A04" w14:textId="77777777" w:rsidR="00E44F7F" w:rsidRPr="007F74EF" w:rsidRDefault="00E44F7F">
      <w:pPr>
        <w:rPr>
          <w:rFonts w:ascii="Arial" w:hAnsi="Arial" w:cs="Arial"/>
          <w:b/>
          <w:bCs/>
          <w:sz w:val="20"/>
          <w:szCs w:val="20"/>
        </w:rPr>
      </w:pPr>
    </w:p>
    <w:p w14:paraId="1C67B80E" w14:textId="2D602901" w:rsidR="00EC4E4B" w:rsidRPr="007F74EF" w:rsidRDefault="00EC4E4B">
      <w:pPr>
        <w:rPr>
          <w:rFonts w:ascii="Arial" w:hAnsi="Arial" w:cs="Arial"/>
          <w:b/>
          <w:bCs/>
          <w:sz w:val="20"/>
          <w:szCs w:val="20"/>
        </w:rPr>
      </w:pPr>
      <w:r w:rsidRPr="007F74EF">
        <w:rPr>
          <w:rFonts w:ascii="Arial" w:hAnsi="Arial" w:cs="Arial"/>
          <w:b/>
          <w:bCs/>
          <w:sz w:val="20"/>
          <w:szCs w:val="20"/>
        </w:rPr>
        <w:lastRenderedPageBreak/>
        <w:t>Product</w:t>
      </w:r>
      <w:r w:rsidRPr="007F74EF">
        <w:rPr>
          <w:rFonts w:ascii="Arial" w:hAnsi="Arial" w:cs="Arial"/>
          <w:b/>
          <w:bCs/>
          <w:sz w:val="20"/>
          <w:szCs w:val="20"/>
        </w:rPr>
        <w:t>:</w:t>
      </w:r>
      <w:r w:rsidR="00307CFE" w:rsidRPr="007F74EF">
        <w:rPr>
          <w:rFonts w:ascii="Arial" w:hAnsi="Arial" w:cs="Arial"/>
          <w:b/>
          <w:bCs/>
          <w:sz w:val="20"/>
          <w:szCs w:val="20"/>
        </w:rPr>
        <w:t xml:space="preserve"> </w:t>
      </w:r>
    </w:p>
    <w:p w14:paraId="5120FDEC" w14:textId="6660AFFE" w:rsidR="00A87C00" w:rsidRDefault="00A87C00" w:rsidP="00580B40">
      <w:pPr>
        <w:spacing w:before="240" w:after="240"/>
        <w:ind w:left="360"/>
        <w:rPr>
          <w:rFonts w:ascii="Arial" w:hAnsi="Arial" w:cs="Arial"/>
          <w:color w:val="000000"/>
          <w:sz w:val="20"/>
          <w:szCs w:val="20"/>
        </w:rPr>
      </w:pPr>
      <w:r>
        <w:rPr>
          <w:rFonts w:ascii="Arial" w:hAnsi="Arial" w:cs="Arial"/>
          <w:noProof/>
          <w:color w:val="000000"/>
          <w:sz w:val="20"/>
          <w:szCs w:val="20"/>
        </w:rPr>
        <w:drawing>
          <wp:anchor distT="0" distB="0" distL="114300" distR="114300" simplePos="0" relativeHeight="251671552" behindDoc="0" locked="0" layoutInCell="1" allowOverlap="1" wp14:anchorId="148C3973" wp14:editId="7AEFAB1A">
            <wp:simplePos x="0" y="0"/>
            <wp:positionH relativeFrom="column">
              <wp:posOffset>197182</wp:posOffset>
            </wp:positionH>
            <wp:positionV relativeFrom="paragraph">
              <wp:posOffset>4726750</wp:posOffset>
            </wp:positionV>
            <wp:extent cx="1671320" cy="937895"/>
            <wp:effectExtent l="0" t="0" r="5080" b="0"/>
            <wp:wrapSquare wrapText="bothSides"/>
            <wp:docPr id="9" name="Picture 9" descr="A picture containing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otal profits quarter 6 .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71320" cy="937895"/>
                    </a:xfrm>
                    <a:prstGeom prst="rect">
                      <a:avLst/>
                    </a:prstGeom>
                  </pic:spPr>
                </pic:pic>
              </a:graphicData>
            </a:graphic>
          </wp:anchor>
        </w:drawing>
      </w:r>
      <w:r w:rsidR="0005475D" w:rsidRPr="007F74EF">
        <w:rPr>
          <w:rFonts w:ascii="Arial" w:hAnsi="Arial" w:cs="Arial"/>
          <w:noProof/>
          <w:color w:val="000000"/>
          <w:sz w:val="20"/>
          <w:szCs w:val="20"/>
        </w:rPr>
        <mc:AlternateContent>
          <mc:Choice Requires="wps">
            <w:drawing>
              <wp:anchor distT="0" distB="0" distL="114300" distR="114300" simplePos="0" relativeHeight="251670528" behindDoc="0" locked="0" layoutInCell="1" allowOverlap="1" wp14:anchorId="70423408" wp14:editId="243607FB">
                <wp:simplePos x="0" y="0"/>
                <wp:positionH relativeFrom="column">
                  <wp:posOffset>3288532</wp:posOffset>
                </wp:positionH>
                <wp:positionV relativeFrom="paragraph">
                  <wp:posOffset>4530280</wp:posOffset>
                </wp:positionV>
                <wp:extent cx="955343" cy="300251"/>
                <wp:effectExtent l="0" t="0" r="0" b="5080"/>
                <wp:wrapNone/>
                <wp:docPr id="8" name="Text Box 8"/>
                <wp:cNvGraphicFramePr/>
                <a:graphic xmlns:a="http://schemas.openxmlformats.org/drawingml/2006/main">
                  <a:graphicData uri="http://schemas.microsoft.com/office/word/2010/wordprocessingShape">
                    <wps:wsp>
                      <wps:cNvSpPr txBox="1"/>
                      <wps:spPr>
                        <a:xfrm>
                          <a:off x="0" y="0"/>
                          <a:ext cx="955343" cy="300251"/>
                        </a:xfrm>
                        <a:prstGeom prst="rect">
                          <a:avLst/>
                        </a:prstGeom>
                        <a:noFill/>
                        <a:ln w="6350">
                          <a:noFill/>
                        </a:ln>
                      </wps:spPr>
                      <wps:txbx>
                        <w:txbxContent>
                          <w:p w14:paraId="3B1578AE" w14:textId="1DA99A4E" w:rsidR="0005475D" w:rsidRPr="0005475D" w:rsidRDefault="0005475D">
                            <w:pPr>
                              <w:rPr>
                                <w:sz w:val="14"/>
                                <w:szCs w:val="14"/>
                              </w:rPr>
                            </w:pPr>
                            <w:r w:rsidRPr="0005475D">
                              <w:rPr>
                                <w:sz w:val="14"/>
                                <w:szCs w:val="14"/>
                              </w:rPr>
                              <w:t>(Figure 1.</w:t>
                            </w:r>
                            <w:r w:rsidR="007F74EF">
                              <w:rPr>
                                <w:sz w:val="14"/>
                                <w:szCs w:val="14"/>
                              </w:rPr>
                              <w:t>1</w:t>
                            </w:r>
                            <w:r w:rsidRPr="0005475D">
                              <w:rPr>
                                <w:sz w:val="14"/>
                                <w:szCs w:val="1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0423408" id="_x0000_t202" coordsize="21600,21600" o:spt="202" path="m,l,21600r21600,l21600,xe">
                <v:stroke joinstyle="miter"/>
                <v:path gradientshapeok="t" o:connecttype="rect"/>
              </v:shapetype>
              <v:shape id="Text Box 8" o:spid="_x0000_s1026" type="#_x0000_t202" style="position:absolute;left:0;text-align:left;margin-left:258.95pt;margin-top:356.7pt;width:75.2pt;height:23.6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" filled="f" stroked="f" strokeweight=".5pt">
                <v:textbox>
                  <w:txbxContent>
                    <w:p w14:paraId="3B1578AE" w14:textId="1DA99A4E" w:rsidR="0005475D" w:rsidRPr="0005475D" w:rsidRDefault="0005475D">
                      <w:pPr>
                        <w:rPr>
                          <w:sz w:val="14"/>
                          <w:szCs w:val="14"/>
                        </w:rPr>
                      </w:pPr>
                      <w:r w:rsidRPr="0005475D">
                        <w:rPr>
                          <w:sz w:val="14"/>
                          <w:szCs w:val="14"/>
                        </w:rPr>
                        <w:t>(Figure 1.</w:t>
                      </w:r>
                      <w:r w:rsidR="007F74EF">
                        <w:rPr>
                          <w:sz w:val="14"/>
                          <w:szCs w:val="14"/>
                        </w:rPr>
                        <w:t>1</w:t>
                      </w:r>
                      <w:r w:rsidRPr="0005475D">
                        <w:rPr>
                          <w:sz w:val="14"/>
                          <w:szCs w:val="14"/>
                        </w:rPr>
                        <w:t>)</w:t>
                      </w:r>
                    </w:p>
                  </w:txbxContent>
                </v:textbox>
              </v:shape>
            </w:pict>
          </mc:Fallback>
        </mc:AlternateContent>
      </w:r>
      <w:r w:rsidR="0005475D" w:rsidRPr="007F74EF">
        <w:rPr>
          <w:rFonts w:ascii="Arial" w:hAnsi="Arial" w:cs="Arial"/>
          <w:noProof/>
          <w:color w:val="000000"/>
          <w:sz w:val="20"/>
          <w:szCs w:val="20"/>
        </w:rPr>
        <w:drawing>
          <wp:anchor distT="0" distB="0" distL="114300" distR="114300" simplePos="0" relativeHeight="251669504" behindDoc="0" locked="0" layoutInCell="1" allowOverlap="1" wp14:anchorId="105FD76F" wp14:editId="331904F3">
            <wp:simplePos x="0" y="0"/>
            <wp:positionH relativeFrom="margin">
              <wp:align>right</wp:align>
            </wp:positionH>
            <wp:positionV relativeFrom="paragraph">
              <wp:posOffset>3731895</wp:posOffset>
            </wp:positionV>
            <wp:extent cx="2353945" cy="843280"/>
            <wp:effectExtent l="0" t="0" r="8255" b="0"/>
            <wp:wrapSquare wrapText="bothSides"/>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otal product profits quarter 4.png"/>
                    <pic:cNvPicPr/>
                  </pic:nvPicPr>
                  <pic:blipFill>
                    <a:blip r:embed="rId8">
                      <a:extLst>
                        <a:ext uri="{28A0092B-C50C-407E-A947-70E740481C1C}">
                          <a14:useLocalDpi xmlns:a14="http://schemas.microsoft.com/office/drawing/2010/main" val="0"/>
                        </a:ext>
                      </a:extLst>
                    </a:blip>
                    <a:stretch>
                      <a:fillRect/>
                    </a:stretch>
                  </pic:blipFill>
                  <pic:spPr>
                    <a:xfrm>
                      <a:off x="0" y="0"/>
                      <a:ext cx="2353945" cy="843280"/>
                    </a:xfrm>
                    <a:prstGeom prst="rect">
                      <a:avLst/>
                    </a:prstGeom>
                  </pic:spPr>
                </pic:pic>
              </a:graphicData>
            </a:graphic>
            <wp14:sizeRelH relativeFrom="margin">
              <wp14:pctWidth>0</wp14:pctWidth>
            </wp14:sizeRelH>
            <wp14:sizeRelV relativeFrom="margin">
              <wp14:pctHeight>0</wp14:pctHeight>
            </wp14:sizeRelV>
          </wp:anchor>
        </w:drawing>
      </w:r>
      <w:r w:rsidR="00F63356" w:rsidRPr="007F74EF">
        <w:rPr>
          <w:rFonts w:ascii="Arial" w:hAnsi="Arial" w:cs="Arial"/>
          <w:noProof/>
          <w:color w:val="000000"/>
          <w:sz w:val="20"/>
          <w:szCs w:val="20"/>
        </w:rPr>
        <w:drawing>
          <wp:anchor distT="0" distB="0" distL="114300" distR="114300" simplePos="0" relativeHeight="251668480" behindDoc="0" locked="0" layoutInCell="1" allowOverlap="1" wp14:anchorId="725763C5" wp14:editId="53CFDEA9">
            <wp:simplePos x="0" y="0"/>
            <wp:positionH relativeFrom="column">
              <wp:posOffset>3397809</wp:posOffset>
            </wp:positionH>
            <wp:positionV relativeFrom="paragraph">
              <wp:posOffset>2674506</wp:posOffset>
            </wp:positionV>
            <wp:extent cx="2310765" cy="1016635"/>
            <wp:effectExtent l="0" t="0" r="0" b="0"/>
            <wp:wrapSquare wrapText="bothSides"/>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otal product profits quarter 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10765" cy="1016635"/>
                    </a:xfrm>
                    <a:prstGeom prst="rect">
                      <a:avLst/>
                    </a:prstGeom>
                  </pic:spPr>
                </pic:pic>
              </a:graphicData>
            </a:graphic>
            <wp14:sizeRelH relativeFrom="margin">
              <wp14:pctWidth>0</wp14:pctWidth>
            </wp14:sizeRelH>
            <wp14:sizeRelV relativeFrom="margin">
              <wp14:pctHeight>0</wp14:pctHeight>
            </wp14:sizeRelV>
          </wp:anchor>
        </w:drawing>
      </w:r>
      <w:r w:rsidR="005C527F" w:rsidRPr="007F74EF">
        <w:rPr>
          <w:rFonts w:ascii="Arial" w:hAnsi="Arial" w:cs="Arial"/>
          <w:sz w:val="20"/>
          <w:szCs w:val="20"/>
        </w:rPr>
        <w:t xml:space="preserve">In the designing stage of the product, </w:t>
      </w:r>
      <w:r w:rsidR="00B24975" w:rsidRPr="007F74EF">
        <w:rPr>
          <w:rFonts w:ascii="Arial" w:hAnsi="Arial" w:cs="Arial"/>
          <w:sz w:val="20"/>
          <w:szCs w:val="20"/>
        </w:rPr>
        <w:t>c</w:t>
      </w:r>
      <w:r w:rsidR="00C9758E" w:rsidRPr="007F74EF">
        <w:rPr>
          <w:rFonts w:ascii="Arial" w:hAnsi="Arial" w:cs="Arial"/>
          <w:sz w:val="20"/>
          <w:szCs w:val="20"/>
        </w:rPr>
        <w:t xml:space="preserve">ustomer needs </w:t>
      </w:r>
      <w:r w:rsidR="00B24975" w:rsidRPr="007F74EF">
        <w:rPr>
          <w:rFonts w:ascii="Arial" w:hAnsi="Arial" w:cs="Arial"/>
          <w:sz w:val="20"/>
          <w:szCs w:val="20"/>
        </w:rPr>
        <w:t>were</w:t>
      </w:r>
      <w:r w:rsidR="00C9758E" w:rsidRPr="007F74EF">
        <w:rPr>
          <w:rFonts w:ascii="Arial" w:hAnsi="Arial" w:cs="Arial"/>
          <w:sz w:val="20"/>
          <w:szCs w:val="20"/>
        </w:rPr>
        <w:t xml:space="preserve"> a key focus on bringing the market what they wanted.</w:t>
      </w:r>
      <w:r w:rsidR="001756EC" w:rsidRPr="007F74EF">
        <w:rPr>
          <w:rFonts w:ascii="Arial" w:hAnsi="Arial" w:cs="Arial"/>
          <w:color w:val="000000"/>
          <w:sz w:val="20"/>
          <w:szCs w:val="20"/>
        </w:rPr>
        <w:t xml:space="preserve"> </w:t>
      </w:r>
      <w:r w:rsidR="00FC0625" w:rsidRPr="007F74EF">
        <w:rPr>
          <w:rFonts w:ascii="Arial" w:hAnsi="Arial" w:cs="Arial"/>
          <w:color w:val="000000"/>
          <w:sz w:val="20"/>
          <w:szCs w:val="20"/>
        </w:rPr>
        <w:t xml:space="preserve">Essentially </w:t>
      </w:r>
      <w:r w:rsidR="00B0715B" w:rsidRPr="007F74EF">
        <w:rPr>
          <w:rFonts w:ascii="Arial" w:hAnsi="Arial" w:cs="Arial"/>
          <w:color w:val="000000"/>
          <w:sz w:val="20"/>
          <w:szCs w:val="20"/>
        </w:rPr>
        <w:t xml:space="preserve">the way the product was formed was using the key market needs and putting that together for the least amount of money possible. This provides </w:t>
      </w:r>
      <w:r w:rsidR="001C6AFC" w:rsidRPr="007F74EF">
        <w:rPr>
          <w:rFonts w:ascii="Arial" w:hAnsi="Arial" w:cs="Arial"/>
          <w:color w:val="000000"/>
          <w:sz w:val="20"/>
          <w:szCs w:val="20"/>
        </w:rPr>
        <w:t xml:space="preserve">the business with a product that meets the </w:t>
      </w:r>
      <w:r w:rsidR="00111E7C" w:rsidRPr="007F74EF">
        <w:rPr>
          <w:rFonts w:ascii="Arial" w:hAnsi="Arial" w:cs="Arial"/>
          <w:color w:val="000000"/>
          <w:sz w:val="20"/>
          <w:szCs w:val="20"/>
        </w:rPr>
        <w:t>customers’</w:t>
      </w:r>
      <w:r w:rsidR="001C6AFC" w:rsidRPr="007F74EF">
        <w:rPr>
          <w:rFonts w:ascii="Arial" w:hAnsi="Arial" w:cs="Arial"/>
          <w:color w:val="000000"/>
          <w:sz w:val="20"/>
          <w:szCs w:val="20"/>
        </w:rPr>
        <w:t xml:space="preserve"> needs yet also allows it to remain affordable and profitable</w:t>
      </w:r>
      <w:r w:rsidR="006F5AFC" w:rsidRPr="007F74EF">
        <w:rPr>
          <w:rFonts w:ascii="Arial" w:hAnsi="Arial" w:cs="Arial"/>
          <w:color w:val="000000"/>
          <w:sz w:val="20"/>
          <w:szCs w:val="20"/>
        </w:rPr>
        <w:t>.</w:t>
      </w:r>
      <w:r w:rsidR="00EC69ED" w:rsidRPr="007F74EF">
        <w:rPr>
          <w:rFonts w:ascii="Arial" w:hAnsi="Arial" w:cs="Arial"/>
          <w:color w:val="000000"/>
          <w:sz w:val="20"/>
          <w:szCs w:val="20"/>
        </w:rPr>
        <w:t xml:space="preserve"> Starting in the mountain segment the brands sales were </w:t>
      </w:r>
      <w:r w:rsidR="00641A59" w:rsidRPr="007F74EF">
        <w:rPr>
          <w:rFonts w:ascii="Arial" w:hAnsi="Arial" w:cs="Arial"/>
          <w:color w:val="000000"/>
          <w:sz w:val="20"/>
          <w:szCs w:val="20"/>
        </w:rPr>
        <w:t>not motivating,</w:t>
      </w:r>
      <w:r w:rsidR="006F5AFC" w:rsidRPr="007F74EF">
        <w:rPr>
          <w:rFonts w:ascii="Arial" w:hAnsi="Arial" w:cs="Arial"/>
          <w:color w:val="000000"/>
          <w:sz w:val="20"/>
          <w:szCs w:val="20"/>
        </w:rPr>
        <w:t xml:space="preserve"> </w:t>
      </w:r>
      <w:r w:rsidR="001D4F6D" w:rsidRPr="007F74EF">
        <w:rPr>
          <w:rFonts w:ascii="Arial" w:hAnsi="Arial" w:cs="Arial"/>
          <w:color w:val="000000"/>
          <w:sz w:val="20"/>
          <w:szCs w:val="20"/>
        </w:rPr>
        <w:t>moving</w:t>
      </w:r>
      <w:r w:rsidR="006F5AFC" w:rsidRPr="007F74EF">
        <w:rPr>
          <w:rFonts w:ascii="Arial" w:hAnsi="Arial" w:cs="Arial"/>
          <w:color w:val="000000"/>
          <w:sz w:val="20"/>
          <w:szCs w:val="20"/>
        </w:rPr>
        <w:t xml:space="preserve"> away from the mountain segment was required to boost brand sales. This moved the brand total market share form a total of 18% in quarter 2 to a </w:t>
      </w:r>
      <w:r w:rsidR="006E3C41" w:rsidRPr="007F74EF">
        <w:rPr>
          <w:rFonts w:ascii="Arial" w:hAnsi="Arial" w:cs="Arial"/>
          <w:color w:val="000000"/>
          <w:sz w:val="20"/>
          <w:szCs w:val="20"/>
        </w:rPr>
        <w:t xml:space="preserve">23% in quarter 3. </w:t>
      </w:r>
      <w:r w:rsidR="008D4DB0" w:rsidRPr="007F74EF">
        <w:rPr>
          <w:rFonts w:ascii="Arial" w:hAnsi="Arial" w:cs="Arial"/>
          <w:color w:val="000000"/>
          <w:sz w:val="20"/>
          <w:szCs w:val="20"/>
        </w:rPr>
        <w:t xml:space="preserve">Further expanding the brands product range allowed for further extensive </w:t>
      </w:r>
      <w:r w:rsidR="004C0501" w:rsidRPr="007F74EF">
        <w:rPr>
          <w:rFonts w:ascii="Arial" w:hAnsi="Arial" w:cs="Arial"/>
          <w:color w:val="000000"/>
          <w:sz w:val="20"/>
          <w:szCs w:val="20"/>
        </w:rPr>
        <w:t xml:space="preserve">results in quarter 4 as the brands </w:t>
      </w:r>
      <w:r w:rsidR="00CF2DF4" w:rsidRPr="007F74EF">
        <w:rPr>
          <w:rFonts w:ascii="Arial" w:hAnsi="Arial" w:cs="Arial"/>
          <w:color w:val="000000"/>
          <w:sz w:val="20"/>
          <w:szCs w:val="20"/>
        </w:rPr>
        <w:t xml:space="preserve">recreational </w:t>
      </w:r>
      <w:r w:rsidR="004C0501" w:rsidRPr="007F74EF">
        <w:rPr>
          <w:rFonts w:ascii="Arial" w:hAnsi="Arial" w:cs="Arial"/>
          <w:color w:val="000000"/>
          <w:sz w:val="20"/>
          <w:szCs w:val="20"/>
        </w:rPr>
        <w:t>market share increases again with the inclusion of multiple</w:t>
      </w:r>
      <w:r w:rsidR="00CF2DF4" w:rsidRPr="007F74EF">
        <w:rPr>
          <w:rFonts w:ascii="Arial" w:hAnsi="Arial" w:cs="Arial"/>
          <w:color w:val="000000"/>
          <w:sz w:val="20"/>
          <w:szCs w:val="20"/>
        </w:rPr>
        <w:t xml:space="preserve"> </w:t>
      </w:r>
      <w:r w:rsidR="00D040EE" w:rsidRPr="007F74EF">
        <w:rPr>
          <w:rFonts w:ascii="Arial" w:hAnsi="Arial" w:cs="Arial"/>
          <w:color w:val="000000"/>
          <w:sz w:val="20"/>
          <w:szCs w:val="20"/>
        </w:rPr>
        <w:t>products</w:t>
      </w:r>
      <w:r w:rsidR="00BA31EF" w:rsidRPr="007F74EF">
        <w:rPr>
          <w:rFonts w:ascii="Arial" w:hAnsi="Arial" w:cs="Arial"/>
          <w:color w:val="000000"/>
          <w:sz w:val="20"/>
          <w:szCs w:val="20"/>
        </w:rPr>
        <w:t xml:space="preserve"> from one segment. </w:t>
      </w:r>
      <w:r w:rsidR="00A948FF" w:rsidRPr="007F74EF">
        <w:rPr>
          <w:rFonts w:ascii="Arial" w:hAnsi="Arial" w:cs="Arial"/>
          <w:color w:val="000000"/>
          <w:sz w:val="20"/>
          <w:szCs w:val="20"/>
        </w:rPr>
        <w:t xml:space="preserve">But this creating a loss for overall market share. </w:t>
      </w:r>
      <w:r w:rsidR="00836054" w:rsidRPr="007F74EF">
        <w:rPr>
          <w:rFonts w:ascii="Arial" w:hAnsi="Arial" w:cs="Arial"/>
          <w:color w:val="000000"/>
          <w:sz w:val="20"/>
          <w:szCs w:val="20"/>
        </w:rPr>
        <w:t xml:space="preserve">In quarter 5 the inclusion of more segment products </w:t>
      </w:r>
      <w:r w:rsidR="00BA31EF" w:rsidRPr="007F74EF">
        <w:rPr>
          <w:rFonts w:ascii="Arial" w:hAnsi="Arial" w:cs="Arial"/>
          <w:color w:val="000000"/>
          <w:sz w:val="20"/>
          <w:szCs w:val="20"/>
        </w:rPr>
        <w:t xml:space="preserve">that of mountain and recreational </w:t>
      </w:r>
      <w:r w:rsidR="006813FE" w:rsidRPr="007F74EF">
        <w:rPr>
          <w:rFonts w:ascii="Arial" w:hAnsi="Arial" w:cs="Arial"/>
          <w:color w:val="000000"/>
          <w:sz w:val="20"/>
          <w:szCs w:val="20"/>
        </w:rPr>
        <w:t>created better results for those individual markets but damaged our overall market share. As this occurred the brand began to receive higher amounts of sales in both markets creating higher quarterly profits</w:t>
      </w:r>
      <w:r w:rsidR="00145202" w:rsidRPr="007F74EF">
        <w:rPr>
          <w:rFonts w:ascii="Arial" w:hAnsi="Arial" w:cs="Arial"/>
          <w:color w:val="000000"/>
          <w:sz w:val="20"/>
          <w:szCs w:val="20"/>
        </w:rPr>
        <w:t xml:space="preserve"> in </w:t>
      </w:r>
      <w:r w:rsidR="00F63356" w:rsidRPr="007F74EF">
        <w:rPr>
          <w:rFonts w:ascii="Arial" w:hAnsi="Arial" w:cs="Arial"/>
          <w:color w:val="000000"/>
          <w:sz w:val="20"/>
          <w:szCs w:val="20"/>
        </w:rPr>
        <w:t>Quarter 5</w:t>
      </w:r>
      <w:r w:rsidR="006813FE" w:rsidRPr="007F74EF">
        <w:rPr>
          <w:rFonts w:ascii="Arial" w:hAnsi="Arial" w:cs="Arial"/>
          <w:color w:val="000000"/>
          <w:sz w:val="20"/>
          <w:szCs w:val="20"/>
        </w:rPr>
        <w:t>. (Shown in figure 1.</w:t>
      </w:r>
      <w:r w:rsidR="00774CED">
        <w:rPr>
          <w:rFonts w:ascii="Arial" w:hAnsi="Arial" w:cs="Arial"/>
          <w:color w:val="000000"/>
          <w:sz w:val="20"/>
          <w:szCs w:val="20"/>
        </w:rPr>
        <w:t>1</w:t>
      </w:r>
      <w:r w:rsidR="006813FE" w:rsidRPr="007F74EF">
        <w:rPr>
          <w:rFonts w:ascii="Arial" w:hAnsi="Arial" w:cs="Arial"/>
          <w:color w:val="000000"/>
          <w:sz w:val="20"/>
          <w:szCs w:val="20"/>
        </w:rPr>
        <w:t>)</w:t>
      </w:r>
      <w:r w:rsidR="006A742A">
        <w:rPr>
          <w:rFonts w:ascii="Arial" w:hAnsi="Arial" w:cs="Arial"/>
          <w:color w:val="000000"/>
          <w:sz w:val="20"/>
          <w:szCs w:val="20"/>
        </w:rPr>
        <w:t xml:space="preserve"> This continued for quarter 6 </w:t>
      </w:r>
      <w:r w:rsidR="00645577">
        <w:rPr>
          <w:rFonts w:ascii="Arial" w:hAnsi="Arial" w:cs="Arial"/>
          <w:color w:val="000000"/>
          <w:sz w:val="20"/>
          <w:szCs w:val="20"/>
        </w:rPr>
        <w:t xml:space="preserve">but this included a growth </w:t>
      </w:r>
      <w:r w:rsidR="00913436">
        <w:rPr>
          <w:rFonts w:ascii="Arial" w:hAnsi="Arial" w:cs="Arial"/>
          <w:color w:val="000000"/>
          <w:sz w:val="20"/>
          <w:szCs w:val="20"/>
        </w:rPr>
        <w:t>in our market share</w:t>
      </w:r>
      <w:r w:rsidR="00C8240B">
        <w:rPr>
          <w:rFonts w:ascii="Arial" w:hAnsi="Arial" w:cs="Arial"/>
          <w:color w:val="000000"/>
          <w:sz w:val="20"/>
          <w:szCs w:val="20"/>
        </w:rPr>
        <w:t xml:space="preserve"> </w:t>
      </w:r>
      <w:r w:rsidR="00370703">
        <w:rPr>
          <w:rFonts w:ascii="Arial" w:hAnsi="Arial" w:cs="Arial"/>
          <w:color w:val="000000"/>
          <w:sz w:val="20"/>
          <w:szCs w:val="20"/>
        </w:rPr>
        <w:t>from 18% to a growing 2</w:t>
      </w:r>
      <w:r>
        <w:rPr>
          <w:rFonts w:ascii="Arial" w:hAnsi="Arial" w:cs="Arial"/>
          <w:color w:val="000000"/>
          <w:sz w:val="20"/>
          <w:szCs w:val="20"/>
        </w:rPr>
        <w:t>2% (</w:t>
      </w:r>
      <w:r w:rsidR="00580B40">
        <w:rPr>
          <w:rFonts w:ascii="Arial" w:hAnsi="Arial" w:cs="Arial"/>
          <w:color w:val="000000"/>
          <w:sz w:val="20"/>
          <w:szCs w:val="20"/>
        </w:rPr>
        <w:t>I</w:t>
      </w:r>
      <w:r w:rsidR="00580B40">
        <w:rPr>
          <w:rFonts w:ascii="Arial" w:hAnsi="Arial" w:cs="Arial"/>
          <w:color w:val="000000"/>
          <w:sz w:val="20"/>
          <w:szCs w:val="20"/>
        </w:rPr>
        <w:t>dentified in</w:t>
      </w:r>
      <w:r w:rsidR="00C8240B">
        <w:rPr>
          <w:rFonts w:ascii="Arial" w:hAnsi="Arial" w:cs="Arial"/>
          <w:color w:val="000000"/>
          <w:sz w:val="20"/>
          <w:szCs w:val="20"/>
        </w:rPr>
        <w:t xml:space="preserve"> figure 1.2)</w:t>
      </w:r>
      <w:r w:rsidR="00D72858">
        <w:rPr>
          <w:rFonts w:ascii="Arial" w:hAnsi="Arial" w:cs="Arial"/>
          <w:color w:val="000000"/>
          <w:sz w:val="20"/>
          <w:szCs w:val="20"/>
        </w:rPr>
        <w:t xml:space="preserve"> </w:t>
      </w:r>
    </w:p>
    <w:p w14:paraId="34B93DB7" w14:textId="60F8B019" w:rsidR="008400FE" w:rsidRPr="00CA2B7E" w:rsidRDefault="00A87C00" w:rsidP="00CA2B7E">
      <w:pPr>
        <w:spacing w:before="240" w:after="240"/>
        <w:ind w:left="360"/>
        <w:rPr>
          <w:rFonts w:ascii="Arial" w:hAnsi="Arial" w:cs="Arial"/>
          <w:color w:val="000000"/>
          <w:sz w:val="20"/>
          <w:szCs w:val="20"/>
        </w:rPr>
      </w:pPr>
      <w:r>
        <w:rPr>
          <w:rFonts w:ascii="Arial" w:hAnsi="Arial" w:cs="Arial"/>
          <w:noProof/>
          <w:color w:val="000000"/>
          <w:sz w:val="20"/>
          <w:szCs w:val="20"/>
        </w:rPr>
        <mc:AlternateContent>
          <mc:Choice Requires="wps">
            <w:drawing>
              <wp:anchor distT="0" distB="0" distL="114300" distR="114300" simplePos="0" relativeHeight="251672576" behindDoc="0" locked="0" layoutInCell="1" allowOverlap="1" wp14:anchorId="184265D2" wp14:editId="53C59CED">
                <wp:simplePos x="0" y="0"/>
                <wp:positionH relativeFrom="column">
                  <wp:posOffset>100378</wp:posOffset>
                </wp:positionH>
                <wp:positionV relativeFrom="paragraph">
                  <wp:posOffset>171156</wp:posOffset>
                </wp:positionV>
                <wp:extent cx="1127362" cy="197893"/>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127362" cy="197893"/>
                        </a:xfrm>
                        <a:prstGeom prst="rect">
                          <a:avLst/>
                        </a:prstGeom>
                        <a:noFill/>
                        <a:ln w="6350">
                          <a:noFill/>
                        </a:ln>
                      </wps:spPr>
                      <wps:txbx>
                        <w:txbxContent>
                          <w:p w14:paraId="4A128D66" w14:textId="214EBCC0" w:rsidR="00A87C00" w:rsidRPr="00A87C00" w:rsidRDefault="00A87C00">
                            <w:pPr>
                              <w:rPr>
                                <w:sz w:val="14"/>
                                <w:szCs w:val="14"/>
                              </w:rPr>
                            </w:pPr>
                            <w:r w:rsidRPr="00A87C00">
                              <w:rPr>
                                <w:sz w:val="14"/>
                                <w:szCs w:val="14"/>
                              </w:rPr>
                              <w:t>(Figure 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4265D2" id="Text Box 10" o:spid="_x0000_s1027" type="#_x0000_t202" style="position:absolute;left:0;text-align:left;margin-left:7.9pt;margin-top:13.5pt;width:88.75pt;height:15.6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" filled="f" stroked="f" strokeweight=".5pt">
                <v:textbox>
                  <w:txbxContent>
                    <w:p w14:paraId="4A128D66" w14:textId="214EBCC0" w:rsidR="00A87C00" w:rsidRPr="00A87C00" w:rsidRDefault="00A87C00">
                      <w:pPr>
                        <w:rPr>
                          <w:sz w:val="14"/>
                          <w:szCs w:val="14"/>
                        </w:rPr>
                      </w:pPr>
                      <w:r w:rsidRPr="00A87C00">
                        <w:rPr>
                          <w:sz w:val="14"/>
                          <w:szCs w:val="14"/>
                        </w:rPr>
                        <w:t>(Figure 1.2)</w:t>
                      </w:r>
                    </w:p>
                  </w:txbxContent>
                </v:textbox>
              </v:shape>
            </w:pict>
          </mc:Fallback>
        </mc:AlternateContent>
      </w:r>
      <w:r w:rsidR="008400FE" w:rsidRPr="007F74EF">
        <w:rPr>
          <w:rFonts w:ascii="Arial" w:hAnsi="Arial" w:cs="Arial"/>
          <w:color w:val="000000"/>
          <w:sz w:val="20"/>
          <w:szCs w:val="20"/>
        </w:rPr>
        <w:drawing>
          <wp:anchor distT="0" distB="0" distL="114300" distR="114300" simplePos="0" relativeHeight="251666432" behindDoc="0" locked="0" layoutInCell="1" allowOverlap="1" wp14:anchorId="51DC2134" wp14:editId="49FF8EE8">
            <wp:simplePos x="0" y="0"/>
            <wp:positionH relativeFrom="column">
              <wp:posOffset>3849844</wp:posOffset>
            </wp:positionH>
            <wp:positionV relativeFrom="paragraph">
              <wp:posOffset>289124</wp:posOffset>
            </wp:positionV>
            <wp:extent cx="1716405" cy="976630"/>
            <wp:effectExtent l="19050" t="19050" r="17145" b="13970"/>
            <wp:wrapSquare wrapText="bothSides"/>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t Share - Mountain segment quarter 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16405" cy="97663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0229227C" w14:textId="13FF5911" w:rsidR="00D41869" w:rsidRPr="007F74EF" w:rsidRDefault="008400FE" w:rsidP="007F74EF">
      <w:pPr>
        <w:spacing w:before="240" w:after="240"/>
        <w:ind w:left="360"/>
        <w:rPr>
          <w:rFonts w:ascii="Arial" w:hAnsi="Arial" w:cs="Arial"/>
          <w:color w:val="000000"/>
          <w:sz w:val="20"/>
          <w:szCs w:val="20"/>
        </w:rPr>
      </w:pPr>
      <w:r w:rsidRPr="007F74EF">
        <w:rPr>
          <w:rFonts w:ascii="Arial" w:hAnsi="Arial" w:cs="Arial"/>
          <w:color w:val="000000"/>
          <w:sz w:val="20"/>
          <w:szCs w:val="20"/>
        </w:rPr>
        <mc:AlternateContent>
          <mc:Choice Requires="wps">
            <w:drawing>
              <wp:anchor distT="0" distB="0" distL="114300" distR="114300" simplePos="0" relativeHeight="251663360" behindDoc="0" locked="0" layoutInCell="1" allowOverlap="1" wp14:anchorId="138EE32B" wp14:editId="4F681CCC">
                <wp:simplePos x="0" y="0"/>
                <wp:positionH relativeFrom="margin">
                  <wp:posOffset>152874</wp:posOffset>
                </wp:positionH>
                <wp:positionV relativeFrom="paragraph">
                  <wp:posOffset>2845094</wp:posOffset>
                </wp:positionV>
                <wp:extent cx="785812" cy="233362"/>
                <wp:effectExtent l="0" t="0" r="0" b="0"/>
                <wp:wrapNone/>
                <wp:docPr id="5" name="Text Box 5"/>
                <wp:cNvGraphicFramePr/>
                <a:graphic xmlns:a="http://schemas.openxmlformats.org/drawingml/2006/main">
                  <a:graphicData uri="http://schemas.microsoft.com/office/word/2010/wordprocessingShape">
                    <wps:wsp>
                      <wps:cNvSpPr txBox="1"/>
                      <wps:spPr>
                        <a:xfrm>
                          <a:off x="0" y="0"/>
                          <a:ext cx="785812" cy="233362"/>
                        </a:xfrm>
                        <a:prstGeom prst="rect">
                          <a:avLst/>
                        </a:prstGeom>
                        <a:noFill/>
                        <a:ln w="6350">
                          <a:noFill/>
                        </a:ln>
                      </wps:spPr>
                      <wps:txbx>
                        <w:txbxContent>
                          <w:p w14:paraId="38F3DD97" w14:textId="1D61DC44" w:rsidR="008400FE" w:rsidRPr="008B1CED" w:rsidRDefault="008400FE" w:rsidP="008400FE">
                            <w:pPr>
                              <w:rPr>
                                <w:sz w:val="12"/>
                                <w:szCs w:val="12"/>
                              </w:rPr>
                            </w:pPr>
                            <w:r w:rsidRPr="008B1CED">
                              <w:rPr>
                                <w:sz w:val="12"/>
                                <w:szCs w:val="12"/>
                              </w:rPr>
                              <w:t>(Figure 1.</w:t>
                            </w:r>
                            <w:r w:rsidR="00774CED">
                              <w:rPr>
                                <w:sz w:val="12"/>
                                <w:szCs w:val="12"/>
                              </w:rPr>
                              <w:t>3</w:t>
                            </w:r>
                            <w:r w:rsidRPr="008B1CED">
                              <w:rPr>
                                <w:sz w:val="12"/>
                                <w:szCs w:val="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8EE32B" id="Text Box 5" o:spid="_x0000_s1028" type="#_x0000_t202" style="position:absolute;left:0;text-align:left;margin-left:12.05pt;margin-top:224pt;width:61.85pt;height:18.3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" filled="f" stroked="f" strokeweight=".5pt">
                <v:textbox>
                  <w:txbxContent>
                    <w:p w14:paraId="38F3DD97" w14:textId="1D61DC44" w:rsidR="008400FE" w:rsidRPr="008B1CED" w:rsidRDefault="008400FE" w:rsidP="008400FE">
                      <w:pPr>
                        <w:rPr>
                          <w:sz w:val="12"/>
                          <w:szCs w:val="12"/>
                        </w:rPr>
                      </w:pPr>
                      <w:r w:rsidRPr="008B1CED">
                        <w:rPr>
                          <w:sz w:val="12"/>
                          <w:szCs w:val="12"/>
                        </w:rPr>
                        <w:t>(Figure 1.</w:t>
                      </w:r>
                      <w:r w:rsidR="00774CED">
                        <w:rPr>
                          <w:sz w:val="12"/>
                          <w:szCs w:val="12"/>
                        </w:rPr>
                        <w:t>3</w:t>
                      </w:r>
                      <w:r w:rsidRPr="008B1CED">
                        <w:rPr>
                          <w:sz w:val="12"/>
                          <w:szCs w:val="12"/>
                        </w:rPr>
                        <w:t>)</w:t>
                      </w:r>
                    </w:p>
                  </w:txbxContent>
                </v:textbox>
                <w10:wrap anchorx="margin"/>
              </v:shape>
            </w:pict>
          </mc:Fallback>
        </mc:AlternateContent>
      </w:r>
      <w:r w:rsidRPr="007F74EF">
        <w:rPr>
          <w:rFonts w:ascii="Arial" w:hAnsi="Arial" w:cs="Arial"/>
          <w:color w:val="000000"/>
          <w:sz w:val="20"/>
          <w:szCs w:val="20"/>
        </w:rPr>
        <w:drawing>
          <wp:anchor distT="0" distB="0" distL="114300" distR="114300" simplePos="0" relativeHeight="251662336" behindDoc="0" locked="0" layoutInCell="1" allowOverlap="1" wp14:anchorId="5D69D09F" wp14:editId="2EE1D830">
            <wp:simplePos x="0" y="0"/>
            <wp:positionH relativeFrom="margin">
              <wp:posOffset>240030</wp:posOffset>
            </wp:positionH>
            <wp:positionV relativeFrom="paragraph">
              <wp:posOffset>2323668</wp:posOffset>
            </wp:positionV>
            <wp:extent cx="2177415" cy="1133475"/>
            <wp:effectExtent l="19050" t="19050" r="13335" b="28575"/>
            <wp:wrapSquare wrapText="bothSides"/>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duct profits quarter 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77415" cy="1133475"/>
                    </a:xfrm>
                    <a:prstGeom prst="rect">
                      <a:avLst/>
                    </a:prstGeom>
                    <a:ln>
                      <a:solidFill>
                        <a:schemeClr val="tx1"/>
                      </a:solidFill>
                    </a:ln>
                  </pic:spPr>
                </pic:pic>
              </a:graphicData>
            </a:graphic>
          </wp:anchor>
        </w:drawing>
      </w:r>
      <w:r w:rsidRPr="007F74EF">
        <w:rPr>
          <w:rFonts w:ascii="Arial" w:hAnsi="Arial" w:cs="Arial"/>
          <w:color w:val="000000"/>
          <w:sz w:val="20"/>
          <w:szCs w:val="20"/>
        </w:rPr>
        <mc:AlternateContent>
          <mc:Choice Requires="wps">
            <w:drawing>
              <wp:anchor distT="0" distB="0" distL="114300" distR="114300" simplePos="0" relativeHeight="251667456" behindDoc="0" locked="0" layoutInCell="1" allowOverlap="1" wp14:anchorId="6A1C8126" wp14:editId="46471627">
                <wp:simplePos x="0" y="0"/>
                <wp:positionH relativeFrom="column">
                  <wp:posOffset>3776320</wp:posOffset>
                </wp:positionH>
                <wp:positionV relativeFrom="paragraph">
                  <wp:posOffset>1421155</wp:posOffset>
                </wp:positionV>
                <wp:extent cx="720547" cy="201168"/>
                <wp:effectExtent l="0" t="0" r="0" b="0"/>
                <wp:wrapNone/>
                <wp:docPr id="3" name="Text Box 3"/>
                <wp:cNvGraphicFramePr/>
                <a:graphic xmlns:a="http://schemas.openxmlformats.org/drawingml/2006/main">
                  <a:graphicData uri="http://schemas.microsoft.com/office/word/2010/wordprocessingShape">
                    <wps:wsp>
                      <wps:cNvSpPr txBox="1"/>
                      <wps:spPr>
                        <a:xfrm>
                          <a:off x="0" y="0"/>
                          <a:ext cx="720547" cy="201168"/>
                        </a:xfrm>
                        <a:prstGeom prst="rect">
                          <a:avLst/>
                        </a:prstGeom>
                        <a:noFill/>
                        <a:ln w="6350">
                          <a:noFill/>
                        </a:ln>
                      </wps:spPr>
                      <wps:txbx>
                        <w:txbxContent>
                          <w:p w14:paraId="3949ADA5" w14:textId="16D932BA" w:rsidR="008400FE" w:rsidRPr="00677870" w:rsidRDefault="008400FE" w:rsidP="008400FE">
                            <w:pPr>
                              <w:rPr>
                                <w:sz w:val="12"/>
                                <w:szCs w:val="12"/>
                              </w:rPr>
                            </w:pPr>
                            <w:r>
                              <w:rPr>
                                <w:sz w:val="12"/>
                                <w:szCs w:val="12"/>
                              </w:rPr>
                              <w:t>(</w:t>
                            </w:r>
                            <w:r w:rsidRPr="00677870">
                              <w:rPr>
                                <w:sz w:val="12"/>
                                <w:szCs w:val="12"/>
                              </w:rPr>
                              <w:t>Figure 1.</w:t>
                            </w:r>
                            <w:r w:rsidR="00774CED">
                              <w:rPr>
                                <w:sz w:val="12"/>
                                <w:szCs w:val="12"/>
                              </w:rPr>
                              <w:t>2</w:t>
                            </w:r>
                            <w:r>
                              <w:rPr>
                                <w:sz w:val="12"/>
                                <w:szCs w:val="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1C8126" id="Text Box 3" o:spid="_x0000_s1029" type="#_x0000_t202" style="position:absolute;left:0;text-align:left;margin-left:297.35pt;margin-top:111.9pt;width:56.75pt;height:15.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" filled="f" stroked="f" strokeweight=".5pt">
                <v:textbox>
                  <w:txbxContent>
                    <w:p w14:paraId="3949ADA5" w14:textId="16D932BA" w:rsidR="008400FE" w:rsidRPr="00677870" w:rsidRDefault="008400FE" w:rsidP="008400FE">
                      <w:pPr>
                        <w:rPr>
                          <w:sz w:val="12"/>
                          <w:szCs w:val="12"/>
                        </w:rPr>
                      </w:pPr>
                      <w:r>
                        <w:rPr>
                          <w:sz w:val="12"/>
                          <w:szCs w:val="12"/>
                        </w:rPr>
                        <w:t>(</w:t>
                      </w:r>
                      <w:r w:rsidRPr="00677870">
                        <w:rPr>
                          <w:sz w:val="12"/>
                          <w:szCs w:val="12"/>
                        </w:rPr>
                        <w:t>Figure 1.</w:t>
                      </w:r>
                      <w:r w:rsidR="00774CED">
                        <w:rPr>
                          <w:sz w:val="12"/>
                          <w:szCs w:val="12"/>
                        </w:rPr>
                        <w:t>2</w:t>
                      </w:r>
                      <w:r>
                        <w:rPr>
                          <w:sz w:val="12"/>
                          <w:szCs w:val="12"/>
                        </w:rPr>
                        <w:t>)</w:t>
                      </w:r>
                    </w:p>
                  </w:txbxContent>
                </v:textbox>
              </v:shape>
            </w:pict>
          </mc:Fallback>
        </mc:AlternateContent>
      </w:r>
      <w:r w:rsidRPr="007F74EF">
        <w:rPr>
          <w:rFonts w:ascii="Arial" w:hAnsi="Arial" w:cs="Arial"/>
          <w:color w:val="000000"/>
          <w:sz w:val="20"/>
          <w:szCs w:val="20"/>
        </w:rPr>
        <w:drawing>
          <wp:anchor distT="0" distB="0" distL="114300" distR="114300" simplePos="0" relativeHeight="251665408" behindDoc="0" locked="0" layoutInCell="1" allowOverlap="1" wp14:anchorId="7F68987D" wp14:editId="0691FBBA">
            <wp:simplePos x="0" y="0"/>
            <wp:positionH relativeFrom="margin">
              <wp:posOffset>3847465</wp:posOffset>
            </wp:positionH>
            <wp:positionV relativeFrom="paragraph">
              <wp:posOffset>490220</wp:posOffset>
            </wp:positionV>
            <wp:extent cx="1716405" cy="964565"/>
            <wp:effectExtent l="19050" t="19050" r="17145" b="26035"/>
            <wp:wrapSquare wrapText="bothSides"/>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bined Market Share Quarter 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16405" cy="96456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7F74EF">
        <w:rPr>
          <w:rFonts w:ascii="Arial" w:hAnsi="Arial" w:cs="Arial"/>
          <w:color w:val="000000"/>
          <w:sz w:val="20"/>
          <w:szCs w:val="20"/>
        </w:rPr>
        <w:t>A challenging task as this product was unsuccessful in its first launch in quarter 2. With Quarter 2 showing a 50% market share in Mountain segment, this did not lead to adequate sales for the combined totals in this quarter leaving T3CHSPEC at 18% for total overall market share. (Shown in Figure 1.</w:t>
      </w:r>
      <w:r w:rsidR="00774CED">
        <w:rPr>
          <w:rFonts w:ascii="Arial" w:hAnsi="Arial" w:cs="Arial"/>
          <w:color w:val="000000"/>
          <w:sz w:val="20"/>
          <w:szCs w:val="20"/>
        </w:rPr>
        <w:t>2</w:t>
      </w:r>
      <w:r w:rsidRPr="007F74EF">
        <w:rPr>
          <w:rFonts w:ascii="Arial" w:hAnsi="Arial" w:cs="Arial"/>
          <w:color w:val="000000"/>
          <w:sz w:val="20"/>
          <w:szCs w:val="20"/>
        </w:rPr>
        <w:t>).</w:t>
      </w:r>
      <w:r w:rsidRPr="007F74EF">
        <w:rPr>
          <w:rFonts w:ascii="Arial" w:hAnsi="Arial" w:cs="Arial"/>
          <w:noProof/>
          <w:sz w:val="20"/>
          <w:szCs w:val="20"/>
        </w:rPr>
        <w:t xml:space="preserve"> </w:t>
      </w:r>
      <w:r w:rsidRPr="007F74EF">
        <w:rPr>
          <w:rFonts w:ascii="Arial" w:hAnsi="Arial" w:cs="Arial"/>
          <w:color w:val="000000"/>
          <w:sz w:val="20"/>
          <w:szCs w:val="20"/>
        </w:rPr>
        <w:t xml:space="preserve"> To provide a better product for the customers, there was a redesign of our 1</w:t>
      </w:r>
      <w:r w:rsidRPr="007F74EF">
        <w:rPr>
          <w:rFonts w:ascii="Arial" w:hAnsi="Arial" w:cs="Arial"/>
          <w:color w:val="000000"/>
          <w:sz w:val="20"/>
          <w:szCs w:val="20"/>
          <w:vertAlign w:val="superscript"/>
        </w:rPr>
        <w:t>st</w:t>
      </w:r>
      <w:r w:rsidRPr="007F74EF">
        <w:rPr>
          <w:rFonts w:ascii="Arial" w:hAnsi="Arial" w:cs="Arial"/>
          <w:color w:val="000000"/>
          <w:sz w:val="20"/>
          <w:szCs w:val="20"/>
        </w:rPr>
        <w:t xml:space="preserve"> priority product and a segment change. This change brought on larger sales. (Identified </w:t>
      </w:r>
      <w:r w:rsidRPr="007F74EF">
        <w:rPr>
          <w:rFonts w:ascii="Arial" w:hAnsi="Arial" w:cs="Arial"/>
          <w:color w:val="000000"/>
          <w:sz w:val="20"/>
          <w:szCs w:val="20"/>
        </w:rPr>
        <w:lastRenderedPageBreak/>
        <w:t>in Figure 1.</w:t>
      </w:r>
      <w:r w:rsidR="00774CED">
        <w:rPr>
          <w:rFonts w:ascii="Arial" w:hAnsi="Arial" w:cs="Arial"/>
          <w:color w:val="000000"/>
          <w:sz w:val="20"/>
          <w:szCs w:val="20"/>
        </w:rPr>
        <w:t>3</w:t>
      </w:r>
      <w:r w:rsidRPr="007F74EF">
        <w:rPr>
          <w:rFonts w:ascii="Arial" w:hAnsi="Arial" w:cs="Arial"/>
          <w:color w:val="000000"/>
          <w:sz w:val="20"/>
          <w:szCs w:val="20"/>
        </w:rPr>
        <w:t xml:space="preserve">) Moving to the recreational segment allowed for the profits and sales to sore and profits to rise. Focusing on the top 5 recreational market need allowed for an effective product which boosted market share in the recreational segment to 23%. </w:t>
      </w:r>
      <w:r w:rsidR="007F74EF" w:rsidRPr="007F74EF">
        <w:rPr>
          <w:rFonts w:ascii="Arial" w:hAnsi="Arial" w:cs="Arial"/>
          <w:color w:val="000000"/>
          <w:sz w:val="20"/>
          <w:szCs w:val="20"/>
        </w:rPr>
        <w:t xml:space="preserve"> </w:t>
      </w:r>
      <w:r w:rsidR="00D41869" w:rsidRPr="007F74EF">
        <w:rPr>
          <w:rFonts w:ascii="Arial" w:hAnsi="Arial" w:cs="Arial"/>
          <w:sz w:val="20"/>
          <w:szCs w:val="20"/>
        </w:rPr>
        <w:t xml:space="preserve">The change these products required allowed for the business to increase sales, better target the product to the consumers as well as allowed for more profitability. </w:t>
      </w:r>
    </w:p>
    <w:p w14:paraId="753EF3AD" w14:textId="5C908150" w:rsidR="00E16562" w:rsidRDefault="005C507B" w:rsidP="00E16562">
      <w:pPr>
        <w:spacing w:before="240" w:after="240"/>
        <w:ind w:left="360"/>
        <w:rPr>
          <w:rFonts w:ascii="Arial" w:hAnsi="Arial" w:cs="Arial"/>
          <w:sz w:val="20"/>
          <w:szCs w:val="20"/>
        </w:rPr>
      </w:pPr>
      <w:r>
        <w:rPr>
          <w:rFonts w:ascii="Arial" w:hAnsi="Arial" w:cs="Arial"/>
          <w:sz w:val="20"/>
          <w:szCs w:val="20"/>
        </w:rPr>
        <w:t xml:space="preserve">Using marketing </w:t>
      </w:r>
      <w:r w:rsidR="001D6795">
        <w:rPr>
          <w:rFonts w:ascii="Arial" w:hAnsi="Arial" w:cs="Arial"/>
          <w:sz w:val="20"/>
          <w:szCs w:val="20"/>
        </w:rPr>
        <w:t>information and customer insight</w:t>
      </w:r>
      <w:r w:rsidR="0029654D">
        <w:rPr>
          <w:rFonts w:ascii="Arial" w:hAnsi="Arial" w:cs="Arial"/>
          <w:sz w:val="20"/>
          <w:szCs w:val="20"/>
        </w:rPr>
        <w:t xml:space="preserve">s created effective ways to make logical decisions based on </w:t>
      </w:r>
      <w:r w:rsidR="0023035C">
        <w:rPr>
          <w:rFonts w:ascii="Arial" w:hAnsi="Arial" w:cs="Arial"/>
          <w:sz w:val="20"/>
          <w:szCs w:val="20"/>
        </w:rPr>
        <w:t>the market research</w:t>
      </w:r>
      <w:r w:rsidR="00201628">
        <w:rPr>
          <w:rFonts w:ascii="Arial" w:hAnsi="Arial" w:cs="Arial"/>
          <w:sz w:val="20"/>
          <w:szCs w:val="20"/>
        </w:rPr>
        <w:t xml:space="preserve"> from both the public and </w:t>
      </w:r>
      <w:r w:rsidR="00425938">
        <w:rPr>
          <w:rFonts w:ascii="Arial" w:hAnsi="Arial" w:cs="Arial"/>
          <w:sz w:val="20"/>
          <w:szCs w:val="20"/>
        </w:rPr>
        <w:t>competitors’</w:t>
      </w:r>
      <w:r w:rsidR="00201628">
        <w:rPr>
          <w:rFonts w:ascii="Arial" w:hAnsi="Arial" w:cs="Arial"/>
          <w:sz w:val="20"/>
          <w:szCs w:val="20"/>
        </w:rPr>
        <w:t xml:space="preserve"> sales. </w:t>
      </w:r>
      <w:r w:rsidR="00425938">
        <w:rPr>
          <w:rFonts w:ascii="Arial" w:hAnsi="Arial" w:cs="Arial"/>
          <w:sz w:val="20"/>
          <w:szCs w:val="20"/>
        </w:rPr>
        <w:t xml:space="preserve">Having used the </w:t>
      </w:r>
      <w:r w:rsidR="000C7FC9">
        <w:rPr>
          <w:rFonts w:ascii="Arial" w:hAnsi="Arial" w:cs="Arial"/>
          <w:sz w:val="20"/>
          <w:szCs w:val="20"/>
        </w:rPr>
        <w:t>competitors’</w:t>
      </w:r>
      <w:r w:rsidR="00A63DC4">
        <w:rPr>
          <w:rFonts w:ascii="Arial" w:hAnsi="Arial" w:cs="Arial"/>
          <w:sz w:val="20"/>
          <w:szCs w:val="20"/>
        </w:rPr>
        <w:t xml:space="preserve"> sales </w:t>
      </w:r>
      <w:r w:rsidR="0001099A">
        <w:rPr>
          <w:rFonts w:ascii="Arial" w:hAnsi="Arial" w:cs="Arial"/>
          <w:sz w:val="20"/>
          <w:szCs w:val="20"/>
        </w:rPr>
        <w:t xml:space="preserve">to make the decision </w:t>
      </w:r>
      <w:r w:rsidR="00A63DC4">
        <w:rPr>
          <w:rFonts w:ascii="Arial" w:hAnsi="Arial" w:cs="Arial"/>
          <w:sz w:val="20"/>
          <w:szCs w:val="20"/>
        </w:rPr>
        <w:t>to switch our 1</w:t>
      </w:r>
      <w:r w:rsidR="00A63DC4" w:rsidRPr="00A63DC4">
        <w:rPr>
          <w:rFonts w:ascii="Arial" w:hAnsi="Arial" w:cs="Arial"/>
          <w:sz w:val="20"/>
          <w:szCs w:val="20"/>
          <w:vertAlign w:val="superscript"/>
        </w:rPr>
        <w:t>st</w:t>
      </w:r>
      <w:r w:rsidR="00A63DC4">
        <w:rPr>
          <w:rFonts w:ascii="Arial" w:hAnsi="Arial" w:cs="Arial"/>
          <w:sz w:val="20"/>
          <w:szCs w:val="20"/>
        </w:rPr>
        <w:t xml:space="preserve"> priority product from </w:t>
      </w:r>
      <w:r w:rsidR="0001099A">
        <w:rPr>
          <w:rFonts w:ascii="Arial" w:hAnsi="Arial" w:cs="Arial"/>
          <w:sz w:val="20"/>
          <w:szCs w:val="20"/>
        </w:rPr>
        <w:t xml:space="preserve">mountain to recreational provided the business with better sales results and better market share. But in quarter </w:t>
      </w:r>
      <w:r w:rsidR="00232BD3">
        <w:rPr>
          <w:rFonts w:ascii="Arial" w:hAnsi="Arial" w:cs="Arial"/>
          <w:sz w:val="20"/>
          <w:szCs w:val="20"/>
        </w:rPr>
        <w:t xml:space="preserve">4 </w:t>
      </w:r>
      <w:r w:rsidR="0001099A">
        <w:rPr>
          <w:rFonts w:ascii="Arial" w:hAnsi="Arial" w:cs="Arial"/>
          <w:sz w:val="20"/>
          <w:szCs w:val="20"/>
        </w:rPr>
        <w:t xml:space="preserve">this proved not to be the cause as it only increased our </w:t>
      </w:r>
      <w:r w:rsidR="005556C2">
        <w:rPr>
          <w:rFonts w:ascii="Arial" w:hAnsi="Arial" w:cs="Arial"/>
          <w:sz w:val="20"/>
          <w:szCs w:val="20"/>
        </w:rPr>
        <w:t xml:space="preserve">sales but </w:t>
      </w:r>
      <w:r w:rsidR="00446112">
        <w:rPr>
          <w:rFonts w:ascii="Arial" w:hAnsi="Arial" w:cs="Arial"/>
          <w:sz w:val="20"/>
          <w:szCs w:val="20"/>
        </w:rPr>
        <w:t>did not</w:t>
      </w:r>
      <w:r w:rsidR="005556C2">
        <w:rPr>
          <w:rFonts w:ascii="Arial" w:hAnsi="Arial" w:cs="Arial"/>
          <w:sz w:val="20"/>
          <w:szCs w:val="20"/>
        </w:rPr>
        <w:t xml:space="preserve"> grow our market share</w:t>
      </w:r>
      <w:r w:rsidR="00446112">
        <w:rPr>
          <w:rFonts w:ascii="Arial" w:hAnsi="Arial" w:cs="Arial"/>
          <w:sz w:val="20"/>
          <w:szCs w:val="20"/>
        </w:rPr>
        <w:t xml:space="preserve"> to a healthy proportion.</w:t>
      </w:r>
      <w:r w:rsidR="009902E1">
        <w:rPr>
          <w:rFonts w:ascii="Arial" w:hAnsi="Arial" w:cs="Arial"/>
          <w:sz w:val="20"/>
          <w:szCs w:val="20"/>
        </w:rPr>
        <w:t xml:space="preserve"> </w:t>
      </w:r>
      <w:r w:rsidR="001D4F6D">
        <w:rPr>
          <w:rFonts w:ascii="Arial" w:hAnsi="Arial" w:cs="Arial"/>
          <w:sz w:val="20"/>
          <w:szCs w:val="20"/>
        </w:rPr>
        <w:t xml:space="preserve">Later in quarter </w:t>
      </w:r>
      <w:r w:rsidR="00232BD3">
        <w:rPr>
          <w:rFonts w:ascii="Arial" w:hAnsi="Arial" w:cs="Arial"/>
          <w:sz w:val="20"/>
          <w:szCs w:val="20"/>
        </w:rPr>
        <w:t xml:space="preserve">5 this changed as the products features were slightly changed and allowed for a better amount of sales. </w:t>
      </w:r>
      <w:r w:rsidR="00B86CA5">
        <w:rPr>
          <w:rFonts w:ascii="Arial" w:hAnsi="Arial" w:cs="Arial"/>
          <w:sz w:val="20"/>
          <w:szCs w:val="20"/>
        </w:rPr>
        <w:t>Using customer need</w:t>
      </w:r>
      <w:r w:rsidR="00984A41">
        <w:rPr>
          <w:rFonts w:ascii="Arial" w:hAnsi="Arial" w:cs="Arial"/>
          <w:sz w:val="20"/>
          <w:szCs w:val="20"/>
        </w:rPr>
        <w:t>s</w:t>
      </w:r>
      <w:r w:rsidR="00B86CA5">
        <w:rPr>
          <w:rFonts w:ascii="Arial" w:hAnsi="Arial" w:cs="Arial"/>
          <w:sz w:val="20"/>
          <w:szCs w:val="20"/>
        </w:rPr>
        <w:t xml:space="preserve"> from the market research allowed for us to understand what the customers want and </w:t>
      </w:r>
      <w:r w:rsidR="00AE77CC">
        <w:rPr>
          <w:rFonts w:ascii="Arial" w:hAnsi="Arial" w:cs="Arial"/>
          <w:sz w:val="20"/>
          <w:szCs w:val="20"/>
        </w:rPr>
        <w:t xml:space="preserve">developing </w:t>
      </w:r>
      <w:r w:rsidR="00E026AC">
        <w:rPr>
          <w:rFonts w:ascii="Arial" w:hAnsi="Arial" w:cs="Arial"/>
          <w:sz w:val="20"/>
          <w:szCs w:val="20"/>
        </w:rPr>
        <w:t xml:space="preserve">the product </w:t>
      </w:r>
      <w:r w:rsidR="00AB1D0F">
        <w:rPr>
          <w:rFonts w:ascii="Arial" w:hAnsi="Arial" w:cs="Arial"/>
          <w:sz w:val="20"/>
          <w:szCs w:val="20"/>
        </w:rPr>
        <w:t xml:space="preserve">to suit the needs of the customers. </w:t>
      </w:r>
    </w:p>
    <w:p w14:paraId="19B07764" w14:textId="00E95DB9" w:rsidR="00E44F7F" w:rsidRPr="00E16562" w:rsidRDefault="00446112" w:rsidP="00E16562">
      <w:pPr>
        <w:spacing w:before="240" w:after="240"/>
        <w:ind w:left="360"/>
        <w:rPr>
          <w:rFonts w:ascii="Arial" w:hAnsi="Arial" w:cs="Arial"/>
          <w:sz w:val="20"/>
          <w:szCs w:val="20"/>
        </w:rPr>
      </w:pPr>
      <w:r>
        <w:rPr>
          <w:rFonts w:ascii="Arial" w:hAnsi="Arial" w:cs="Arial"/>
          <w:sz w:val="20"/>
          <w:szCs w:val="20"/>
        </w:rPr>
        <w:t>The market</w:t>
      </w:r>
      <w:r w:rsidR="0087183F">
        <w:rPr>
          <w:rFonts w:ascii="Arial" w:hAnsi="Arial" w:cs="Arial"/>
          <w:sz w:val="20"/>
          <w:szCs w:val="20"/>
        </w:rPr>
        <w:t xml:space="preserve"> responded to our </w:t>
      </w:r>
      <w:r w:rsidR="000762CC">
        <w:rPr>
          <w:rFonts w:ascii="Arial" w:hAnsi="Arial" w:cs="Arial"/>
          <w:sz w:val="20"/>
          <w:szCs w:val="20"/>
        </w:rPr>
        <w:t>theoretical</w:t>
      </w:r>
      <w:r w:rsidR="0087183F">
        <w:rPr>
          <w:rFonts w:ascii="Arial" w:hAnsi="Arial" w:cs="Arial"/>
          <w:sz w:val="20"/>
          <w:szCs w:val="20"/>
        </w:rPr>
        <w:t xml:space="preserve"> reasoning</w:t>
      </w:r>
      <w:r w:rsidR="00270ACC">
        <w:rPr>
          <w:rFonts w:ascii="Arial" w:hAnsi="Arial" w:cs="Arial"/>
          <w:sz w:val="20"/>
          <w:szCs w:val="20"/>
        </w:rPr>
        <w:t xml:space="preserve"> in a positive way as the choices made lead to </w:t>
      </w:r>
      <w:r w:rsidR="00A35817">
        <w:rPr>
          <w:rFonts w:ascii="Arial" w:hAnsi="Arial" w:cs="Arial"/>
          <w:sz w:val="20"/>
          <w:szCs w:val="20"/>
        </w:rPr>
        <w:t>sales growth but</w:t>
      </w:r>
      <w:r w:rsidR="00270ACC">
        <w:rPr>
          <w:rFonts w:ascii="Arial" w:hAnsi="Arial" w:cs="Arial"/>
          <w:sz w:val="20"/>
          <w:szCs w:val="20"/>
        </w:rPr>
        <w:t xml:space="preserve"> did not respond well to our goal of market growth. </w:t>
      </w:r>
      <w:r w:rsidR="00B077E9">
        <w:rPr>
          <w:rFonts w:ascii="Arial" w:hAnsi="Arial" w:cs="Arial"/>
          <w:sz w:val="20"/>
          <w:szCs w:val="20"/>
        </w:rPr>
        <w:t xml:space="preserve"> The downside to the </w:t>
      </w:r>
      <w:proofErr w:type="gramStart"/>
      <w:r w:rsidR="00B077E9">
        <w:rPr>
          <w:rFonts w:ascii="Arial" w:hAnsi="Arial" w:cs="Arial"/>
          <w:sz w:val="20"/>
          <w:szCs w:val="20"/>
        </w:rPr>
        <w:t>markets</w:t>
      </w:r>
      <w:proofErr w:type="gramEnd"/>
      <w:r w:rsidR="00B077E9">
        <w:rPr>
          <w:rFonts w:ascii="Arial" w:hAnsi="Arial" w:cs="Arial"/>
          <w:sz w:val="20"/>
          <w:szCs w:val="20"/>
        </w:rPr>
        <w:t xml:space="preserve"> response was</w:t>
      </w:r>
      <w:r w:rsidR="003E03B0">
        <w:rPr>
          <w:rFonts w:ascii="Arial" w:hAnsi="Arial" w:cs="Arial"/>
          <w:sz w:val="20"/>
          <w:szCs w:val="20"/>
        </w:rPr>
        <w:t xml:space="preserve"> the cost of product changes, but when altering the ads designs and the </w:t>
      </w:r>
      <w:r w:rsidR="00201F27">
        <w:rPr>
          <w:rFonts w:ascii="Arial" w:hAnsi="Arial" w:cs="Arial"/>
          <w:sz w:val="20"/>
          <w:szCs w:val="20"/>
        </w:rPr>
        <w:t xml:space="preserve">features of the products in quarter 5 this allowed for maximisation of sales for each product. </w:t>
      </w:r>
    </w:p>
    <w:p w14:paraId="0D611F8B" w14:textId="3E8308D0" w:rsidR="00EC4E4B" w:rsidRPr="007F74EF" w:rsidRDefault="00EC4E4B">
      <w:pPr>
        <w:rPr>
          <w:rFonts w:ascii="Arial" w:hAnsi="Arial" w:cs="Arial"/>
          <w:b/>
          <w:bCs/>
          <w:sz w:val="20"/>
          <w:szCs w:val="20"/>
        </w:rPr>
      </w:pPr>
      <w:r w:rsidRPr="007F74EF">
        <w:rPr>
          <w:rFonts w:ascii="Arial" w:hAnsi="Arial" w:cs="Arial"/>
          <w:b/>
          <w:bCs/>
          <w:sz w:val="20"/>
          <w:szCs w:val="20"/>
        </w:rPr>
        <w:t>Conclusion</w:t>
      </w:r>
      <w:r w:rsidRPr="007F74EF">
        <w:rPr>
          <w:rFonts w:ascii="Arial" w:hAnsi="Arial" w:cs="Arial"/>
          <w:b/>
          <w:bCs/>
          <w:sz w:val="20"/>
          <w:szCs w:val="20"/>
        </w:rPr>
        <w:t>:</w:t>
      </w:r>
    </w:p>
    <w:p w14:paraId="1559D465" w14:textId="775F6212" w:rsidR="00B3324B" w:rsidRPr="00B23F58" w:rsidRDefault="004A7B01" w:rsidP="00627E2C">
      <w:pPr>
        <w:spacing w:before="240" w:after="240"/>
        <w:ind w:left="360"/>
        <w:rPr>
          <w:rFonts w:ascii="Arial" w:hAnsi="Arial" w:cs="Arial"/>
          <w:sz w:val="20"/>
          <w:szCs w:val="20"/>
        </w:rPr>
      </w:pPr>
      <w:r w:rsidRPr="007F74EF">
        <w:rPr>
          <w:rFonts w:ascii="Arial" w:hAnsi="Arial" w:cs="Arial"/>
          <w:sz w:val="20"/>
          <w:szCs w:val="20"/>
        </w:rPr>
        <w:t>Participating in this simulation has allowed the further understand</w:t>
      </w:r>
      <w:r w:rsidR="00365DB7" w:rsidRPr="007F74EF">
        <w:rPr>
          <w:rFonts w:ascii="Arial" w:hAnsi="Arial" w:cs="Arial"/>
          <w:sz w:val="20"/>
          <w:szCs w:val="20"/>
        </w:rPr>
        <w:t>ing</w:t>
      </w:r>
      <w:r w:rsidRPr="007F74EF">
        <w:rPr>
          <w:rFonts w:ascii="Arial" w:hAnsi="Arial" w:cs="Arial"/>
          <w:sz w:val="20"/>
          <w:szCs w:val="20"/>
        </w:rPr>
        <w:t xml:space="preserve"> of how </w:t>
      </w:r>
      <w:r w:rsidR="000B3C84" w:rsidRPr="007F74EF">
        <w:rPr>
          <w:rFonts w:ascii="Arial" w:hAnsi="Arial" w:cs="Arial"/>
          <w:sz w:val="20"/>
          <w:szCs w:val="20"/>
        </w:rPr>
        <w:t>marketing may work in real life</w:t>
      </w:r>
      <w:r w:rsidR="001534FC" w:rsidRPr="007F74EF">
        <w:rPr>
          <w:rFonts w:ascii="Arial" w:hAnsi="Arial" w:cs="Arial"/>
          <w:sz w:val="20"/>
          <w:szCs w:val="20"/>
        </w:rPr>
        <w:t xml:space="preserve">, and </w:t>
      </w:r>
      <w:r w:rsidR="00365DB7" w:rsidRPr="007F74EF">
        <w:rPr>
          <w:rFonts w:ascii="Arial" w:hAnsi="Arial" w:cs="Arial"/>
          <w:sz w:val="20"/>
          <w:szCs w:val="20"/>
        </w:rPr>
        <w:t>the difficulty in designing product</w:t>
      </w:r>
      <w:r w:rsidR="00893A10" w:rsidRPr="007F74EF">
        <w:rPr>
          <w:rFonts w:ascii="Arial" w:hAnsi="Arial" w:cs="Arial"/>
          <w:sz w:val="20"/>
          <w:szCs w:val="20"/>
        </w:rPr>
        <w:t>s</w:t>
      </w:r>
      <w:r w:rsidR="00365DB7" w:rsidRPr="007F74EF">
        <w:rPr>
          <w:rFonts w:ascii="Arial" w:hAnsi="Arial" w:cs="Arial"/>
          <w:sz w:val="20"/>
          <w:szCs w:val="20"/>
        </w:rPr>
        <w:t xml:space="preserve"> for customers. </w:t>
      </w:r>
      <w:r w:rsidR="00893A10" w:rsidRPr="007F74EF">
        <w:rPr>
          <w:rFonts w:ascii="Arial" w:hAnsi="Arial" w:cs="Arial"/>
          <w:sz w:val="20"/>
          <w:szCs w:val="20"/>
        </w:rPr>
        <w:t xml:space="preserve">It has benefited me in learning how to use market </w:t>
      </w:r>
      <w:r w:rsidR="00043D9A" w:rsidRPr="007F74EF">
        <w:rPr>
          <w:rFonts w:ascii="Arial" w:hAnsi="Arial" w:cs="Arial"/>
          <w:sz w:val="20"/>
          <w:szCs w:val="20"/>
        </w:rPr>
        <w:t xml:space="preserve">results to build and modify products and better market products to increase </w:t>
      </w:r>
      <w:r w:rsidR="00627E2C">
        <w:rPr>
          <w:rFonts w:ascii="Arial" w:hAnsi="Arial" w:cs="Arial"/>
          <w:sz w:val="20"/>
          <w:szCs w:val="20"/>
        </w:rPr>
        <w:t>S</w:t>
      </w:r>
      <w:r w:rsidR="00043D9A" w:rsidRPr="007F74EF">
        <w:rPr>
          <w:rFonts w:ascii="Arial" w:hAnsi="Arial" w:cs="Arial"/>
          <w:sz w:val="20"/>
          <w:szCs w:val="20"/>
        </w:rPr>
        <w:t xml:space="preserve">ales and profits over a short period. </w:t>
      </w:r>
      <w:r w:rsidR="002851A1" w:rsidRPr="007F74EF">
        <w:rPr>
          <w:rFonts w:ascii="Arial" w:hAnsi="Arial" w:cs="Arial"/>
          <w:sz w:val="20"/>
          <w:szCs w:val="20"/>
        </w:rPr>
        <w:t xml:space="preserve">Lessons such as </w:t>
      </w:r>
      <w:r w:rsidR="00130E64" w:rsidRPr="007F74EF">
        <w:rPr>
          <w:rFonts w:ascii="Arial" w:hAnsi="Arial" w:cs="Arial"/>
          <w:sz w:val="20"/>
          <w:szCs w:val="20"/>
        </w:rPr>
        <w:t xml:space="preserve">providing a great product combined with great marketing can allow for better sales and profitability in a business. </w:t>
      </w:r>
      <w:r w:rsidR="006B5F8E">
        <w:rPr>
          <w:rFonts w:ascii="Arial" w:hAnsi="Arial" w:cs="Arial"/>
          <w:sz w:val="20"/>
          <w:szCs w:val="20"/>
        </w:rPr>
        <w:t xml:space="preserve">This can allow for better decision making in the future if I </w:t>
      </w:r>
      <w:r w:rsidR="00B23F58">
        <w:rPr>
          <w:rFonts w:ascii="Arial" w:hAnsi="Arial" w:cs="Arial"/>
          <w:sz w:val="20"/>
          <w:szCs w:val="20"/>
        </w:rPr>
        <w:t>were</w:t>
      </w:r>
      <w:r w:rsidR="006B5F8E">
        <w:rPr>
          <w:rFonts w:ascii="Arial" w:hAnsi="Arial" w:cs="Arial"/>
          <w:sz w:val="20"/>
          <w:szCs w:val="20"/>
        </w:rPr>
        <w:t xml:space="preserve"> to take </w:t>
      </w:r>
      <w:r w:rsidR="00B077E9">
        <w:rPr>
          <w:rFonts w:ascii="Arial" w:hAnsi="Arial" w:cs="Arial"/>
          <w:sz w:val="20"/>
          <w:szCs w:val="20"/>
        </w:rPr>
        <w:t xml:space="preserve">on a venture in the real world. </w:t>
      </w:r>
      <w:r w:rsidR="00B23F58">
        <w:rPr>
          <w:rFonts w:ascii="Arial" w:hAnsi="Arial" w:cs="Arial"/>
          <w:sz w:val="20"/>
          <w:szCs w:val="20"/>
        </w:rPr>
        <w:t xml:space="preserve">It has been educational in the fact on how to respond to market </w:t>
      </w:r>
      <w:r w:rsidR="009058A6">
        <w:rPr>
          <w:rFonts w:ascii="Arial" w:hAnsi="Arial" w:cs="Arial"/>
          <w:sz w:val="20"/>
          <w:szCs w:val="20"/>
        </w:rPr>
        <w:t xml:space="preserve">changes and how to design products and alter products </w:t>
      </w:r>
      <w:r w:rsidR="00627E2C">
        <w:rPr>
          <w:rFonts w:ascii="Arial" w:hAnsi="Arial" w:cs="Arial"/>
          <w:sz w:val="20"/>
          <w:szCs w:val="20"/>
        </w:rPr>
        <w:t xml:space="preserve">to suit customer needs better. </w:t>
      </w:r>
    </w:p>
    <w:sectPr w:rsidR="00B3324B" w:rsidRPr="00B23F58" w:rsidSect="00C22FCC">
      <w:headerReference w:type="default" r:id="rId13"/>
      <w:footerReference w:type="default" r:id="rId14"/>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FD2AC8" w14:textId="77777777" w:rsidR="00F05EB1" w:rsidRDefault="00F05EB1" w:rsidP="00C22FCC">
      <w:pPr>
        <w:spacing w:after="0" w:line="240" w:lineRule="auto"/>
      </w:pPr>
      <w:r>
        <w:separator/>
      </w:r>
    </w:p>
  </w:endnote>
  <w:endnote w:type="continuationSeparator" w:id="0">
    <w:p w14:paraId="6402559F" w14:textId="77777777" w:rsidR="00F05EB1" w:rsidRDefault="00F05EB1" w:rsidP="00C22F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5031775"/>
      <w:docPartObj>
        <w:docPartGallery w:val="Page Numbers (Bottom of Page)"/>
        <w:docPartUnique/>
      </w:docPartObj>
    </w:sdtPr>
    <w:sdtEndPr>
      <w:rPr>
        <w:noProof/>
      </w:rPr>
    </w:sdtEndPr>
    <w:sdtContent>
      <w:p w14:paraId="3966A562" w14:textId="7E8C9657" w:rsidR="00C22FCC" w:rsidRDefault="00C22FC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EC858E" w14:textId="77777777" w:rsidR="00C22FCC" w:rsidRDefault="00C22F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0FA0BF" w14:textId="77777777" w:rsidR="00F05EB1" w:rsidRDefault="00F05EB1" w:rsidP="00C22FCC">
      <w:pPr>
        <w:spacing w:after="0" w:line="240" w:lineRule="auto"/>
      </w:pPr>
      <w:r>
        <w:separator/>
      </w:r>
    </w:p>
  </w:footnote>
  <w:footnote w:type="continuationSeparator" w:id="0">
    <w:p w14:paraId="3F8EF4A4" w14:textId="77777777" w:rsidR="00F05EB1" w:rsidRDefault="00F05EB1" w:rsidP="00C22F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F14D31" w14:textId="6B6C4334" w:rsidR="00CF774D" w:rsidRDefault="00B974BE">
    <w:pPr>
      <w:pStyle w:val="Header"/>
    </w:pPr>
    <w:r>
      <w:t>Aidan</w:t>
    </w:r>
    <w:r w:rsidR="00C22FCC">
      <w:t xml:space="preserve"> Suski </w:t>
    </w:r>
    <w:r>
      <w:t>S3843894</w:t>
    </w:r>
  </w:p>
  <w:p w14:paraId="292D3044" w14:textId="36D5AE04" w:rsidR="00C22FCC" w:rsidRDefault="00C22FCC">
    <w:pPr>
      <w:pStyle w:val="Header"/>
    </w:pPr>
    <w:r>
      <w:t xml:space="preserve">Marketing Principles 2010 </w:t>
    </w:r>
    <w:r w:rsidR="00CF774D">
      <w:t>–</w:t>
    </w:r>
    <w:r>
      <w:t xml:space="preserve"> </w:t>
    </w:r>
    <w:r w:rsidR="00CF774D">
      <w:t>Marketplace Simulation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F4858"/>
    <w:multiLevelType w:val="multilevel"/>
    <w:tmpl w:val="496AB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303E08"/>
    <w:multiLevelType w:val="multilevel"/>
    <w:tmpl w:val="0E74B4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E4B"/>
    <w:rsid w:val="0001099A"/>
    <w:rsid w:val="00043D9A"/>
    <w:rsid w:val="0005475D"/>
    <w:rsid w:val="000762CC"/>
    <w:rsid w:val="000B3C84"/>
    <w:rsid w:val="000C7FC9"/>
    <w:rsid w:val="000F66F4"/>
    <w:rsid w:val="00101668"/>
    <w:rsid w:val="00106E48"/>
    <w:rsid w:val="00111E7C"/>
    <w:rsid w:val="00130E64"/>
    <w:rsid w:val="00145202"/>
    <w:rsid w:val="001534FC"/>
    <w:rsid w:val="00164070"/>
    <w:rsid w:val="001756EC"/>
    <w:rsid w:val="001926D9"/>
    <w:rsid w:val="001C1B73"/>
    <w:rsid w:val="001C6AFC"/>
    <w:rsid w:val="001D4F6D"/>
    <w:rsid w:val="001D6795"/>
    <w:rsid w:val="00201628"/>
    <w:rsid w:val="00201F27"/>
    <w:rsid w:val="0023035C"/>
    <w:rsid w:val="00232BD3"/>
    <w:rsid w:val="002429F8"/>
    <w:rsid w:val="00270ACC"/>
    <w:rsid w:val="002754B6"/>
    <w:rsid w:val="00275A4D"/>
    <w:rsid w:val="002851A1"/>
    <w:rsid w:val="0029654D"/>
    <w:rsid w:val="00307CFE"/>
    <w:rsid w:val="00355DD8"/>
    <w:rsid w:val="00365DB7"/>
    <w:rsid w:val="00370703"/>
    <w:rsid w:val="00370AE1"/>
    <w:rsid w:val="003712F6"/>
    <w:rsid w:val="003861A5"/>
    <w:rsid w:val="003E03B0"/>
    <w:rsid w:val="003E6417"/>
    <w:rsid w:val="00425938"/>
    <w:rsid w:val="00446112"/>
    <w:rsid w:val="004613E5"/>
    <w:rsid w:val="00476BF9"/>
    <w:rsid w:val="004A7B01"/>
    <w:rsid w:val="004C0501"/>
    <w:rsid w:val="004D3946"/>
    <w:rsid w:val="00505417"/>
    <w:rsid w:val="005168DE"/>
    <w:rsid w:val="005556C2"/>
    <w:rsid w:val="00580B40"/>
    <w:rsid w:val="005A7E44"/>
    <w:rsid w:val="005C507B"/>
    <w:rsid w:val="005C527F"/>
    <w:rsid w:val="0062450E"/>
    <w:rsid w:val="00627E2C"/>
    <w:rsid w:val="00641A59"/>
    <w:rsid w:val="00645577"/>
    <w:rsid w:val="00667B3C"/>
    <w:rsid w:val="00677870"/>
    <w:rsid w:val="006813FE"/>
    <w:rsid w:val="00692600"/>
    <w:rsid w:val="006A742A"/>
    <w:rsid w:val="006B5F8E"/>
    <w:rsid w:val="006E3C41"/>
    <w:rsid w:val="006F5AFC"/>
    <w:rsid w:val="007511CD"/>
    <w:rsid w:val="0076223C"/>
    <w:rsid w:val="0076648D"/>
    <w:rsid w:val="00772D75"/>
    <w:rsid w:val="00774CED"/>
    <w:rsid w:val="0078281B"/>
    <w:rsid w:val="007B74AC"/>
    <w:rsid w:val="007F74EF"/>
    <w:rsid w:val="00831327"/>
    <w:rsid w:val="00836054"/>
    <w:rsid w:val="008400FE"/>
    <w:rsid w:val="00853178"/>
    <w:rsid w:val="0087183F"/>
    <w:rsid w:val="00890D43"/>
    <w:rsid w:val="00891903"/>
    <w:rsid w:val="00893A10"/>
    <w:rsid w:val="00895F00"/>
    <w:rsid w:val="008B1B1D"/>
    <w:rsid w:val="008B1CED"/>
    <w:rsid w:val="008D4DB0"/>
    <w:rsid w:val="009058A6"/>
    <w:rsid w:val="00913436"/>
    <w:rsid w:val="00923F7C"/>
    <w:rsid w:val="00934046"/>
    <w:rsid w:val="00984A41"/>
    <w:rsid w:val="009902E1"/>
    <w:rsid w:val="009E3B8D"/>
    <w:rsid w:val="00A1042B"/>
    <w:rsid w:val="00A27035"/>
    <w:rsid w:val="00A35817"/>
    <w:rsid w:val="00A55EB9"/>
    <w:rsid w:val="00A63DC4"/>
    <w:rsid w:val="00A87C00"/>
    <w:rsid w:val="00A948FF"/>
    <w:rsid w:val="00AB1D0F"/>
    <w:rsid w:val="00AE77CC"/>
    <w:rsid w:val="00B0715B"/>
    <w:rsid w:val="00B077E9"/>
    <w:rsid w:val="00B23F58"/>
    <w:rsid w:val="00B24942"/>
    <w:rsid w:val="00B24975"/>
    <w:rsid w:val="00B3324B"/>
    <w:rsid w:val="00B52F77"/>
    <w:rsid w:val="00B67705"/>
    <w:rsid w:val="00B74BC6"/>
    <w:rsid w:val="00B86CA5"/>
    <w:rsid w:val="00B974BE"/>
    <w:rsid w:val="00BA31EF"/>
    <w:rsid w:val="00BD2E0D"/>
    <w:rsid w:val="00C04801"/>
    <w:rsid w:val="00C22FCC"/>
    <w:rsid w:val="00C27084"/>
    <w:rsid w:val="00C8240B"/>
    <w:rsid w:val="00C90B0E"/>
    <w:rsid w:val="00C9758E"/>
    <w:rsid w:val="00CA2B7E"/>
    <w:rsid w:val="00CC405C"/>
    <w:rsid w:val="00CD670D"/>
    <w:rsid w:val="00CF2DF4"/>
    <w:rsid w:val="00CF54E1"/>
    <w:rsid w:val="00CF774D"/>
    <w:rsid w:val="00D040EE"/>
    <w:rsid w:val="00D31F55"/>
    <w:rsid w:val="00D41869"/>
    <w:rsid w:val="00D70006"/>
    <w:rsid w:val="00D72858"/>
    <w:rsid w:val="00DB081F"/>
    <w:rsid w:val="00DC5385"/>
    <w:rsid w:val="00E026AC"/>
    <w:rsid w:val="00E16562"/>
    <w:rsid w:val="00E44F7F"/>
    <w:rsid w:val="00E80820"/>
    <w:rsid w:val="00E97767"/>
    <w:rsid w:val="00EB57CD"/>
    <w:rsid w:val="00EC4E4B"/>
    <w:rsid w:val="00EC69ED"/>
    <w:rsid w:val="00F05EB1"/>
    <w:rsid w:val="00F53388"/>
    <w:rsid w:val="00F63356"/>
    <w:rsid w:val="00F80A36"/>
    <w:rsid w:val="00F95119"/>
    <w:rsid w:val="00FA0F5A"/>
    <w:rsid w:val="00FA10B7"/>
    <w:rsid w:val="00FC0625"/>
    <w:rsid w:val="00FC662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04F287"/>
  <w15:chartTrackingRefBased/>
  <w15:docId w15:val="{F250DD8D-0B19-4C00-A288-AF37E6818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6F4"/>
    <w:rPr>
      <w:rFonts w:ascii="Times New Roman" w:eastAsia="Times New Roman" w:hAnsi="Times New Roman" w:cs="Times New Roman"/>
      <w:sz w:val="24"/>
      <w:szCs w:val="24"/>
      <w:lang w:eastAsia="en-AU"/>
    </w:rPr>
  </w:style>
  <w:style w:type="paragraph" w:styleId="Heading1">
    <w:name w:val="heading 1"/>
    <w:basedOn w:val="Normal"/>
    <w:next w:val="Normal"/>
    <w:link w:val="Heading1Char"/>
    <w:uiPriority w:val="9"/>
    <w:qFormat/>
    <w:rsid w:val="00CF77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F66F4"/>
    <w:pPr>
      <w:spacing w:before="100" w:beforeAutospacing="1" w:after="100" w:afterAutospacing="1"/>
      <w:outlineLvl w:val="1"/>
    </w:pPr>
    <w:rPr>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4E4B"/>
    <w:pPr>
      <w:ind w:left="720"/>
      <w:contextualSpacing/>
    </w:pPr>
  </w:style>
  <w:style w:type="character" w:customStyle="1" w:styleId="Heading2Char">
    <w:name w:val="Heading 2 Char"/>
    <w:basedOn w:val="DefaultParagraphFont"/>
    <w:link w:val="Heading2"/>
    <w:uiPriority w:val="9"/>
    <w:rsid w:val="000F66F4"/>
    <w:rPr>
      <w:rFonts w:ascii="Times New Roman" w:eastAsia="Times New Roman" w:hAnsi="Times New Roman" w:cs="Times New Roman"/>
      <w:b/>
      <w:bCs/>
      <w:sz w:val="36"/>
      <w:szCs w:val="36"/>
      <w:lang w:eastAsia="en-AU"/>
    </w:rPr>
  </w:style>
  <w:style w:type="paragraph" w:styleId="Header">
    <w:name w:val="header"/>
    <w:basedOn w:val="Normal"/>
    <w:link w:val="HeaderChar"/>
    <w:uiPriority w:val="99"/>
    <w:unhideWhenUsed/>
    <w:rsid w:val="00C22F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2FCC"/>
    <w:rPr>
      <w:rFonts w:ascii="Times New Roman" w:eastAsia="Times New Roman" w:hAnsi="Times New Roman" w:cs="Times New Roman"/>
      <w:sz w:val="24"/>
      <w:szCs w:val="24"/>
      <w:lang w:eastAsia="en-AU"/>
    </w:rPr>
  </w:style>
  <w:style w:type="paragraph" w:styleId="Footer">
    <w:name w:val="footer"/>
    <w:basedOn w:val="Normal"/>
    <w:link w:val="FooterChar"/>
    <w:uiPriority w:val="99"/>
    <w:unhideWhenUsed/>
    <w:rsid w:val="00C22F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2FCC"/>
    <w:rPr>
      <w:rFonts w:ascii="Times New Roman" w:eastAsia="Times New Roman" w:hAnsi="Times New Roman" w:cs="Times New Roman"/>
      <w:sz w:val="24"/>
      <w:szCs w:val="24"/>
      <w:lang w:eastAsia="en-AU"/>
    </w:rPr>
  </w:style>
  <w:style w:type="character" w:customStyle="1" w:styleId="Heading1Char">
    <w:name w:val="Heading 1 Char"/>
    <w:basedOn w:val="DefaultParagraphFont"/>
    <w:link w:val="Heading1"/>
    <w:uiPriority w:val="9"/>
    <w:rsid w:val="00CF774D"/>
    <w:rPr>
      <w:rFonts w:asciiTheme="majorHAnsi" w:eastAsiaTheme="majorEastAsia" w:hAnsiTheme="majorHAnsi" w:cstheme="majorBidi"/>
      <w:color w:val="2F5496" w:themeColor="accent1" w:themeShade="BF"/>
      <w:sz w:val="32"/>
      <w:szCs w:val="32"/>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7860921">
      <w:bodyDiv w:val="1"/>
      <w:marLeft w:val="0"/>
      <w:marRight w:val="0"/>
      <w:marTop w:val="0"/>
      <w:marBottom w:val="0"/>
      <w:divBdr>
        <w:top w:val="none" w:sz="0" w:space="0" w:color="auto"/>
        <w:left w:val="none" w:sz="0" w:space="0" w:color="auto"/>
        <w:bottom w:val="none" w:sz="0" w:space="0" w:color="auto"/>
        <w:right w:val="none" w:sz="0" w:space="0" w:color="auto"/>
      </w:divBdr>
    </w:div>
    <w:div w:id="1192917538">
      <w:bodyDiv w:val="1"/>
      <w:marLeft w:val="0"/>
      <w:marRight w:val="0"/>
      <w:marTop w:val="0"/>
      <w:marBottom w:val="0"/>
      <w:divBdr>
        <w:top w:val="none" w:sz="0" w:space="0" w:color="auto"/>
        <w:left w:val="none" w:sz="0" w:space="0" w:color="auto"/>
        <w:bottom w:val="none" w:sz="0" w:space="0" w:color="auto"/>
        <w:right w:val="none" w:sz="0" w:space="0" w:color="auto"/>
      </w:divBdr>
    </w:div>
    <w:div w:id="1793590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1302</TotalTime>
  <Pages>3</Pages>
  <Words>822</Words>
  <Characters>4688</Characters>
  <Application>Microsoft Office Word</Application>
  <DocSecurity>0</DocSecurity>
  <Lines>39</Lines>
  <Paragraphs>10</Paragraphs>
  <ScaleCrop>false</ScaleCrop>
  <Company/>
  <LinksUpToDate>false</LinksUpToDate>
  <CharactersWithSpaces>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aido suski</dc:creator>
  <cp:keywords/>
  <dc:description/>
  <cp:lastModifiedBy>aido suski</cp:lastModifiedBy>
  <cp:revision>148</cp:revision>
  <dcterms:created xsi:type="dcterms:W3CDTF">2020-06-05T12:55:00Z</dcterms:created>
  <dcterms:modified xsi:type="dcterms:W3CDTF">2020-06-06T10:55:00Z</dcterms:modified>
</cp:coreProperties>
</file>