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8CEEA" w14:textId="398EE081" w:rsidR="00D01C00" w:rsidRPr="00BB00C1" w:rsidRDefault="00D01C00" w:rsidP="00DD3FC4">
      <w:pPr>
        <w:jc w:val="center"/>
        <w:rPr>
          <w:b/>
          <w:bCs/>
          <w:sz w:val="52"/>
          <w:szCs w:val="52"/>
        </w:rPr>
      </w:pPr>
      <w:r w:rsidRPr="00BB00C1">
        <w:rPr>
          <w:b/>
          <w:bCs/>
          <w:sz w:val="52"/>
          <w:szCs w:val="52"/>
        </w:rPr>
        <w:t>SPIDER SOFTWARE TASK -1</w:t>
      </w:r>
    </w:p>
    <w:p w14:paraId="435A8358" w14:textId="5C1A5DB5" w:rsidR="00D440A6" w:rsidRPr="00BB00C1" w:rsidRDefault="00D01C00" w:rsidP="00D440A6">
      <w:pPr>
        <w:jc w:val="center"/>
        <w:rPr>
          <w:b/>
          <w:bCs/>
          <w:sz w:val="44"/>
          <w:szCs w:val="44"/>
          <w:u w:val="single"/>
        </w:rPr>
      </w:pPr>
      <w:r w:rsidRPr="00BB00C1">
        <w:rPr>
          <w:b/>
          <w:bCs/>
          <w:sz w:val="44"/>
          <w:szCs w:val="44"/>
          <w:u w:val="single"/>
        </w:rPr>
        <w:t>COMMON TASK - COMPUTER NETWORKING</w:t>
      </w:r>
    </w:p>
    <w:p w14:paraId="3C7F7F7D" w14:textId="77777777" w:rsidR="00D440A6" w:rsidRPr="00D440A6" w:rsidRDefault="00D440A6" w:rsidP="00D440A6">
      <w:pPr>
        <w:jc w:val="center"/>
        <w:rPr>
          <w:b/>
          <w:bCs/>
          <w:sz w:val="40"/>
          <w:szCs w:val="40"/>
        </w:rPr>
      </w:pPr>
    </w:p>
    <w:p w14:paraId="4B74F0F0" w14:textId="7F545259" w:rsidR="00865745" w:rsidRPr="00865745" w:rsidRDefault="00865745" w:rsidP="00D440A6">
      <w:pPr>
        <w:jc w:val="center"/>
        <w:rPr>
          <w:b/>
          <w:bCs/>
          <w:sz w:val="40"/>
          <w:szCs w:val="40"/>
        </w:rPr>
      </w:pPr>
      <w:r w:rsidRPr="00DD3FC4">
        <w:rPr>
          <w:rStyle w:val="Strong"/>
          <w:sz w:val="40"/>
          <w:szCs w:val="40"/>
        </w:rPr>
        <w:t>1.BASICS OF TERMINAL</w:t>
      </w:r>
    </w:p>
    <w:p w14:paraId="69E5C574" w14:textId="531F8ED3" w:rsidR="00D01C00" w:rsidRPr="00AB0487" w:rsidRDefault="008E38ED" w:rsidP="00D01C0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B0487">
        <w:rPr>
          <w:b/>
          <w:bCs/>
          <w:sz w:val="36"/>
          <w:szCs w:val="36"/>
        </w:rPr>
        <w:t>ipconfig /all</w:t>
      </w:r>
      <w:r>
        <w:rPr>
          <w:sz w:val="36"/>
          <w:szCs w:val="36"/>
        </w:rPr>
        <w:t xml:space="preserve"> is the CLI command that displays </w:t>
      </w:r>
      <w:r w:rsidR="00AB0487">
        <w:rPr>
          <w:sz w:val="36"/>
          <w:szCs w:val="36"/>
        </w:rPr>
        <w:t>all the network interfaces including ethernet interfaces, wi-fi interfaces, loopback interfaces or any virtual interfaces.</w:t>
      </w:r>
    </w:p>
    <w:p w14:paraId="0EE1F724" w14:textId="34D08D19" w:rsidR="00495A64" w:rsidRPr="00495A64" w:rsidRDefault="00AB0487" w:rsidP="00495A6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also displays the detailed information about the network interfaces which includes IP address, MAC address (physical address)</w:t>
      </w:r>
      <w:r w:rsidR="00495A64">
        <w:rPr>
          <w:sz w:val="36"/>
          <w:szCs w:val="36"/>
        </w:rPr>
        <w:t xml:space="preserve"> </w:t>
      </w:r>
      <w:r>
        <w:rPr>
          <w:sz w:val="36"/>
          <w:szCs w:val="36"/>
        </w:rPr>
        <w:t>etc.</w:t>
      </w:r>
    </w:p>
    <w:p w14:paraId="599200FE" w14:textId="0C10FAE5" w:rsidR="00AB0487" w:rsidRDefault="00AB0487" w:rsidP="00AB0487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05F4E007" wp14:editId="629C9637">
            <wp:extent cx="4709160" cy="4175285"/>
            <wp:effectExtent l="0" t="0" r="0" b="0"/>
            <wp:docPr id="352889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83" cy="418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3159B" wp14:editId="2C850355">
            <wp:extent cx="4716780" cy="965835"/>
            <wp:effectExtent l="0" t="0" r="7620" b="5715"/>
            <wp:docPr id="1548275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46" cy="97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8D5A" w14:textId="77777777" w:rsidR="00495A64" w:rsidRDefault="00495A64" w:rsidP="00AB0487">
      <w:pPr>
        <w:pStyle w:val="ListParagraph"/>
        <w:rPr>
          <w:sz w:val="36"/>
          <w:szCs w:val="36"/>
        </w:rPr>
      </w:pPr>
    </w:p>
    <w:p w14:paraId="666DAAA5" w14:textId="401061B0" w:rsidR="00495A64" w:rsidRDefault="0040259A" w:rsidP="001E03E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 manually assign IP address, subnet masks</w:t>
      </w:r>
      <w:r w:rsidR="00AC0B07">
        <w:rPr>
          <w:sz w:val="36"/>
          <w:szCs w:val="36"/>
        </w:rPr>
        <w:t xml:space="preserve">, default gateways and DNS servers to </w:t>
      </w:r>
      <w:proofErr w:type="gramStart"/>
      <w:r w:rsidR="00AC0B07">
        <w:rPr>
          <w:sz w:val="36"/>
          <w:szCs w:val="36"/>
        </w:rPr>
        <w:t>a</w:t>
      </w:r>
      <w:proofErr w:type="gramEnd"/>
      <w:r w:rsidR="00AC0B07">
        <w:rPr>
          <w:sz w:val="36"/>
          <w:szCs w:val="36"/>
        </w:rPr>
        <w:t xml:space="preserve"> interface, you need to know the names of the network interfaces </w:t>
      </w:r>
      <w:r w:rsidR="00931993">
        <w:rPr>
          <w:sz w:val="36"/>
          <w:szCs w:val="36"/>
        </w:rPr>
        <w:t>first.</w:t>
      </w:r>
    </w:p>
    <w:p w14:paraId="106D4A0B" w14:textId="77777777" w:rsidR="00931993" w:rsidRDefault="00931993" w:rsidP="00931993">
      <w:pPr>
        <w:pStyle w:val="ListParagraph"/>
        <w:rPr>
          <w:sz w:val="36"/>
          <w:szCs w:val="36"/>
        </w:rPr>
      </w:pPr>
    </w:p>
    <w:p w14:paraId="36E6E6FD" w14:textId="70753F1B" w:rsidR="00496D94" w:rsidRPr="00496D94" w:rsidRDefault="00931993" w:rsidP="00496D94">
      <w:pPr>
        <w:pStyle w:val="ListParagraph"/>
        <w:rPr>
          <w:sz w:val="36"/>
          <w:szCs w:val="36"/>
        </w:rPr>
      </w:pPr>
      <w:proofErr w:type="spellStart"/>
      <w:r w:rsidRPr="00537B5E">
        <w:rPr>
          <w:b/>
          <w:bCs/>
          <w:sz w:val="36"/>
          <w:szCs w:val="36"/>
        </w:rPr>
        <w:t>netsh</w:t>
      </w:r>
      <w:proofErr w:type="spellEnd"/>
      <w:r w:rsidRPr="00537B5E">
        <w:rPr>
          <w:b/>
          <w:bCs/>
          <w:sz w:val="36"/>
          <w:szCs w:val="36"/>
        </w:rPr>
        <w:t xml:space="preserve"> interface</w:t>
      </w:r>
      <w:r w:rsidR="00537B5E" w:rsidRPr="00537B5E">
        <w:rPr>
          <w:b/>
          <w:bCs/>
          <w:sz w:val="36"/>
          <w:szCs w:val="36"/>
        </w:rPr>
        <w:t xml:space="preserve"> ipv4 show config</w:t>
      </w:r>
      <w:r w:rsidR="00537B5E">
        <w:rPr>
          <w:b/>
          <w:bCs/>
          <w:sz w:val="36"/>
          <w:szCs w:val="36"/>
        </w:rPr>
        <w:t xml:space="preserve"> </w:t>
      </w:r>
      <w:r w:rsidR="00537B5E">
        <w:rPr>
          <w:sz w:val="36"/>
          <w:szCs w:val="36"/>
        </w:rPr>
        <w:t>is the command used to list all the names of the interfaces</w:t>
      </w:r>
    </w:p>
    <w:p w14:paraId="4697D4F5" w14:textId="1C6FB867" w:rsidR="00496D94" w:rsidRDefault="00496D94" w:rsidP="00496D94">
      <w:pPr>
        <w:pStyle w:val="NormalWeb"/>
      </w:pPr>
      <w:r>
        <w:t xml:space="preserve">             </w:t>
      </w:r>
      <w:r>
        <w:rPr>
          <w:noProof/>
        </w:rPr>
        <w:drawing>
          <wp:inline distT="0" distB="0" distL="0" distR="0" wp14:anchorId="0C4ED040" wp14:editId="5782A2AA">
            <wp:extent cx="4905823" cy="3482340"/>
            <wp:effectExtent l="0" t="0" r="9525" b="3810"/>
            <wp:docPr id="194939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51" cy="349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57CEC6B7" w14:textId="2F76A00B" w:rsidR="003144C0" w:rsidRDefault="00E2124D" w:rsidP="00F638DC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Now you can assign </w:t>
      </w:r>
      <w:r w:rsidR="003144C0">
        <w:rPr>
          <w:rFonts w:asciiTheme="minorHAnsi" w:hAnsiTheme="minorHAnsi" w:cstheme="minorHAnsi"/>
          <w:sz w:val="36"/>
          <w:szCs w:val="36"/>
        </w:rPr>
        <w:t>the configuration using the</w:t>
      </w:r>
      <w:r w:rsidR="00F638DC">
        <w:rPr>
          <w:rFonts w:asciiTheme="minorHAnsi" w:hAnsiTheme="minorHAnsi" w:cstheme="minorHAnsi"/>
          <w:sz w:val="36"/>
          <w:szCs w:val="36"/>
        </w:rPr>
        <w:t xml:space="preserve"> </w:t>
      </w:r>
      <w:r w:rsidR="003144C0">
        <w:rPr>
          <w:rFonts w:asciiTheme="minorHAnsi" w:hAnsiTheme="minorHAnsi" w:cstheme="minorHAnsi"/>
          <w:sz w:val="36"/>
          <w:szCs w:val="36"/>
        </w:rPr>
        <w:t>command</w:t>
      </w:r>
    </w:p>
    <w:p w14:paraId="51D5EC5F" w14:textId="7E0B2479" w:rsidR="009504BE" w:rsidRDefault="00147772" w:rsidP="00F638DC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F638DC">
        <w:rPr>
          <w:rFonts w:asciiTheme="minorHAnsi" w:hAnsiTheme="minorHAnsi" w:cstheme="minorHAnsi"/>
          <w:b/>
          <w:bCs/>
          <w:sz w:val="32"/>
          <w:szCs w:val="32"/>
        </w:rPr>
        <w:t>netsh</w:t>
      </w:r>
      <w:proofErr w:type="spellEnd"/>
      <w:r w:rsidRPr="00F638DC">
        <w:rPr>
          <w:rFonts w:asciiTheme="minorHAnsi" w:hAnsiTheme="minorHAnsi" w:cstheme="minorHAnsi"/>
          <w:b/>
          <w:bCs/>
          <w:sz w:val="32"/>
          <w:szCs w:val="32"/>
        </w:rPr>
        <w:t xml:space="preserve"> interface ipv4 set address name</w:t>
      </w:r>
      <w:proofErr w:type="gramStart"/>
      <w:r w:rsidRPr="00F638DC">
        <w:rPr>
          <w:rFonts w:asciiTheme="minorHAnsi" w:hAnsiTheme="minorHAnsi" w:cstheme="minorHAnsi"/>
          <w:b/>
          <w:bCs/>
          <w:sz w:val="32"/>
          <w:szCs w:val="32"/>
        </w:rPr>
        <w:t>=”</w:t>
      </w:r>
      <w:r w:rsidR="00B379BB" w:rsidRPr="00F638DC">
        <w:rPr>
          <w:rFonts w:asciiTheme="minorHAnsi" w:hAnsiTheme="minorHAnsi" w:cstheme="minorHAnsi"/>
          <w:b/>
          <w:bCs/>
          <w:sz w:val="32"/>
          <w:szCs w:val="32"/>
        </w:rPr>
        <w:t>&lt;</w:t>
      </w:r>
      <w:proofErr w:type="gramEnd"/>
      <w:r w:rsidR="00B379BB" w:rsidRPr="00F638DC">
        <w:rPr>
          <w:rFonts w:asciiTheme="minorHAnsi" w:hAnsiTheme="minorHAnsi" w:cstheme="minorHAnsi"/>
          <w:b/>
          <w:bCs/>
          <w:sz w:val="32"/>
          <w:szCs w:val="32"/>
        </w:rPr>
        <w:t>INTERFACE_NAME&gt;” static &lt;IP_ADDRESS&gt; &lt;SUBNET_MASK&gt;</w:t>
      </w:r>
      <w:r w:rsidR="00CA4647" w:rsidRPr="00F638DC">
        <w:rPr>
          <w:rFonts w:asciiTheme="minorHAnsi" w:hAnsiTheme="minorHAnsi" w:cstheme="minorHAnsi"/>
          <w:b/>
          <w:bCs/>
          <w:sz w:val="32"/>
          <w:szCs w:val="32"/>
        </w:rPr>
        <w:t xml:space="preserve"> &lt;GATEWAY&gt;</w:t>
      </w:r>
    </w:p>
    <w:p w14:paraId="6100C5C8" w14:textId="37670E67" w:rsidR="00260AEB" w:rsidRDefault="00260AEB" w:rsidP="00F638DC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DNS servers can be set using the following command</w:t>
      </w:r>
    </w:p>
    <w:p w14:paraId="2F61CDEA" w14:textId="37DBACB0" w:rsidR="00260AEB" w:rsidRDefault="0096356E" w:rsidP="00F638DC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C20910">
        <w:rPr>
          <w:rFonts w:asciiTheme="minorHAnsi" w:hAnsiTheme="minorHAnsi" w:cstheme="minorHAnsi"/>
          <w:b/>
          <w:bCs/>
          <w:sz w:val="32"/>
          <w:szCs w:val="32"/>
        </w:rPr>
        <w:t>netsh</w:t>
      </w:r>
      <w:proofErr w:type="spellEnd"/>
      <w:r w:rsidRPr="00C20910">
        <w:rPr>
          <w:rFonts w:asciiTheme="minorHAnsi" w:hAnsiTheme="minorHAnsi" w:cstheme="minorHAnsi"/>
          <w:b/>
          <w:bCs/>
          <w:sz w:val="32"/>
          <w:szCs w:val="32"/>
        </w:rPr>
        <w:t xml:space="preserve"> interface ipv4 set</w:t>
      </w:r>
      <w:r w:rsidR="003B6265" w:rsidRPr="00C20910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proofErr w:type="spellStart"/>
      <w:r w:rsidR="003B6265" w:rsidRPr="00C20910">
        <w:rPr>
          <w:rFonts w:asciiTheme="minorHAnsi" w:hAnsiTheme="minorHAnsi" w:cstheme="minorHAnsi"/>
          <w:b/>
          <w:bCs/>
          <w:sz w:val="32"/>
          <w:szCs w:val="32"/>
        </w:rPr>
        <w:t>dns</w:t>
      </w:r>
      <w:proofErr w:type="spellEnd"/>
      <w:r w:rsidR="003B6265" w:rsidRPr="00C20910">
        <w:rPr>
          <w:rFonts w:asciiTheme="minorHAnsi" w:hAnsiTheme="minorHAnsi" w:cstheme="minorHAnsi"/>
          <w:b/>
          <w:bCs/>
          <w:sz w:val="32"/>
          <w:szCs w:val="32"/>
        </w:rPr>
        <w:t xml:space="preserve"> name</w:t>
      </w:r>
      <w:proofErr w:type="gramStart"/>
      <w:r w:rsidR="003B6265" w:rsidRPr="00C20910">
        <w:rPr>
          <w:rFonts w:asciiTheme="minorHAnsi" w:hAnsiTheme="minorHAnsi" w:cstheme="minorHAnsi"/>
          <w:b/>
          <w:bCs/>
          <w:sz w:val="32"/>
          <w:szCs w:val="32"/>
        </w:rPr>
        <w:t>=”&lt;</w:t>
      </w:r>
      <w:proofErr w:type="gramEnd"/>
      <w:r w:rsidR="003B6265" w:rsidRPr="00C20910">
        <w:rPr>
          <w:rFonts w:asciiTheme="minorHAnsi" w:hAnsiTheme="minorHAnsi" w:cstheme="minorHAnsi"/>
          <w:b/>
          <w:bCs/>
          <w:sz w:val="32"/>
          <w:szCs w:val="32"/>
        </w:rPr>
        <w:t>INTERFACE_NAME&gt;”</w:t>
      </w:r>
      <w:r w:rsidR="00C20910" w:rsidRPr="00C20910">
        <w:rPr>
          <w:rFonts w:asciiTheme="minorHAnsi" w:hAnsiTheme="minorHAnsi" w:cstheme="minorHAnsi"/>
          <w:b/>
          <w:bCs/>
          <w:sz w:val="32"/>
          <w:szCs w:val="32"/>
        </w:rPr>
        <w:t xml:space="preserve"> static &lt;DNS_SERVER&gt;</w:t>
      </w:r>
    </w:p>
    <w:p w14:paraId="30656B05" w14:textId="20647042" w:rsidR="008E2D84" w:rsidRDefault="008E2D84" w:rsidP="00F638DC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IP address conflicts occurs when two or more devices on the same network </w:t>
      </w:r>
      <w:r w:rsidR="00F629AE">
        <w:rPr>
          <w:rFonts w:asciiTheme="minorHAnsi" w:hAnsiTheme="minorHAnsi" w:cstheme="minorHAnsi"/>
          <w:sz w:val="36"/>
          <w:szCs w:val="36"/>
        </w:rPr>
        <w:t xml:space="preserve">get assigned the same IP address, this will lead </w:t>
      </w:r>
      <w:r w:rsidR="00F629AE">
        <w:rPr>
          <w:rFonts w:asciiTheme="minorHAnsi" w:hAnsiTheme="minorHAnsi" w:cstheme="minorHAnsi"/>
          <w:sz w:val="36"/>
          <w:szCs w:val="36"/>
        </w:rPr>
        <w:lastRenderedPageBreak/>
        <w:t xml:space="preserve">to </w:t>
      </w:r>
      <w:r w:rsidR="00BC046B">
        <w:rPr>
          <w:rFonts w:asciiTheme="minorHAnsi" w:hAnsiTheme="minorHAnsi" w:cstheme="minorHAnsi"/>
          <w:sz w:val="36"/>
          <w:szCs w:val="36"/>
        </w:rPr>
        <w:t>communication problems and network connectivity issues</w:t>
      </w:r>
      <w:r w:rsidR="00DA4BD4">
        <w:rPr>
          <w:rFonts w:asciiTheme="minorHAnsi" w:hAnsiTheme="minorHAnsi" w:cstheme="minorHAnsi"/>
          <w:sz w:val="36"/>
          <w:szCs w:val="36"/>
        </w:rPr>
        <w:t>. In order to</w:t>
      </w:r>
      <w:r w:rsidR="00237BE6">
        <w:rPr>
          <w:rFonts w:asciiTheme="minorHAnsi" w:hAnsiTheme="minorHAnsi" w:cstheme="minorHAnsi"/>
          <w:sz w:val="36"/>
          <w:szCs w:val="36"/>
        </w:rPr>
        <w:t xml:space="preserve"> avoid</w:t>
      </w:r>
      <w:r w:rsidR="00DA4BD4">
        <w:rPr>
          <w:rFonts w:asciiTheme="minorHAnsi" w:hAnsiTheme="minorHAnsi" w:cstheme="minorHAnsi"/>
          <w:sz w:val="36"/>
          <w:szCs w:val="36"/>
        </w:rPr>
        <w:t xml:space="preserve"> the </w:t>
      </w:r>
      <w:proofErr w:type="gramStart"/>
      <w:r w:rsidR="00DA4BD4">
        <w:rPr>
          <w:rFonts w:asciiTheme="minorHAnsi" w:hAnsiTheme="minorHAnsi" w:cstheme="minorHAnsi"/>
          <w:sz w:val="36"/>
          <w:szCs w:val="36"/>
        </w:rPr>
        <w:t>conflict</w:t>
      </w:r>
      <w:r w:rsidR="00237BE6">
        <w:rPr>
          <w:rFonts w:asciiTheme="minorHAnsi" w:hAnsiTheme="minorHAnsi" w:cstheme="minorHAnsi"/>
          <w:sz w:val="36"/>
          <w:szCs w:val="36"/>
        </w:rPr>
        <w:t>s</w:t>
      </w:r>
      <w:proofErr w:type="gramEnd"/>
      <w:r w:rsidR="00237BE6">
        <w:rPr>
          <w:rFonts w:asciiTheme="minorHAnsi" w:hAnsiTheme="minorHAnsi" w:cstheme="minorHAnsi"/>
          <w:sz w:val="36"/>
          <w:szCs w:val="36"/>
        </w:rPr>
        <w:t xml:space="preserve"> </w:t>
      </w:r>
      <w:r w:rsidR="00B95E73">
        <w:rPr>
          <w:rFonts w:asciiTheme="minorHAnsi" w:hAnsiTheme="minorHAnsi" w:cstheme="minorHAnsi"/>
          <w:sz w:val="36"/>
          <w:szCs w:val="36"/>
        </w:rPr>
        <w:t>you have to manage the IP address</w:t>
      </w:r>
      <w:r w:rsidR="00B87094">
        <w:rPr>
          <w:rFonts w:asciiTheme="minorHAnsi" w:hAnsiTheme="minorHAnsi" w:cstheme="minorHAnsi"/>
          <w:sz w:val="36"/>
          <w:szCs w:val="36"/>
        </w:rPr>
        <w:t>es</w:t>
      </w:r>
      <w:r w:rsidR="00B95E73">
        <w:rPr>
          <w:rFonts w:asciiTheme="minorHAnsi" w:hAnsiTheme="minorHAnsi" w:cstheme="minorHAnsi"/>
          <w:sz w:val="36"/>
          <w:szCs w:val="36"/>
        </w:rPr>
        <w:t>.</w:t>
      </w:r>
    </w:p>
    <w:p w14:paraId="23C7AE20" w14:textId="3F999A65" w:rsidR="00B95E73" w:rsidRDefault="00B87094" w:rsidP="00B95E7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Manually assign unique addresses that are outside the range assigned by the DHCP server</w:t>
      </w:r>
    </w:p>
    <w:p w14:paraId="4BA9E68C" w14:textId="77777777" w:rsidR="00770187" w:rsidRDefault="00B87094" w:rsidP="00B95E7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Reserves IPs </w:t>
      </w:r>
      <w:r w:rsidR="00514561">
        <w:rPr>
          <w:rFonts w:asciiTheme="minorHAnsi" w:hAnsiTheme="minorHAnsi" w:cstheme="minorHAnsi"/>
          <w:sz w:val="36"/>
          <w:szCs w:val="36"/>
        </w:rPr>
        <w:t>for certain devices to ensure they receive the same IPs from the DHCP server</w:t>
      </w:r>
    </w:p>
    <w:p w14:paraId="554248A2" w14:textId="48A3066B" w:rsidR="00B87094" w:rsidRDefault="00770187" w:rsidP="00770187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Finally, use the command </w:t>
      </w:r>
      <w:r w:rsidRPr="00770187">
        <w:rPr>
          <w:rFonts w:asciiTheme="minorHAnsi" w:hAnsiTheme="minorHAnsi" w:cstheme="minorHAnsi"/>
          <w:b/>
          <w:bCs/>
          <w:sz w:val="36"/>
          <w:szCs w:val="36"/>
        </w:rPr>
        <w:t>ipconfig /all</w:t>
      </w:r>
      <w:r w:rsidR="00B87094"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36"/>
          <w:szCs w:val="36"/>
        </w:rPr>
        <w:t>to configure</w:t>
      </w:r>
      <w:r w:rsidR="007C75B4">
        <w:rPr>
          <w:rFonts w:asciiTheme="minorHAnsi" w:hAnsiTheme="minorHAnsi" w:cstheme="minorHAnsi"/>
          <w:sz w:val="36"/>
          <w:szCs w:val="36"/>
        </w:rPr>
        <w:t xml:space="preserve"> the static IP address, subnet mask, gateway and DNS server </w:t>
      </w:r>
      <w:r w:rsidR="00462D17">
        <w:rPr>
          <w:rFonts w:asciiTheme="minorHAnsi" w:hAnsiTheme="minorHAnsi" w:cstheme="minorHAnsi"/>
          <w:sz w:val="36"/>
          <w:szCs w:val="36"/>
        </w:rPr>
        <w:t>so that no connectivity problems occur.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</w:p>
    <w:p w14:paraId="36E9C1F2" w14:textId="77777777" w:rsidR="009C5C28" w:rsidRDefault="009C5C28" w:rsidP="00770187">
      <w:pPr>
        <w:pStyle w:val="NormalWeb"/>
        <w:rPr>
          <w:rFonts w:ascii="Arial" w:hAnsi="Arial" w:cs="Arial"/>
          <w:color w:val="000000"/>
          <w:sz w:val="30"/>
          <w:szCs w:val="30"/>
        </w:rPr>
      </w:pPr>
    </w:p>
    <w:p w14:paraId="790E52E8" w14:textId="095A97E7" w:rsidR="00360B1B" w:rsidRDefault="0034488A" w:rsidP="00360B1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Data instead of transmitted </w:t>
      </w:r>
      <w:r w:rsidR="00A5744F">
        <w:rPr>
          <w:rFonts w:asciiTheme="minorHAnsi" w:hAnsiTheme="minorHAnsi" w:cstheme="minorHAnsi"/>
          <w:sz w:val="36"/>
          <w:szCs w:val="36"/>
        </w:rPr>
        <w:t xml:space="preserve">as single block </w:t>
      </w:r>
      <w:r>
        <w:rPr>
          <w:rFonts w:asciiTheme="minorHAnsi" w:hAnsiTheme="minorHAnsi" w:cstheme="minorHAnsi"/>
          <w:sz w:val="36"/>
          <w:szCs w:val="36"/>
        </w:rPr>
        <w:t>get</w:t>
      </w:r>
      <w:r w:rsidR="008345AA">
        <w:rPr>
          <w:rFonts w:asciiTheme="minorHAnsi" w:hAnsiTheme="minorHAnsi" w:cstheme="minorHAnsi"/>
          <w:sz w:val="36"/>
          <w:szCs w:val="36"/>
        </w:rPr>
        <w:t xml:space="preserve">s </w:t>
      </w:r>
      <w:r>
        <w:rPr>
          <w:rFonts w:asciiTheme="minorHAnsi" w:hAnsiTheme="minorHAnsi" w:cstheme="minorHAnsi"/>
          <w:sz w:val="36"/>
          <w:szCs w:val="36"/>
        </w:rPr>
        <w:t>tran</w:t>
      </w:r>
      <w:r w:rsidR="00F54C88">
        <w:rPr>
          <w:rFonts w:asciiTheme="minorHAnsi" w:hAnsiTheme="minorHAnsi" w:cstheme="minorHAnsi"/>
          <w:sz w:val="36"/>
          <w:szCs w:val="36"/>
        </w:rPr>
        <w:t>sferred as</w:t>
      </w:r>
      <w:r w:rsidR="00360B1B">
        <w:rPr>
          <w:rFonts w:asciiTheme="minorHAnsi" w:hAnsiTheme="minorHAnsi" w:cstheme="minorHAnsi"/>
          <w:sz w:val="36"/>
          <w:szCs w:val="36"/>
        </w:rPr>
        <w:t xml:space="preserve"> multiple</w:t>
      </w:r>
      <w:r w:rsidR="00F54C88">
        <w:rPr>
          <w:rFonts w:asciiTheme="minorHAnsi" w:hAnsiTheme="minorHAnsi" w:cstheme="minorHAnsi"/>
          <w:sz w:val="36"/>
          <w:szCs w:val="36"/>
        </w:rPr>
        <w:t xml:space="preserve"> smaller unit</w:t>
      </w:r>
      <w:r w:rsidR="00360B1B">
        <w:rPr>
          <w:rFonts w:asciiTheme="minorHAnsi" w:hAnsiTheme="minorHAnsi" w:cstheme="minorHAnsi"/>
          <w:sz w:val="36"/>
          <w:szCs w:val="36"/>
        </w:rPr>
        <w:t xml:space="preserve">s to improve the transferring rate. </w:t>
      </w:r>
    </w:p>
    <w:p w14:paraId="18B007F7" w14:textId="39E698A8" w:rsidR="009C5C28" w:rsidRDefault="009C5C28" w:rsidP="00360B1B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360B1B">
        <w:rPr>
          <w:rFonts w:asciiTheme="minorHAnsi" w:hAnsiTheme="minorHAnsi" w:cstheme="minorHAnsi"/>
          <w:sz w:val="36"/>
          <w:szCs w:val="36"/>
        </w:rPr>
        <w:t>Packets</w:t>
      </w:r>
      <w:r w:rsidR="00161552" w:rsidRPr="00360B1B">
        <w:rPr>
          <w:rFonts w:asciiTheme="minorHAnsi" w:hAnsiTheme="minorHAnsi" w:cstheme="minorHAnsi"/>
          <w:sz w:val="36"/>
          <w:szCs w:val="36"/>
        </w:rPr>
        <w:t xml:space="preserve"> are </w:t>
      </w:r>
      <w:r w:rsidR="00A5744F">
        <w:rPr>
          <w:rFonts w:asciiTheme="minorHAnsi" w:hAnsiTheme="minorHAnsi" w:cstheme="minorHAnsi"/>
          <w:sz w:val="36"/>
          <w:szCs w:val="36"/>
        </w:rPr>
        <w:t xml:space="preserve">these </w:t>
      </w:r>
      <w:r w:rsidR="00161552" w:rsidRPr="00360B1B">
        <w:rPr>
          <w:rFonts w:asciiTheme="minorHAnsi" w:hAnsiTheme="minorHAnsi" w:cstheme="minorHAnsi"/>
          <w:sz w:val="36"/>
          <w:szCs w:val="36"/>
        </w:rPr>
        <w:t>small</w:t>
      </w:r>
      <w:r w:rsidR="008345AA">
        <w:rPr>
          <w:rFonts w:asciiTheme="minorHAnsi" w:hAnsiTheme="minorHAnsi" w:cstheme="minorHAnsi"/>
          <w:sz w:val="36"/>
          <w:szCs w:val="36"/>
        </w:rPr>
        <w:t>er</w:t>
      </w:r>
      <w:r w:rsidR="00161552" w:rsidRPr="00360B1B">
        <w:rPr>
          <w:rFonts w:asciiTheme="minorHAnsi" w:hAnsiTheme="minorHAnsi" w:cstheme="minorHAnsi"/>
          <w:sz w:val="36"/>
          <w:szCs w:val="36"/>
        </w:rPr>
        <w:t xml:space="preserve"> </w:t>
      </w:r>
      <w:r w:rsidR="008345AA">
        <w:rPr>
          <w:rFonts w:asciiTheme="minorHAnsi" w:hAnsiTheme="minorHAnsi" w:cstheme="minorHAnsi"/>
          <w:sz w:val="36"/>
          <w:szCs w:val="36"/>
        </w:rPr>
        <w:t>units</w:t>
      </w:r>
      <w:r w:rsidR="00161552" w:rsidRPr="00360B1B">
        <w:rPr>
          <w:rFonts w:asciiTheme="minorHAnsi" w:hAnsiTheme="minorHAnsi" w:cstheme="minorHAnsi"/>
          <w:sz w:val="36"/>
          <w:szCs w:val="36"/>
        </w:rPr>
        <w:t xml:space="preserve"> of data that is transmitted </w:t>
      </w:r>
      <w:r w:rsidR="00B0495B" w:rsidRPr="00360B1B">
        <w:rPr>
          <w:rFonts w:asciiTheme="minorHAnsi" w:hAnsiTheme="minorHAnsi" w:cstheme="minorHAnsi"/>
          <w:sz w:val="36"/>
          <w:szCs w:val="36"/>
        </w:rPr>
        <w:t xml:space="preserve">over a network from a source to a desired destination. Packet loss </w:t>
      </w:r>
      <w:r w:rsidR="00865527">
        <w:rPr>
          <w:rFonts w:asciiTheme="minorHAnsi" w:hAnsiTheme="minorHAnsi" w:cstheme="minorHAnsi"/>
          <w:sz w:val="36"/>
          <w:szCs w:val="36"/>
        </w:rPr>
        <w:t>occurs</w:t>
      </w:r>
      <w:r w:rsidR="00B0495B" w:rsidRPr="00360B1B">
        <w:rPr>
          <w:rFonts w:asciiTheme="minorHAnsi" w:hAnsiTheme="minorHAnsi" w:cstheme="minorHAnsi"/>
          <w:sz w:val="36"/>
          <w:szCs w:val="36"/>
        </w:rPr>
        <w:t xml:space="preserve"> when </w:t>
      </w:r>
      <w:r w:rsidR="00C37C84" w:rsidRPr="00360B1B">
        <w:rPr>
          <w:rFonts w:asciiTheme="minorHAnsi" w:hAnsiTheme="minorHAnsi" w:cstheme="minorHAnsi"/>
          <w:sz w:val="36"/>
          <w:szCs w:val="36"/>
        </w:rPr>
        <w:t>a packet fails to reach the destination which results in information loss</w:t>
      </w:r>
    </w:p>
    <w:p w14:paraId="0B278A28" w14:textId="053977E7" w:rsidR="00FD16CF" w:rsidRDefault="00FD16CF" w:rsidP="00360B1B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The </w:t>
      </w:r>
      <w:r w:rsidRPr="005B7AEE">
        <w:rPr>
          <w:rFonts w:asciiTheme="minorHAnsi" w:hAnsiTheme="minorHAnsi" w:cstheme="minorHAnsi"/>
          <w:b/>
          <w:bCs/>
          <w:sz w:val="36"/>
          <w:szCs w:val="36"/>
        </w:rPr>
        <w:t>ping</w:t>
      </w:r>
      <w:r>
        <w:rPr>
          <w:rFonts w:asciiTheme="minorHAnsi" w:hAnsiTheme="minorHAnsi" w:cstheme="minorHAnsi"/>
          <w:sz w:val="36"/>
          <w:szCs w:val="36"/>
        </w:rPr>
        <w:t xml:space="preserve"> command is used to check if the desired source and destination are reachable or not, it sends 4 packets of data </w:t>
      </w:r>
      <w:r w:rsidR="005B7AEE">
        <w:rPr>
          <w:rFonts w:asciiTheme="minorHAnsi" w:hAnsiTheme="minorHAnsi" w:cstheme="minorHAnsi"/>
          <w:sz w:val="36"/>
          <w:szCs w:val="36"/>
        </w:rPr>
        <w:t xml:space="preserve">from source to destination </w:t>
      </w:r>
      <w:r>
        <w:rPr>
          <w:rFonts w:asciiTheme="minorHAnsi" w:hAnsiTheme="minorHAnsi" w:cstheme="minorHAnsi"/>
          <w:sz w:val="36"/>
          <w:szCs w:val="36"/>
        </w:rPr>
        <w:t>and checks for packet loss</w:t>
      </w:r>
      <w:r w:rsidR="004C325E">
        <w:rPr>
          <w:rFonts w:asciiTheme="minorHAnsi" w:hAnsiTheme="minorHAnsi" w:cstheme="minorHAnsi"/>
          <w:sz w:val="36"/>
          <w:szCs w:val="36"/>
        </w:rPr>
        <w:t>,</w:t>
      </w:r>
      <w:r>
        <w:rPr>
          <w:rFonts w:asciiTheme="minorHAnsi" w:hAnsiTheme="minorHAnsi" w:cstheme="minorHAnsi"/>
          <w:sz w:val="36"/>
          <w:szCs w:val="36"/>
        </w:rPr>
        <w:t xml:space="preserve"> if there is no packet loss then t</w:t>
      </w:r>
      <w:r w:rsidR="005B7AEE">
        <w:rPr>
          <w:rFonts w:asciiTheme="minorHAnsi" w:hAnsiTheme="minorHAnsi" w:cstheme="minorHAnsi"/>
          <w:sz w:val="36"/>
          <w:szCs w:val="36"/>
        </w:rPr>
        <w:t>hey are reachable</w:t>
      </w:r>
    </w:p>
    <w:p w14:paraId="6299D9C0" w14:textId="14BE7577" w:rsidR="00AF77C3" w:rsidRPr="00360B1B" w:rsidRDefault="00AF77C3" w:rsidP="00360B1B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AF77C3">
        <w:rPr>
          <w:rFonts w:asciiTheme="minorHAnsi" w:hAnsiTheme="minorHAnsi" w:cstheme="minorHAnsi"/>
          <w:noProof/>
          <w:sz w:val="36"/>
          <w:szCs w:val="36"/>
        </w:rPr>
        <w:lastRenderedPageBreak/>
        <w:drawing>
          <wp:inline distT="0" distB="0" distL="0" distR="0" wp14:anchorId="69AD0A9A" wp14:editId="0AC31884">
            <wp:extent cx="5276808" cy="1790700"/>
            <wp:effectExtent l="0" t="0" r="635" b="0"/>
            <wp:docPr id="128847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76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951" cy="17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185D" w14:textId="691A52A9" w:rsidR="00496D94" w:rsidRDefault="00FE31C0" w:rsidP="00CA4647">
      <w:pPr>
        <w:rPr>
          <w:sz w:val="36"/>
          <w:szCs w:val="36"/>
        </w:rPr>
      </w:pPr>
      <w:r>
        <w:rPr>
          <w:sz w:val="36"/>
          <w:szCs w:val="36"/>
        </w:rPr>
        <w:t xml:space="preserve">Round Trip Time (RTT) </w:t>
      </w:r>
      <w:r w:rsidR="00E518F5">
        <w:rPr>
          <w:sz w:val="36"/>
          <w:szCs w:val="36"/>
        </w:rPr>
        <w:t>is the time that takes for a signal to travel from the source to the destination and get back to the source.</w:t>
      </w:r>
    </w:p>
    <w:p w14:paraId="45EB68D5" w14:textId="5E720E91" w:rsidR="00476565" w:rsidRPr="00476565" w:rsidRDefault="00476565" w:rsidP="00476565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1.</w:t>
      </w:r>
      <w:r w:rsidRPr="00476565">
        <w:rPr>
          <w:rFonts w:asciiTheme="minorHAnsi" w:hAnsiTheme="minorHAnsi" w:cstheme="minorHAnsi"/>
          <w:sz w:val="36"/>
          <w:szCs w:val="36"/>
        </w:rPr>
        <w:t xml:space="preserve"> </w:t>
      </w:r>
      <w:r w:rsidRPr="00476565">
        <w:rPr>
          <w:rStyle w:val="Strong"/>
          <w:rFonts w:asciiTheme="minorHAnsi" w:hAnsiTheme="minorHAnsi" w:cstheme="minorHAnsi"/>
          <w:sz w:val="36"/>
          <w:szCs w:val="36"/>
        </w:rPr>
        <w:t>Minimum RTT</w:t>
      </w:r>
      <w:r w:rsidRPr="00476565">
        <w:rPr>
          <w:rFonts w:asciiTheme="minorHAnsi" w:hAnsiTheme="minorHAnsi" w:cstheme="minorHAnsi"/>
          <w:sz w:val="36"/>
          <w:szCs w:val="36"/>
        </w:rPr>
        <w:t>: The shortest time taken for a round trip during the measurement period. It represents the best-case scenario under ideal conditions.</w:t>
      </w:r>
    </w:p>
    <w:p w14:paraId="5A4116BD" w14:textId="77777777" w:rsidR="00476565" w:rsidRDefault="00476565" w:rsidP="00476565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2.</w:t>
      </w:r>
      <w:r w:rsidRPr="00476565">
        <w:rPr>
          <w:rFonts w:asciiTheme="minorHAnsi" w:hAnsiTheme="minorHAnsi" w:cstheme="minorHAnsi"/>
          <w:sz w:val="36"/>
          <w:szCs w:val="36"/>
        </w:rPr>
        <w:t xml:space="preserve"> </w:t>
      </w:r>
      <w:r w:rsidRPr="00476565">
        <w:rPr>
          <w:rStyle w:val="Strong"/>
          <w:rFonts w:asciiTheme="minorHAnsi" w:hAnsiTheme="minorHAnsi" w:cstheme="minorHAnsi"/>
          <w:sz w:val="36"/>
          <w:szCs w:val="36"/>
        </w:rPr>
        <w:t>Average RTT</w:t>
      </w:r>
      <w:r w:rsidRPr="00476565">
        <w:rPr>
          <w:rFonts w:asciiTheme="minorHAnsi" w:hAnsiTheme="minorHAnsi" w:cstheme="minorHAnsi"/>
          <w:sz w:val="36"/>
          <w:szCs w:val="36"/>
        </w:rPr>
        <w:t>: The mean time taken for all round trips during the measurement period. It provides a general sense of network performance over time.</w:t>
      </w:r>
    </w:p>
    <w:p w14:paraId="68AF34F6" w14:textId="7031C88A" w:rsidR="00476565" w:rsidRDefault="00476565" w:rsidP="00476565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3.</w:t>
      </w:r>
      <w:r w:rsidRPr="00476565">
        <w:rPr>
          <w:rFonts w:asciiTheme="minorHAnsi" w:hAnsiTheme="minorHAnsi" w:cstheme="minorHAnsi"/>
          <w:sz w:val="36"/>
          <w:szCs w:val="36"/>
        </w:rPr>
        <w:t xml:space="preserve"> </w:t>
      </w:r>
      <w:r w:rsidRPr="00476565">
        <w:rPr>
          <w:rStyle w:val="Strong"/>
          <w:rFonts w:asciiTheme="minorHAnsi" w:hAnsiTheme="minorHAnsi" w:cstheme="minorHAnsi"/>
          <w:sz w:val="36"/>
          <w:szCs w:val="36"/>
        </w:rPr>
        <w:t>Maximum RTT</w:t>
      </w:r>
      <w:r w:rsidRPr="00476565">
        <w:rPr>
          <w:rFonts w:asciiTheme="minorHAnsi" w:hAnsiTheme="minorHAnsi" w:cstheme="minorHAnsi"/>
          <w:sz w:val="36"/>
          <w:szCs w:val="36"/>
        </w:rPr>
        <w:t>: The longest time taken for a round trip during the measurement period. It represents the worst-case scenario, indicating</w:t>
      </w:r>
      <w:r w:rsidR="00837E8F">
        <w:rPr>
          <w:rFonts w:asciiTheme="minorHAnsi" w:hAnsiTheme="minorHAnsi" w:cstheme="minorHAnsi"/>
          <w:sz w:val="36"/>
          <w:szCs w:val="36"/>
        </w:rPr>
        <w:t xml:space="preserve"> </w:t>
      </w:r>
      <w:r w:rsidRPr="00476565">
        <w:rPr>
          <w:rFonts w:asciiTheme="minorHAnsi" w:hAnsiTheme="minorHAnsi" w:cstheme="minorHAnsi"/>
          <w:sz w:val="36"/>
          <w:szCs w:val="36"/>
        </w:rPr>
        <w:t>issues.</w:t>
      </w:r>
    </w:p>
    <w:p w14:paraId="0F5405B4" w14:textId="534FB41B" w:rsidR="0034568F" w:rsidRDefault="0034568F" w:rsidP="00476565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Running </w:t>
      </w:r>
      <w:r w:rsidRPr="00CF2361">
        <w:rPr>
          <w:rFonts w:asciiTheme="minorHAnsi" w:hAnsiTheme="minorHAnsi" w:cstheme="minorHAnsi"/>
          <w:b/>
          <w:bCs/>
          <w:sz w:val="36"/>
          <w:szCs w:val="36"/>
        </w:rPr>
        <w:t>ping</w:t>
      </w:r>
      <w:r>
        <w:rPr>
          <w:rFonts w:asciiTheme="minorHAnsi" w:hAnsiTheme="minorHAnsi" w:cstheme="minorHAnsi"/>
          <w:sz w:val="36"/>
          <w:szCs w:val="36"/>
        </w:rPr>
        <w:t xml:space="preserve"> command in macOS gives the standard deviation of </w:t>
      </w:r>
      <w:r w:rsidR="00CF2361">
        <w:rPr>
          <w:rFonts w:asciiTheme="minorHAnsi" w:hAnsiTheme="minorHAnsi" w:cstheme="minorHAnsi"/>
          <w:sz w:val="36"/>
          <w:szCs w:val="36"/>
        </w:rPr>
        <w:t xml:space="preserve">RTT directly as </w:t>
      </w:r>
      <w:proofErr w:type="spellStart"/>
      <w:r w:rsidR="00CF2361" w:rsidRPr="00CF2361">
        <w:rPr>
          <w:rFonts w:asciiTheme="minorHAnsi" w:hAnsiTheme="minorHAnsi" w:cstheme="minorHAnsi"/>
          <w:b/>
          <w:bCs/>
          <w:sz w:val="36"/>
          <w:szCs w:val="36"/>
        </w:rPr>
        <w:t>stdde</w:t>
      </w:r>
      <w:r w:rsidR="00CF2361">
        <w:rPr>
          <w:rFonts w:asciiTheme="minorHAnsi" w:hAnsiTheme="minorHAnsi" w:cstheme="minorHAnsi"/>
          <w:b/>
          <w:bCs/>
          <w:sz w:val="36"/>
          <w:szCs w:val="36"/>
        </w:rPr>
        <w:t>v</w:t>
      </w:r>
      <w:proofErr w:type="spellEnd"/>
      <w:r w:rsidR="00CF2361">
        <w:rPr>
          <w:rFonts w:asciiTheme="minorHAnsi" w:hAnsiTheme="minorHAnsi" w:cstheme="minorHAnsi"/>
          <w:sz w:val="36"/>
          <w:szCs w:val="36"/>
        </w:rPr>
        <w:t xml:space="preserve">, to check </w:t>
      </w:r>
      <w:r w:rsidR="004F3D48">
        <w:rPr>
          <w:rFonts w:asciiTheme="minorHAnsi" w:hAnsiTheme="minorHAnsi" w:cstheme="minorHAnsi"/>
          <w:sz w:val="36"/>
          <w:szCs w:val="36"/>
        </w:rPr>
        <w:t>the standard deviation in others we can add a</w:t>
      </w:r>
      <w:r w:rsidR="0041622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416228" w:rsidRPr="005D3886">
        <w:rPr>
          <w:rFonts w:asciiTheme="minorHAnsi" w:hAnsiTheme="minorHAnsi" w:cstheme="minorHAnsi"/>
          <w:b/>
          <w:bCs/>
          <w:sz w:val="36"/>
          <w:szCs w:val="36"/>
        </w:rPr>
        <w:t>pingstat</w:t>
      </w:r>
      <w:proofErr w:type="spellEnd"/>
      <w:r w:rsidR="00416228">
        <w:rPr>
          <w:rFonts w:asciiTheme="minorHAnsi" w:hAnsiTheme="minorHAnsi" w:cstheme="minorHAnsi"/>
          <w:sz w:val="36"/>
          <w:szCs w:val="36"/>
        </w:rPr>
        <w:t xml:space="preserve"> plugin or write a dedicated code to check for standard deviation in the terminal</w:t>
      </w:r>
      <w:r w:rsidR="00A1600A">
        <w:rPr>
          <w:rFonts w:asciiTheme="minorHAnsi" w:hAnsiTheme="minorHAnsi" w:cstheme="minorHAnsi"/>
          <w:sz w:val="36"/>
          <w:szCs w:val="36"/>
        </w:rPr>
        <w:t xml:space="preserve"> </w:t>
      </w:r>
      <w:r w:rsidR="00A1600A" w:rsidRPr="00A1600A">
        <w:rPr>
          <w:rFonts w:asciiTheme="minorHAnsi" w:hAnsiTheme="minorHAnsi" w:cstheme="minorHAnsi"/>
          <w:sz w:val="36"/>
          <w:szCs w:val="36"/>
        </w:rPr>
        <w:t xml:space="preserve">using the </w:t>
      </w:r>
      <w:r w:rsidR="00A1600A">
        <w:rPr>
          <w:rFonts w:asciiTheme="minorHAnsi" w:hAnsiTheme="minorHAnsi" w:cstheme="minorHAnsi"/>
          <w:sz w:val="36"/>
          <w:szCs w:val="36"/>
        </w:rPr>
        <w:t>‘</w:t>
      </w:r>
      <w:r w:rsidR="00A1600A" w:rsidRPr="00A1600A">
        <w:rPr>
          <w:rStyle w:val="HTMLCode"/>
          <w:rFonts w:asciiTheme="minorHAnsi" w:hAnsiTheme="minorHAnsi" w:cstheme="minorHAnsi"/>
          <w:sz w:val="36"/>
          <w:szCs w:val="36"/>
        </w:rPr>
        <w:t>Test-Connection</w:t>
      </w:r>
      <w:r w:rsidR="00A1600A">
        <w:rPr>
          <w:rStyle w:val="HTMLCode"/>
          <w:rFonts w:asciiTheme="minorHAnsi" w:hAnsiTheme="minorHAnsi" w:cstheme="minorHAnsi"/>
          <w:sz w:val="36"/>
          <w:szCs w:val="36"/>
        </w:rPr>
        <w:t>’</w:t>
      </w:r>
      <w:r w:rsidR="00A1600A" w:rsidRPr="00A1600A">
        <w:rPr>
          <w:rFonts w:asciiTheme="minorHAnsi" w:hAnsiTheme="minorHAnsi" w:cstheme="minorHAnsi"/>
          <w:sz w:val="36"/>
          <w:szCs w:val="36"/>
        </w:rPr>
        <w:t xml:space="preserve"> cmdlet to ping a target host multiple times, collecting the RTT data, and then calculating the standard deviation from the collected data.</w:t>
      </w:r>
    </w:p>
    <w:p w14:paraId="4EEC75EE" w14:textId="77777777" w:rsidR="00AB36CA" w:rsidRDefault="00AB36CA" w:rsidP="00476565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46F18F9E" w14:textId="37745348" w:rsidR="004A0ADE" w:rsidRDefault="004A0ADE" w:rsidP="004A0AD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 xml:space="preserve">To </w:t>
      </w:r>
      <w:r w:rsidR="005A4F4D">
        <w:rPr>
          <w:rFonts w:asciiTheme="minorHAnsi" w:hAnsiTheme="minorHAnsi" w:cstheme="minorHAnsi"/>
          <w:sz w:val="36"/>
          <w:szCs w:val="36"/>
        </w:rPr>
        <w:t xml:space="preserve">Traceroute to a </w:t>
      </w:r>
      <w:proofErr w:type="gramStart"/>
      <w:r w:rsidR="005A4F4D">
        <w:rPr>
          <w:rFonts w:asciiTheme="minorHAnsi" w:hAnsiTheme="minorHAnsi" w:cstheme="minorHAnsi"/>
          <w:sz w:val="36"/>
          <w:szCs w:val="36"/>
        </w:rPr>
        <w:t>server</w:t>
      </w:r>
      <w:proofErr w:type="gramEnd"/>
      <w:r w:rsidR="005A4F4D">
        <w:rPr>
          <w:rFonts w:asciiTheme="minorHAnsi" w:hAnsiTheme="minorHAnsi" w:cstheme="minorHAnsi"/>
          <w:sz w:val="36"/>
          <w:szCs w:val="36"/>
        </w:rPr>
        <w:t xml:space="preserve"> we use </w:t>
      </w:r>
      <w:proofErr w:type="spellStart"/>
      <w:r w:rsidR="005A4F4D" w:rsidRPr="007473B9">
        <w:rPr>
          <w:rFonts w:asciiTheme="minorHAnsi" w:hAnsiTheme="minorHAnsi" w:cstheme="minorHAnsi"/>
          <w:b/>
          <w:bCs/>
          <w:sz w:val="36"/>
          <w:szCs w:val="36"/>
        </w:rPr>
        <w:t>tracert</w:t>
      </w:r>
      <w:proofErr w:type="spellEnd"/>
      <w:r w:rsidR="005A4F4D">
        <w:rPr>
          <w:rFonts w:asciiTheme="minorHAnsi" w:hAnsiTheme="minorHAnsi" w:cstheme="minorHAnsi"/>
          <w:sz w:val="36"/>
          <w:szCs w:val="36"/>
        </w:rPr>
        <w:t xml:space="preserve"> command </w:t>
      </w:r>
      <w:r w:rsidR="00121A33">
        <w:rPr>
          <w:rFonts w:asciiTheme="minorHAnsi" w:hAnsiTheme="minorHAnsi" w:cstheme="minorHAnsi"/>
          <w:sz w:val="36"/>
          <w:szCs w:val="36"/>
        </w:rPr>
        <w:t>which tracks the path that packets take from the source to the destination</w:t>
      </w:r>
      <w:r w:rsidR="00D13C96">
        <w:rPr>
          <w:rFonts w:asciiTheme="minorHAnsi" w:hAnsiTheme="minorHAnsi" w:cstheme="minorHAnsi"/>
          <w:sz w:val="36"/>
          <w:szCs w:val="36"/>
        </w:rPr>
        <w:t>. It records the number of hops along the way and also measures the time taken for each hop</w:t>
      </w:r>
    </w:p>
    <w:p w14:paraId="651072FA" w14:textId="36BD0946" w:rsidR="00DB42BA" w:rsidRDefault="00911E90" w:rsidP="00DB42BA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911E90"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2D9A5BB0" wp14:editId="0F784917">
            <wp:extent cx="5197644" cy="2293620"/>
            <wp:effectExtent l="0" t="0" r="3175" b="0"/>
            <wp:docPr id="214086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60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530" cy="22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440E" w14:textId="5D685922" w:rsidR="002C0C94" w:rsidRDefault="002D60A7" w:rsidP="002C0C94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450726">
        <w:rPr>
          <w:rFonts w:asciiTheme="minorHAnsi" w:hAnsiTheme="minorHAnsi" w:cstheme="minorHAnsi"/>
          <w:b/>
          <w:bCs/>
          <w:sz w:val="36"/>
          <w:szCs w:val="36"/>
        </w:rPr>
        <w:t>Hops</w:t>
      </w:r>
      <w:r>
        <w:rPr>
          <w:rFonts w:asciiTheme="minorHAnsi" w:hAnsiTheme="minorHAnsi" w:cstheme="minorHAnsi"/>
          <w:sz w:val="36"/>
          <w:szCs w:val="36"/>
        </w:rPr>
        <w:t xml:space="preserve"> refers to the networking devices (usually a </w:t>
      </w:r>
      <w:r w:rsidRPr="00450726">
        <w:rPr>
          <w:rFonts w:asciiTheme="minorHAnsi" w:hAnsiTheme="minorHAnsi" w:cstheme="minorHAnsi"/>
          <w:b/>
          <w:bCs/>
          <w:sz w:val="36"/>
          <w:szCs w:val="36"/>
        </w:rPr>
        <w:t>router</w:t>
      </w:r>
      <w:r>
        <w:rPr>
          <w:rFonts w:asciiTheme="minorHAnsi" w:hAnsiTheme="minorHAnsi" w:cstheme="minorHAnsi"/>
          <w:sz w:val="36"/>
          <w:szCs w:val="36"/>
        </w:rPr>
        <w:t>) that is dealt by a packet when it goes from source to a destination</w:t>
      </w:r>
      <w:r w:rsidR="00DB42BA">
        <w:rPr>
          <w:rFonts w:asciiTheme="minorHAnsi" w:hAnsiTheme="minorHAnsi" w:cstheme="minorHAnsi"/>
          <w:sz w:val="36"/>
          <w:szCs w:val="36"/>
        </w:rPr>
        <w:t xml:space="preserve">, </w:t>
      </w:r>
      <w:r w:rsidR="00DB42BA" w:rsidRPr="00450726">
        <w:rPr>
          <w:rFonts w:asciiTheme="minorHAnsi" w:hAnsiTheme="minorHAnsi" w:cstheme="minorHAnsi"/>
          <w:b/>
          <w:bCs/>
          <w:sz w:val="36"/>
          <w:szCs w:val="36"/>
        </w:rPr>
        <w:t>Hop Count</w:t>
      </w:r>
      <w:r w:rsidR="00DB42BA">
        <w:rPr>
          <w:rFonts w:asciiTheme="minorHAnsi" w:hAnsiTheme="minorHAnsi" w:cstheme="minorHAnsi"/>
          <w:sz w:val="36"/>
          <w:szCs w:val="36"/>
        </w:rPr>
        <w:t xml:space="preserve"> refers to the number of these devices in the path.</w:t>
      </w:r>
      <w:r w:rsidR="002C0C94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1EB53072" w14:textId="6466B7AA" w:rsidR="00E73F68" w:rsidRDefault="00E73F68" w:rsidP="002C0C94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450726">
        <w:rPr>
          <w:rFonts w:asciiTheme="minorHAnsi" w:hAnsiTheme="minorHAnsi" w:cstheme="minorHAnsi"/>
          <w:b/>
          <w:bCs/>
          <w:sz w:val="36"/>
          <w:szCs w:val="36"/>
        </w:rPr>
        <w:t>Hop-by-</w:t>
      </w:r>
      <w:r w:rsidR="0083278B">
        <w:rPr>
          <w:rFonts w:asciiTheme="minorHAnsi" w:hAnsiTheme="minorHAnsi" w:cstheme="minorHAnsi"/>
          <w:b/>
          <w:bCs/>
          <w:sz w:val="36"/>
          <w:szCs w:val="36"/>
        </w:rPr>
        <w:t>H</w:t>
      </w:r>
      <w:r w:rsidRPr="00450726">
        <w:rPr>
          <w:rFonts w:asciiTheme="minorHAnsi" w:hAnsiTheme="minorHAnsi" w:cstheme="minorHAnsi"/>
          <w:b/>
          <w:bCs/>
          <w:sz w:val="36"/>
          <w:szCs w:val="36"/>
        </w:rPr>
        <w:t>op information</w:t>
      </w:r>
      <w:r w:rsidRPr="00E73F68">
        <w:rPr>
          <w:rFonts w:asciiTheme="minorHAnsi" w:hAnsiTheme="minorHAnsi" w:cstheme="minorHAnsi"/>
          <w:sz w:val="36"/>
          <w:szCs w:val="36"/>
        </w:rPr>
        <w:t xml:space="preserve"> refers to the details gathered at each hop along the path that data packets travel from the source to the destination in a network.</w:t>
      </w:r>
    </w:p>
    <w:p w14:paraId="79576BFC" w14:textId="07A757B3" w:rsidR="0041097A" w:rsidRDefault="0041097A" w:rsidP="0041097A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In the above image of tracing route to the Google server</w:t>
      </w:r>
      <w:r w:rsidR="0023619D">
        <w:rPr>
          <w:rFonts w:asciiTheme="minorHAnsi" w:hAnsiTheme="minorHAnsi" w:cstheme="minorHAnsi"/>
          <w:sz w:val="36"/>
          <w:szCs w:val="36"/>
        </w:rPr>
        <w:t>,</w:t>
      </w:r>
      <w:r>
        <w:rPr>
          <w:rFonts w:asciiTheme="minorHAnsi" w:hAnsiTheme="minorHAnsi" w:cstheme="minorHAnsi"/>
          <w:sz w:val="36"/>
          <w:szCs w:val="36"/>
        </w:rPr>
        <w:t xml:space="preserve"> the </w:t>
      </w:r>
      <w:r w:rsidR="005903FE">
        <w:rPr>
          <w:rFonts w:asciiTheme="minorHAnsi" w:hAnsiTheme="minorHAnsi" w:cstheme="minorHAnsi"/>
          <w:sz w:val="36"/>
          <w:szCs w:val="36"/>
        </w:rPr>
        <w:t xml:space="preserve">packets </w:t>
      </w:r>
      <w:r w:rsidR="005F7EBD">
        <w:rPr>
          <w:rFonts w:asciiTheme="minorHAnsi" w:hAnsiTheme="minorHAnsi" w:cstheme="minorHAnsi"/>
          <w:sz w:val="36"/>
          <w:szCs w:val="36"/>
        </w:rPr>
        <w:t xml:space="preserve">dealt with 12 hops </w:t>
      </w:r>
      <w:r w:rsidR="007441A7">
        <w:rPr>
          <w:rFonts w:asciiTheme="minorHAnsi" w:hAnsiTheme="minorHAnsi" w:cstheme="minorHAnsi"/>
          <w:sz w:val="36"/>
          <w:szCs w:val="36"/>
        </w:rPr>
        <w:t xml:space="preserve">and their </w:t>
      </w:r>
      <w:proofErr w:type="gramStart"/>
      <w:r w:rsidR="007441A7">
        <w:rPr>
          <w:rFonts w:asciiTheme="minorHAnsi" w:hAnsiTheme="minorHAnsi" w:cstheme="minorHAnsi"/>
          <w:sz w:val="36"/>
          <w:szCs w:val="36"/>
        </w:rPr>
        <w:t>hop by hop</w:t>
      </w:r>
      <w:proofErr w:type="gramEnd"/>
      <w:r w:rsidR="007441A7">
        <w:rPr>
          <w:rFonts w:asciiTheme="minorHAnsi" w:hAnsiTheme="minorHAnsi" w:cstheme="minorHAnsi"/>
          <w:sz w:val="36"/>
          <w:szCs w:val="36"/>
        </w:rPr>
        <w:t xml:space="preserve"> information is displayed sequentially</w:t>
      </w:r>
      <w:r w:rsidR="0083278B">
        <w:rPr>
          <w:rFonts w:asciiTheme="minorHAnsi" w:hAnsiTheme="minorHAnsi" w:cstheme="minorHAnsi"/>
          <w:sz w:val="36"/>
          <w:szCs w:val="36"/>
        </w:rPr>
        <w:t>.</w:t>
      </w:r>
    </w:p>
    <w:p w14:paraId="733D7E6F" w14:textId="7E830D1F" w:rsidR="0083278B" w:rsidRDefault="0083278B" w:rsidP="0041097A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 </w:t>
      </w:r>
      <w:proofErr w:type="gramStart"/>
      <w:r>
        <w:rPr>
          <w:rFonts w:asciiTheme="minorHAnsi" w:hAnsiTheme="minorHAnsi" w:cstheme="minorHAnsi"/>
          <w:sz w:val="36"/>
          <w:szCs w:val="36"/>
        </w:rPr>
        <w:t>Hop by Hop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information generally contains the Round Trip Time</w:t>
      </w:r>
      <w:r w:rsidR="005D3077">
        <w:rPr>
          <w:rFonts w:asciiTheme="minorHAnsi" w:hAnsiTheme="minorHAnsi" w:cstheme="minorHAnsi"/>
          <w:sz w:val="36"/>
          <w:szCs w:val="36"/>
        </w:rPr>
        <w:t xml:space="preserve"> (RTT)</w:t>
      </w:r>
      <w:r>
        <w:rPr>
          <w:rFonts w:asciiTheme="minorHAnsi" w:hAnsiTheme="minorHAnsi" w:cstheme="minorHAnsi"/>
          <w:sz w:val="36"/>
          <w:szCs w:val="36"/>
        </w:rPr>
        <w:t xml:space="preserve"> and the IP address of the hop</w:t>
      </w:r>
      <w:r w:rsidR="005D3077">
        <w:rPr>
          <w:rFonts w:asciiTheme="minorHAnsi" w:hAnsiTheme="minorHAnsi" w:cstheme="minorHAnsi"/>
          <w:sz w:val="36"/>
          <w:szCs w:val="36"/>
        </w:rPr>
        <w:t>,</w:t>
      </w:r>
      <w:r w:rsidR="00E17C68">
        <w:rPr>
          <w:rFonts w:asciiTheme="minorHAnsi" w:hAnsiTheme="minorHAnsi" w:cstheme="minorHAnsi"/>
          <w:sz w:val="36"/>
          <w:szCs w:val="36"/>
        </w:rPr>
        <w:t xml:space="preserve"> this is generally used to help </w:t>
      </w:r>
      <w:r w:rsidR="00E17C68" w:rsidRPr="00E17C68">
        <w:rPr>
          <w:rFonts w:asciiTheme="minorHAnsi" w:hAnsiTheme="minorHAnsi" w:cstheme="minorHAnsi"/>
          <w:sz w:val="36"/>
          <w:szCs w:val="36"/>
        </w:rPr>
        <w:t xml:space="preserve">the network administrators </w:t>
      </w:r>
      <w:r w:rsidR="00E17C68">
        <w:rPr>
          <w:rFonts w:asciiTheme="minorHAnsi" w:hAnsiTheme="minorHAnsi" w:cstheme="minorHAnsi"/>
          <w:sz w:val="36"/>
          <w:szCs w:val="36"/>
        </w:rPr>
        <w:t xml:space="preserve">to </w:t>
      </w:r>
      <w:r w:rsidR="00E17C68" w:rsidRPr="00E17C68">
        <w:rPr>
          <w:rFonts w:asciiTheme="minorHAnsi" w:hAnsiTheme="minorHAnsi" w:cstheme="minorHAnsi"/>
          <w:sz w:val="36"/>
          <w:szCs w:val="36"/>
        </w:rPr>
        <w:t>identify where delays or issues may be occurring along the path.</w:t>
      </w:r>
    </w:p>
    <w:p w14:paraId="07AE701C" w14:textId="48134541" w:rsidR="00F740AC" w:rsidRDefault="001A1A30" w:rsidP="00F740AC">
      <w:pPr>
        <w:pStyle w:val="NormalWeb"/>
        <w:ind w:left="72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C46285">
        <w:rPr>
          <w:rFonts w:asciiTheme="minorHAnsi" w:hAnsiTheme="minorHAnsi" w:cstheme="minorHAnsi"/>
          <w:b/>
          <w:bCs/>
          <w:sz w:val="40"/>
          <w:szCs w:val="40"/>
        </w:rPr>
        <w:lastRenderedPageBreak/>
        <w:t>2.BASIC NETWORK TOPLOGY MODULE</w:t>
      </w:r>
    </w:p>
    <w:p w14:paraId="68F4C173" w14:textId="192A628C" w:rsidR="000E47B2" w:rsidRPr="000E47B2" w:rsidRDefault="000E47B2" w:rsidP="00C7532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E47B2">
        <w:rPr>
          <w:rFonts w:asciiTheme="minorHAnsi" w:hAnsiTheme="minorHAnsi" w:cstheme="minorHAnsi"/>
          <w:b/>
          <w:bCs/>
          <w:sz w:val="36"/>
          <w:szCs w:val="36"/>
        </w:rPr>
        <w:t>Star Topology:</w:t>
      </w:r>
    </w:p>
    <w:p w14:paraId="246B5325" w14:textId="7DB2ABDE" w:rsidR="000E47B2" w:rsidRDefault="000E47B2" w:rsidP="00C75324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A star topology </w:t>
      </w:r>
      <w:r w:rsidR="001974F8">
        <w:rPr>
          <w:rFonts w:asciiTheme="minorHAnsi" w:hAnsiTheme="minorHAnsi" w:cstheme="minorHAnsi"/>
          <w:sz w:val="36"/>
          <w:szCs w:val="36"/>
        </w:rPr>
        <w:t>is implemented by connecting all the individual nodes to a central connection point</w:t>
      </w:r>
      <w:r w:rsidR="00555407">
        <w:rPr>
          <w:rFonts w:asciiTheme="minorHAnsi" w:hAnsiTheme="minorHAnsi" w:cstheme="minorHAnsi"/>
          <w:sz w:val="36"/>
          <w:szCs w:val="36"/>
        </w:rPr>
        <w:t xml:space="preserve"> (usually a hub). A huge advantage of this topology is that if one cable fails only one device </w:t>
      </w:r>
      <w:r w:rsidR="00B916E6">
        <w:rPr>
          <w:rFonts w:asciiTheme="minorHAnsi" w:hAnsiTheme="minorHAnsi" w:cstheme="minorHAnsi"/>
          <w:sz w:val="36"/>
          <w:szCs w:val="36"/>
        </w:rPr>
        <w:t xml:space="preserve">will be brought down but it has its own disadvantages as well, </w:t>
      </w:r>
      <w:r w:rsidR="00D67A1C">
        <w:rPr>
          <w:rFonts w:asciiTheme="minorHAnsi" w:hAnsiTheme="minorHAnsi" w:cstheme="minorHAnsi"/>
          <w:sz w:val="36"/>
          <w:szCs w:val="36"/>
        </w:rPr>
        <w:t xml:space="preserve">one device has to send data to another device by sending it to the hub first and only </w:t>
      </w:r>
      <w:r w:rsidR="00341D26">
        <w:rPr>
          <w:rFonts w:asciiTheme="minorHAnsi" w:hAnsiTheme="minorHAnsi" w:cstheme="minorHAnsi"/>
          <w:sz w:val="36"/>
          <w:szCs w:val="36"/>
        </w:rPr>
        <w:t xml:space="preserve">then </w:t>
      </w:r>
      <w:r w:rsidR="00D67A1C">
        <w:rPr>
          <w:rFonts w:asciiTheme="minorHAnsi" w:hAnsiTheme="minorHAnsi" w:cstheme="minorHAnsi"/>
          <w:sz w:val="36"/>
          <w:szCs w:val="36"/>
        </w:rPr>
        <w:t>it goes to the designated device</w:t>
      </w:r>
      <w:r w:rsidR="00341D26">
        <w:rPr>
          <w:rFonts w:asciiTheme="minorHAnsi" w:hAnsiTheme="minorHAnsi" w:cstheme="minorHAnsi"/>
          <w:sz w:val="36"/>
          <w:szCs w:val="36"/>
        </w:rPr>
        <w:t>.</w:t>
      </w:r>
    </w:p>
    <w:p w14:paraId="64FF3F9F" w14:textId="7FDF3BF8" w:rsidR="0051714C" w:rsidRDefault="00CA4C5F" w:rsidP="00CA4C5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CA4C5F"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320C836B" wp14:editId="21328795">
            <wp:extent cx="6012180" cy="3682843"/>
            <wp:effectExtent l="0" t="0" r="7620" b="0"/>
            <wp:docPr id="68580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00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787" cy="36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45D8" w14:textId="3F08DE2C" w:rsidR="00A72745" w:rsidRDefault="00A72745" w:rsidP="00CA4C5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A72745">
        <w:rPr>
          <w:rFonts w:asciiTheme="minorHAnsi" w:hAnsiTheme="minorHAnsi" w:cstheme="minorHAnsi"/>
          <w:b/>
          <w:bCs/>
          <w:sz w:val="36"/>
          <w:szCs w:val="36"/>
        </w:rPr>
        <w:t>Bus Topology:</w:t>
      </w:r>
    </w:p>
    <w:p w14:paraId="71261AA4" w14:textId="56D7FF20" w:rsidR="00A72745" w:rsidRDefault="00A72745" w:rsidP="00CA4C5F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In a bus topology </w:t>
      </w:r>
      <w:r w:rsidR="00691772">
        <w:rPr>
          <w:rFonts w:asciiTheme="minorHAnsi" w:hAnsiTheme="minorHAnsi" w:cstheme="minorHAnsi"/>
          <w:sz w:val="36"/>
          <w:szCs w:val="36"/>
        </w:rPr>
        <w:t>all the devices are linked together by a single cable</w:t>
      </w:r>
      <w:r w:rsidR="00BF74E6">
        <w:rPr>
          <w:rFonts w:asciiTheme="minorHAnsi" w:hAnsiTheme="minorHAnsi" w:cstheme="minorHAnsi"/>
          <w:sz w:val="36"/>
          <w:szCs w:val="36"/>
        </w:rPr>
        <w:t xml:space="preserve"> named “bus”</w:t>
      </w:r>
      <w:r w:rsidR="00963168">
        <w:rPr>
          <w:rFonts w:asciiTheme="minorHAnsi" w:hAnsiTheme="minorHAnsi" w:cstheme="minorHAnsi"/>
          <w:sz w:val="36"/>
          <w:szCs w:val="36"/>
        </w:rPr>
        <w:t>, data is transmitted through this cable</w:t>
      </w:r>
      <w:r w:rsidR="002A33FC">
        <w:rPr>
          <w:rFonts w:asciiTheme="minorHAnsi" w:hAnsiTheme="minorHAnsi" w:cstheme="minorHAnsi"/>
          <w:sz w:val="36"/>
          <w:szCs w:val="36"/>
        </w:rPr>
        <w:t>. This cable</w:t>
      </w:r>
      <w:r w:rsidR="00BA5B54">
        <w:rPr>
          <w:rFonts w:asciiTheme="minorHAnsi" w:hAnsiTheme="minorHAnsi" w:cstheme="minorHAnsi"/>
          <w:sz w:val="36"/>
          <w:szCs w:val="36"/>
        </w:rPr>
        <w:t xml:space="preserve"> serves as a shared communication medium allowing all devices in the network to receive the same signal simultaneously.</w:t>
      </w:r>
      <w:r w:rsidR="00CA3F93">
        <w:rPr>
          <w:rFonts w:asciiTheme="minorHAnsi" w:hAnsiTheme="minorHAnsi" w:cstheme="minorHAnsi"/>
          <w:sz w:val="36"/>
          <w:szCs w:val="36"/>
        </w:rPr>
        <w:t xml:space="preserve"> It is very much efficient for small networks</w:t>
      </w:r>
      <w:r w:rsidR="00915082">
        <w:rPr>
          <w:rFonts w:asciiTheme="minorHAnsi" w:hAnsiTheme="minorHAnsi" w:cstheme="minorHAnsi"/>
          <w:sz w:val="36"/>
          <w:szCs w:val="36"/>
        </w:rPr>
        <w:t xml:space="preserve">. </w:t>
      </w:r>
      <w:r w:rsidR="00915082">
        <w:rPr>
          <w:rFonts w:asciiTheme="minorHAnsi" w:hAnsiTheme="minorHAnsi" w:cstheme="minorHAnsi"/>
          <w:sz w:val="36"/>
          <w:szCs w:val="36"/>
        </w:rPr>
        <w:lastRenderedPageBreak/>
        <w:t>The main disadvantage is if the main cable gets damaged then the whole network fails.</w:t>
      </w:r>
    </w:p>
    <w:p w14:paraId="13C5CDCA" w14:textId="5207122C" w:rsidR="00216786" w:rsidRPr="00A72745" w:rsidRDefault="00216786" w:rsidP="00CA4C5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216786"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74510736" wp14:editId="3691909E">
            <wp:extent cx="6059873" cy="3246120"/>
            <wp:effectExtent l="0" t="0" r="0" b="0"/>
            <wp:docPr id="149321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19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4189" cy="32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27E0" w14:textId="16418C53" w:rsidR="00A72745" w:rsidRDefault="001C6F26" w:rsidP="00CA4C5F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1C6F26">
        <w:rPr>
          <w:rFonts w:asciiTheme="minorHAnsi" w:hAnsiTheme="minorHAnsi" w:cstheme="minorHAnsi"/>
          <w:b/>
          <w:bCs/>
          <w:sz w:val="36"/>
          <w:szCs w:val="36"/>
        </w:rPr>
        <w:t>Ring topology:</w:t>
      </w:r>
    </w:p>
    <w:p w14:paraId="015CA8E1" w14:textId="716A6D6A" w:rsidR="001C6F26" w:rsidRDefault="001C6F26" w:rsidP="00CA4C5F">
      <w:pPr>
        <w:pStyle w:val="NormalWeb"/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</w:pPr>
      <w:r w:rsidRPr="001C6F26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 xml:space="preserve">Ring topology is a type of network </w:t>
      </w:r>
      <w:r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topology</w:t>
      </w:r>
      <w:r w:rsidRPr="001C6F26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 xml:space="preserve"> where devices are connected in a circular manner, forming a closed loop. In this setup, each device is connected to exactly two other devices, creating a continuous pathway for data transmission. This means that data travels in only one direction around the ring, passing through each device until it reaches its destination.</w:t>
      </w:r>
      <w:r w:rsidR="003F3258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 xml:space="preserve"> The disadvantages are </w:t>
      </w:r>
      <w:r w:rsidR="004C6156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to communicate between devices all the devices must be turned on and the data packet has to go through all the nodes</w:t>
      </w:r>
      <w:r w:rsidR="009800D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.</w:t>
      </w:r>
    </w:p>
    <w:p w14:paraId="0121B2D9" w14:textId="1940D3EF" w:rsidR="00E451DF" w:rsidRPr="001C6F26" w:rsidRDefault="00E451DF" w:rsidP="00CA4C5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E451DF">
        <w:rPr>
          <w:rFonts w:asciiTheme="minorHAnsi" w:hAnsiTheme="minorHAnsi" w:cstheme="minorHAnsi"/>
          <w:noProof/>
          <w:sz w:val="36"/>
          <w:szCs w:val="36"/>
        </w:rPr>
        <w:lastRenderedPageBreak/>
        <w:drawing>
          <wp:inline distT="0" distB="0" distL="0" distR="0" wp14:anchorId="670F40F4" wp14:editId="4A8FA1F8">
            <wp:extent cx="6012180" cy="3664193"/>
            <wp:effectExtent l="0" t="0" r="7620" b="0"/>
            <wp:docPr id="66591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165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3631" cy="366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1DF" w:rsidRPr="001C6F26" w:rsidSect="00D01C00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D60CC"/>
    <w:multiLevelType w:val="hybridMultilevel"/>
    <w:tmpl w:val="6B8E9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9445F"/>
    <w:multiLevelType w:val="hybridMultilevel"/>
    <w:tmpl w:val="12103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659649">
    <w:abstractNumId w:val="1"/>
  </w:num>
  <w:num w:numId="2" w16cid:durableId="157929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00"/>
    <w:rsid w:val="000E47B2"/>
    <w:rsid w:val="000F08B4"/>
    <w:rsid w:val="00121A33"/>
    <w:rsid w:val="00147772"/>
    <w:rsid w:val="00161552"/>
    <w:rsid w:val="001974F8"/>
    <w:rsid w:val="001A1A30"/>
    <w:rsid w:val="001C6F26"/>
    <w:rsid w:val="001E03E5"/>
    <w:rsid w:val="00212EAC"/>
    <w:rsid w:val="00216786"/>
    <w:rsid w:val="0023619D"/>
    <w:rsid w:val="00237BE6"/>
    <w:rsid w:val="00260AEB"/>
    <w:rsid w:val="002A33FC"/>
    <w:rsid w:val="002C0C94"/>
    <w:rsid w:val="002D60A7"/>
    <w:rsid w:val="003144C0"/>
    <w:rsid w:val="00341D26"/>
    <w:rsid w:val="0034488A"/>
    <w:rsid w:val="0034568F"/>
    <w:rsid w:val="00360B1B"/>
    <w:rsid w:val="003B6265"/>
    <w:rsid w:val="003F3258"/>
    <w:rsid w:val="0040259A"/>
    <w:rsid w:val="0041097A"/>
    <w:rsid w:val="00416228"/>
    <w:rsid w:val="00440D4C"/>
    <w:rsid w:val="00450726"/>
    <w:rsid w:val="00462D17"/>
    <w:rsid w:val="00476565"/>
    <w:rsid w:val="00495A64"/>
    <w:rsid w:val="00496D94"/>
    <w:rsid w:val="004A0ADE"/>
    <w:rsid w:val="004C325E"/>
    <w:rsid w:val="004C6156"/>
    <w:rsid w:val="004F3D48"/>
    <w:rsid w:val="00514561"/>
    <w:rsid w:val="0051714C"/>
    <w:rsid w:val="00537B5E"/>
    <w:rsid w:val="00555407"/>
    <w:rsid w:val="00576341"/>
    <w:rsid w:val="005903FE"/>
    <w:rsid w:val="005A4F4D"/>
    <w:rsid w:val="005B7AEE"/>
    <w:rsid w:val="005D3077"/>
    <w:rsid w:val="005D3886"/>
    <w:rsid w:val="005F7EBD"/>
    <w:rsid w:val="00691772"/>
    <w:rsid w:val="007441A7"/>
    <w:rsid w:val="007473B9"/>
    <w:rsid w:val="00770187"/>
    <w:rsid w:val="007C75B4"/>
    <w:rsid w:val="0083278B"/>
    <w:rsid w:val="008345AA"/>
    <w:rsid w:val="00837E8F"/>
    <w:rsid w:val="00865527"/>
    <w:rsid w:val="00865745"/>
    <w:rsid w:val="008C72BB"/>
    <w:rsid w:val="008E2D84"/>
    <w:rsid w:val="008E38ED"/>
    <w:rsid w:val="00911E90"/>
    <w:rsid w:val="00915082"/>
    <w:rsid w:val="00926DAF"/>
    <w:rsid w:val="00931993"/>
    <w:rsid w:val="009504BE"/>
    <w:rsid w:val="00963168"/>
    <w:rsid w:val="0096356E"/>
    <w:rsid w:val="009800D9"/>
    <w:rsid w:val="009C5C28"/>
    <w:rsid w:val="00A1600A"/>
    <w:rsid w:val="00A5744F"/>
    <w:rsid w:val="00A72745"/>
    <w:rsid w:val="00AA602F"/>
    <w:rsid w:val="00AB0487"/>
    <w:rsid w:val="00AB36CA"/>
    <w:rsid w:val="00AC0B07"/>
    <w:rsid w:val="00AF77C3"/>
    <w:rsid w:val="00B0495B"/>
    <w:rsid w:val="00B379BB"/>
    <w:rsid w:val="00B87094"/>
    <w:rsid w:val="00B916E6"/>
    <w:rsid w:val="00B95E73"/>
    <w:rsid w:val="00BA5B54"/>
    <w:rsid w:val="00BB00C1"/>
    <w:rsid w:val="00BC046B"/>
    <w:rsid w:val="00BF74E6"/>
    <w:rsid w:val="00C20910"/>
    <w:rsid w:val="00C25881"/>
    <w:rsid w:val="00C37C84"/>
    <w:rsid w:val="00C46285"/>
    <w:rsid w:val="00C75324"/>
    <w:rsid w:val="00CA3F93"/>
    <w:rsid w:val="00CA4647"/>
    <w:rsid w:val="00CA4C5F"/>
    <w:rsid w:val="00CF2361"/>
    <w:rsid w:val="00D01C00"/>
    <w:rsid w:val="00D13C96"/>
    <w:rsid w:val="00D440A6"/>
    <w:rsid w:val="00D67A1C"/>
    <w:rsid w:val="00DA4BD4"/>
    <w:rsid w:val="00DB42BA"/>
    <w:rsid w:val="00DC1E02"/>
    <w:rsid w:val="00DD3FC4"/>
    <w:rsid w:val="00E17C68"/>
    <w:rsid w:val="00E2124D"/>
    <w:rsid w:val="00E451DF"/>
    <w:rsid w:val="00E518F5"/>
    <w:rsid w:val="00E73F68"/>
    <w:rsid w:val="00E80478"/>
    <w:rsid w:val="00EE3225"/>
    <w:rsid w:val="00F54C88"/>
    <w:rsid w:val="00F629AE"/>
    <w:rsid w:val="00F638DC"/>
    <w:rsid w:val="00F740AC"/>
    <w:rsid w:val="00FD16CF"/>
    <w:rsid w:val="00F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8044"/>
  <w15:chartTrackingRefBased/>
  <w15:docId w15:val="{CB267409-FC1E-4740-9BDF-E74749E3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C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765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60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57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Aswakth Balaji</dc:creator>
  <cp:keywords/>
  <dc:description/>
  <cp:lastModifiedBy>Aswakth Balaji</cp:lastModifiedBy>
  <cp:revision>2</cp:revision>
  <dcterms:created xsi:type="dcterms:W3CDTF">2024-06-30T10:33:00Z</dcterms:created>
  <dcterms:modified xsi:type="dcterms:W3CDTF">2024-06-30T10:33:00Z</dcterms:modified>
</cp:coreProperties>
</file>