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Area and Perimeter of a Rectangle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float length,breadth,area,perimeter;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the length and breadth of rectangle: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scanf("%f%f",&amp;length,&amp;breadth);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area=(length*breadth);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perimeter=2*(length+breadth);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printf("The Area of Rectangle is:%f",area);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printf("The Perimeter  of Rectangle is:%f",perimeter);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