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286290" cy="1286290"/>
            <wp:effectExtent b="0" l="0" r="0" t="0"/>
            <wp:docPr id="5"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1286290" cy="12862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48"/>
          <w:szCs w:val="48"/>
          <w:rtl w:val="0"/>
        </w:rPr>
        <w:t xml:space="preserve">Yenepoya Institute of Arts,Science,Commerce,and Management</w:t>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44"/>
          <w:szCs w:val="44"/>
          <w:rtl w:val="0"/>
        </w:rPr>
        <w:t xml:space="preserve">Project – High Level Design </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44"/>
          <w:szCs w:val="44"/>
          <w:rtl w:val="0"/>
        </w:rPr>
        <w:t xml:space="preserve">on </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Natural Language Interface for Agriculture Infrastructure</w:t>
      </w:r>
    </w:p>
    <w:p w:rsidR="00000000" w:rsidDel="00000000" w:rsidP="00000000" w:rsidRDefault="00000000" w:rsidRPr="00000000" w14:paraId="00000008">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Name: Aswanth M O</w:t>
      </w:r>
    </w:p>
    <w:p w:rsidR="00000000" w:rsidDel="00000000" w:rsidP="00000000" w:rsidRDefault="00000000" w:rsidRPr="00000000" w14:paraId="0000000F">
      <w:pP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28"/>
          <w:szCs w:val="28"/>
          <w:rtl w:val="0"/>
        </w:rPr>
        <w:t xml:space="preserve">Industry Mentor:Mr. Shashank                                       GuidedBy:Mr. Praveen</w:t>
      </w:r>
      <w:r w:rsidDel="00000000" w:rsidR="00000000" w:rsidRPr="00000000">
        <w:rPr>
          <w:rtl w:val="0"/>
        </w:rPr>
      </w:r>
    </w:p>
    <w:tbl>
      <w:tblPr>
        <w:tblStyle w:val="Table1"/>
        <w:tblW w:w="978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92"/>
        <w:gridCol w:w="2816"/>
        <w:gridCol w:w="1847"/>
        <w:gridCol w:w="2728"/>
        <w:tblGridChange w:id="0">
          <w:tblGrid>
            <w:gridCol w:w="2392"/>
            <w:gridCol w:w="2816"/>
            <w:gridCol w:w="1847"/>
            <w:gridCol w:w="2728"/>
          </w:tblGrid>
        </w:tblGridChange>
      </w:tblGrid>
      <w:tr>
        <w:trPr>
          <w:cantSplit w:val="0"/>
          <w:trHeight w:val="231.97265624999997" w:hRule="atLeast"/>
          <w:tblHeader w:val="0"/>
        </w:trPr>
        <w:tc>
          <w:tcPr/>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2">
            <w:pPr>
              <w:jc w:val="right"/>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13">
            <w:pP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14">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Table of Contents</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59"/>
          <w:tab w:val="right" w:leader="none" w:pos="8975"/>
        </w:tabs>
        <w:spacing w:after="0" w:before="458" w:line="240" w:lineRule="auto"/>
        <w:ind w:left="35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Introduction.</w:t>
        <w:tab/>
      </w:r>
    </w:p>
    <w:p w:rsidR="00000000" w:rsidDel="00000000" w:rsidP="00000000" w:rsidRDefault="00000000" w:rsidRPr="00000000" w14:paraId="0000001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90"/>
          <w:tab w:val="right" w:leader="none" w:pos="9032"/>
        </w:tabs>
        <w:spacing w:after="0" w:before="1" w:line="240" w:lineRule="auto"/>
        <w:ind w:left="790" w:right="0" w:hanging="43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Scope of the document.</w:t>
        <w:tab/>
      </w:r>
    </w:p>
    <w:p w:rsidR="00000000" w:rsidDel="00000000" w:rsidP="00000000" w:rsidRDefault="00000000" w:rsidRPr="00000000" w14:paraId="0000001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90"/>
          <w:tab w:val="right" w:leader="none" w:pos="9010"/>
        </w:tabs>
        <w:spacing w:after="0" w:before="0" w:line="240" w:lineRule="auto"/>
        <w:ind w:left="790" w:right="0" w:hanging="43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Intended Audience</w:t>
        <w:tab/>
      </w:r>
    </w:p>
    <w:p w:rsidR="00000000" w:rsidDel="00000000" w:rsidP="00000000" w:rsidRDefault="00000000" w:rsidRPr="00000000" w14:paraId="0000001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90"/>
          <w:tab w:val="right" w:leader="none" w:pos="9026"/>
        </w:tabs>
        <w:spacing w:after="0" w:before="1" w:line="240" w:lineRule="auto"/>
        <w:ind w:left="790" w:right="0" w:hanging="43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overview.</w:t>
        <w:tab/>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59"/>
          <w:tab w:val="right" w:leader="none" w:pos="9052"/>
        </w:tabs>
        <w:spacing w:after="0" w:before="229" w:line="240" w:lineRule="auto"/>
        <w:ind w:left="35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System Design.</w:t>
        <w:tab/>
      </w:r>
    </w:p>
    <w:p w:rsidR="00000000" w:rsidDel="00000000" w:rsidP="00000000" w:rsidRDefault="00000000" w:rsidRPr="00000000" w14:paraId="0000001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90"/>
          <w:tab w:val="right" w:leader="none" w:pos="8954"/>
        </w:tabs>
        <w:spacing w:after="0" w:before="1" w:line="240" w:lineRule="auto"/>
        <w:ind w:left="790" w:right="0" w:hanging="43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Application Design</w:t>
        <w:tab/>
      </w:r>
    </w:p>
    <w:p w:rsidR="00000000" w:rsidDel="00000000" w:rsidP="00000000" w:rsidRDefault="00000000" w:rsidRPr="00000000" w14:paraId="0000001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90"/>
          <w:tab w:val="right" w:leader="none" w:pos="8967"/>
        </w:tabs>
        <w:spacing w:after="0" w:before="0" w:line="229" w:lineRule="auto"/>
        <w:ind w:left="790" w:right="0" w:hanging="43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Process Flow.</w:t>
        <w:tab/>
      </w:r>
    </w:p>
    <w:p w:rsidR="00000000" w:rsidDel="00000000" w:rsidP="00000000" w:rsidRDefault="00000000" w:rsidRPr="00000000" w14:paraId="0000001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90"/>
          <w:tab w:val="right" w:leader="none" w:pos="8941"/>
        </w:tabs>
        <w:spacing w:after="0" w:before="0" w:line="229" w:lineRule="auto"/>
        <w:ind w:left="790" w:right="0" w:hanging="43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Information Flow.</w:t>
        <w:tab/>
      </w:r>
    </w:p>
    <w:p w:rsidR="00000000" w:rsidDel="00000000" w:rsidP="00000000" w:rsidRDefault="00000000" w:rsidRPr="00000000" w14:paraId="0000001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90"/>
          <w:tab w:val="right" w:leader="none" w:pos="8953"/>
        </w:tabs>
        <w:spacing w:after="0" w:before="1" w:line="240" w:lineRule="auto"/>
        <w:ind w:left="790" w:right="0" w:hanging="43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Components Design</w:t>
        <w:tab/>
      </w:r>
    </w:p>
    <w:p w:rsidR="00000000" w:rsidDel="00000000" w:rsidP="00000000" w:rsidRDefault="00000000" w:rsidRPr="00000000" w14:paraId="0000001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90"/>
          <w:tab w:val="right" w:leader="none" w:pos="8995"/>
        </w:tabs>
        <w:spacing w:after="0" w:before="0" w:line="240" w:lineRule="auto"/>
        <w:ind w:left="790" w:right="0" w:hanging="43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Key Design Considerations</w:t>
        <w:tab/>
      </w:r>
    </w:p>
    <w:p w:rsidR="00000000" w:rsidDel="00000000" w:rsidP="00000000" w:rsidRDefault="00000000" w:rsidRPr="00000000" w14:paraId="0000001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90"/>
          <w:tab w:val="right" w:leader="none" w:pos="9028"/>
        </w:tabs>
        <w:spacing w:after="0" w:before="1" w:line="240" w:lineRule="auto"/>
        <w:ind w:left="790" w:right="0" w:hanging="43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 Catalogue.</w:t>
        <w:tab/>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59"/>
          <w:tab w:val="right" w:leader="none" w:pos="8982"/>
        </w:tabs>
        <w:spacing w:after="0" w:before="229" w:line="240" w:lineRule="auto"/>
        <w:ind w:left="35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Data Design.</w:t>
        <w:tab/>
      </w:r>
    </w:p>
    <w:p w:rsidR="00000000" w:rsidDel="00000000" w:rsidP="00000000" w:rsidRDefault="00000000" w:rsidRPr="00000000" w14:paraId="0000002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90"/>
          <w:tab w:val="right" w:leader="none" w:pos="8925"/>
        </w:tabs>
        <w:spacing w:after="0" w:before="2" w:line="240" w:lineRule="auto"/>
        <w:ind w:left="790" w:right="0" w:hanging="43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Model</w:t>
        <w:tab/>
      </w:r>
    </w:p>
    <w:p w:rsidR="00000000" w:rsidDel="00000000" w:rsidP="00000000" w:rsidRDefault="00000000" w:rsidRPr="00000000" w14:paraId="0000002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90"/>
          <w:tab w:val="right" w:leader="none" w:pos="8954"/>
        </w:tabs>
        <w:spacing w:after="0" w:before="0" w:line="229" w:lineRule="auto"/>
        <w:ind w:left="790" w:right="0" w:hanging="43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Access Mechanism</w:t>
        <w:tab/>
      </w:r>
    </w:p>
    <w:p w:rsidR="00000000" w:rsidDel="00000000" w:rsidP="00000000" w:rsidRDefault="00000000" w:rsidRPr="00000000" w14:paraId="0000002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90"/>
          <w:tab w:val="right" w:leader="none" w:pos="8915"/>
        </w:tabs>
        <w:spacing w:after="0" w:before="0" w:line="229" w:lineRule="auto"/>
        <w:ind w:left="790" w:right="0" w:hanging="43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Retention Policies</w:t>
        <w:tab/>
      </w:r>
    </w:p>
    <w:p w:rsidR="00000000" w:rsidDel="00000000" w:rsidP="00000000" w:rsidRDefault="00000000" w:rsidRPr="00000000" w14:paraId="0000002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90"/>
          <w:tab w:val="right" w:leader="none" w:pos="8957"/>
        </w:tabs>
        <w:spacing w:after="0" w:before="0" w:line="240" w:lineRule="auto"/>
        <w:ind w:left="790" w:right="0" w:hanging="43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Migration</w:t>
        <w:tab/>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59"/>
          <w:tab w:val="right" w:leader="none" w:pos="9033"/>
        </w:tabs>
        <w:spacing w:after="0" w:before="230" w:line="240" w:lineRule="auto"/>
        <w:ind w:left="35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Interfaces</w:t>
        <w:tab/>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59"/>
          <w:tab w:val="right" w:leader="none" w:pos="9037"/>
        </w:tabs>
        <w:spacing w:after="0" w:before="263" w:line="240" w:lineRule="auto"/>
        <w:ind w:left="35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State and Session Management</w:t>
        <w:tab/>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59"/>
          <w:tab w:val="right" w:leader="none" w:pos="9006"/>
        </w:tabs>
        <w:spacing w:after="0" w:before="266" w:line="240" w:lineRule="auto"/>
        <w:ind w:left="35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Caching</w:t>
        <w:tab/>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59"/>
          <w:tab w:val="right" w:leader="none" w:pos="8962"/>
        </w:tabs>
        <w:spacing w:after="0" w:before="264" w:line="240" w:lineRule="auto"/>
        <w:ind w:left="35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Non-Functional Requirements</w:t>
        <w:tab/>
      </w:r>
    </w:p>
    <w:p w:rsidR="00000000" w:rsidDel="00000000" w:rsidP="00000000" w:rsidRDefault="00000000" w:rsidRPr="00000000" w14:paraId="0000002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90"/>
          <w:tab w:val="right" w:leader="none" w:pos="8797"/>
        </w:tabs>
        <w:spacing w:after="0" w:before="1" w:line="240" w:lineRule="auto"/>
        <w:ind w:left="790" w:right="0" w:hanging="43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Security Aspects</w:t>
        <w:tab/>
      </w:r>
    </w:p>
    <w:p w:rsidR="00000000" w:rsidDel="00000000" w:rsidP="00000000" w:rsidRDefault="00000000" w:rsidRPr="00000000" w14:paraId="000000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90"/>
          <w:tab w:val="right" w:leader="none" w:pos="8752"/>
        </w:tabs>
        <w:spacing w:after="0" w:before="0" w:line="240" w:lineRule="auto"/>
        <w:ind w:left="790" w:right="0" w:hanging="43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Performance Aspects</w:t>
        <w:tab/>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59"/>
          <w:tab w:val="right" w:leader="none" w:pos="9033"/>
        </w:tabs>
        <w:spacing w:after="0" w:before="230" w:line="240" w:lineRule="auto"/>
        <w:ind w:left="35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 1. Introduction</w:t>
      </w:r>
    </w:p>
    <w:p w:rsidR="00000000" w:rsidDel="00000000" w:rsidP="00000000" w:rsidRDefault="00000000" w:rsidRPr="00000000" w14:paraId="0000003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 1.1. Scope of the document</w:t>
      </w:r>
    </w:p>
    <w:p w:rsidR="00000000" w:rsidDel="00000000" w:rsidP="00000000" w:rsidRDefault="00000000" w:rsidRPr="00000000" w14:paraId="0000003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This document explains the overall design of the Agriculture Chatbot project in simple terms. It shows the main parts of the system, how they work together, and how data moves from the user to the chatbot and back.</w:t>
      </w:r>
    </w:p>
    <w:p w:rsidR="00000000" w:rsidDel="00000000" w:rsidP="00000000" w:rsidRDefault="00000000" w:rsidRPr="00000000" w14:paraId="00000036">
      <w:pP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1.2. Intended Audience</w:t>
      </w:r>
    </w:p>
    <w:p w:rsidR="00000000" w:rsidDel="00000000" w:rsidP="00000000" w:rsidRDefault="00000000" w:rsidRPr="00000000" w14:paraId="0000003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This document is for:</w:t>
      </w:r>
    </w:p>
    <w:p w:rsidR="00000000" w:rsidDel="00000000" w:rsidP="00000000" w:rsidRDefault="00000000" w:rsidRPr="00000000" w14:paraId="0000003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project reviewers</w:t>
      </w:r>
    </w:p>
    <w:p w:rsidR="00000000" w:rsidDel="00000000" w:rsidP="00000000" w:rsidRDefault="00000000" w:rsidRPr="00000000" w14:paraId="0000003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faculty or guides</w:t>
      </w:r>
    </w:p>
    <w:p w:rsidR="00000000" w:rsidDel="00000000" w:rsidP="00000000" w:rsidRDefault="00000000" w:rsidRPr="00000000" w14:paraId="0000003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developers</w:t>
      </w:r>
    </w:p>
    <w:p w:rsidR="00000000" w:rsidDel="00000000" w:rsidP="00000000" w:rsidRDefault="00000000" w:rsidRPr="00000000" w14:paraId="0000003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testers</w:t>
      </w:r>
    </w:p>
    <w:p w:rsidR="00000000" w:rsidDel="00000000" w:rsidP="00000000" w:rsidRDefault="00000000" w:rsidRPr="00000000" w14:paraId="0000003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anyone who wants a quick understanding of the system</w:t>
      </w:r>
    </w:p>
    <w:p w:rsidR="00000000" w:rsidDel="00000000" w:rsidP="00000000" w:rsidRDefault="00000000" w:rsidRPr="00000000" w14:paraId="0000003D">
      <w:pP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 1.3. System overview</w:t>
      </w:r>
    </w:p>
    <w:p w:rsidR="00000000" w:rsidDel="00000000" w:rsidP="00000000" w:rsidRDefault="00000000" w:rsidRPr="00000000" w14:paraId="0000003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Agriculture Chatbot is a small application that helps users ask basic farming-related questions. It gives answers about:</w:t>
      </w:r>
    </w:p>
    <w:p w:rsidR="00000000" w:rsidDel="00000000" w:rsidP="00000000" w:rsidRDefault="00000000" w:rsidRPr="00000000" w14:paraId="0000003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crop status</w:t>
      </w:r>
    </w:p>
    <w:p w:rsidR="00000000" w:rsidDel="00000000" w:rsidP="00000000" w:rsidRDefault="00000000" w:rsidRPr="00000000" w14:paraId="0000004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soil condition</w:t>
      </w:r>
    </w:p>
    <w:p w:rsidR="00000000" w:rsidDel="00000000" w:rsidP="00000000" w:rsidRDefault="00000000" w:rsidRPr="00000000" w14:paraId="0000004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fertilizer</w:t>
      </w:r>
    </w:p>
    <w:p w:rsidR="00000000" w:rsidDel="00000000" w:rsidP="00000000" w:rsidRDefault="00000000" w:rsidRPr="00000000" w14:paraId="0000004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irrigation</w:t>
      </w:r>
    </w:p>
    <w:p w:rsidR="00000000" w:rsidDel="00000000" w:rsidP="00000000" w:rsidRDefault="00000000" w:rsidRPr="00000000" w14:paraId="0000004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weather</w:t>
      </w:r>
    </w:p>
    <w:p w:rsidR="00000000" w:rsidDel="00000000" w:rsidP="00000000" w:rsidRDefault="00000000" w:rsidRPr="00000000" w14:paraId="0000004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farming tips</w:t>
      </w:r>
    </w:p>
    <w:p w:rsidR="00000000" w:rsidDel="00000000" w:rsidP="00000000" w:rsidRDefault="00000000" w:rsidRPr="00000000" w14:paraId="0000004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time</w:t>
      </w:r>
    </w:p>
    <w:p w:rsidR="00000000" w:rsidDel="00000000" w:rsidP="00000000" w:rsidRDefault="00000000" w:rsidRPr="00000000" w14:paraId="0000004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command history</w:t>
      </w:r>
    </w:p>
    <w:p w:rsidR="00000000" w:rsidDel="00000000" w:rsidP="00000000" w:rsidRDefault="00000000" w:rsidRPr="00000000" w14:paraId="0000004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project has two ways to use it:</w:t>
      </w:r>
    </w:p>
    <w:p w:rsidR="00000000" w:rsidDel="00000000" w:rsidP="00000000" w:rsidRDefault="00000000" w:rsidRPr="00000000" w14:paraId="0000004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website</w:t>
      </w:r>
    </w:p>
    <w:p w:rsidR="00000000" w:rsidDel="00000000" w:rsidP="00000000" w:rsidRDefault="00000000" w:rsidRPr="00000000" w14:paraId="0000004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 command-line interface</w:t>
      </w:r>
    </w:p>
    <w:p w:rsidR="00000000" w:rsidDel="00000000" w:rsidP="00000000" w:rsidRDefault="00000000" w:rsidRPr="00000000" w14:paraId="0000004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Both use the same chatbot logic in the backend.</w:t>
      </w:r>
    </w:p>
    <w:p w:rsidR="00000000" w:rsidDel="00000000" w:rsidP="00000000" w:rsidRDefault="00000000" w:rsidRPr="00000000" w14:paraId="0000004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2. System Design</w:t>
      </w:r>
    </w:p>
    <w:p w:rsidR="00000000" w:rsidDel="00000000" w:rsidP="00000000" w:rsidRDefault="00000000" w:rsidRPr="00000000" w14:paraId="0000004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2.1. Application Design</w:t>
      </w:r>
    </w:p>
    <w:p w:rsidR="00000000" w:rsidDel="00000000" w:rsidP="00000000" w:rsidRDefault="00000000" w:rsidRPr="00000000" w14:paraId="0000005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system is made of four main parts:</w:t>
      </w:r>
    </w:p>
    <w:p w:rsidR="00000000" w:rsidDel="00000000" w:rsidP="00000000" w:rsidRDefault="00000000" w:rsidRPr="00000000" w14:paraId="0000005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User Interface</w:t>
      </w:r>
    </w:p>
    <w:p w:rsidR="00000000" w:rsidDel="00000000" w:rsidP="00000000" w:rsidRDefault="00000000" w:rsidRPr="00000000" w14:paraId="0000005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The user interacts through the website or CLI.</w:t>
      </w:r>
    </w:p>
    <w:p w:rsidR="00000000" w:rsidDel="00000000" w:rsidP="00000000" w:rsidRDefault="00000000" w:rsidRPr="00000000" w14:paraId="0000005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Web Server</w:t>
      </w:r>
    </w:p>
    <w:p w:rsidR="00000000" w:rsidDel="00000000" w:rsidP="00000000" w:rsidRDefault="00000000" w:rsidRPr="00000000" w14:paraId="0000005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The Python server receives requests and sends responses.</w:t>
      </w:r>
    </w:p>
    <w:p w:rsidR="00000000" w:rsidDel="00000000" w:rsidP="00000000" w:rsidRDefault="00000000" w:rsidRPr="00000000" w14:paraId="0000005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Chatbot Logic</w:t>
      </w:r>
    </w:p>
    <w:p w:rsidR="00000000" w:rsidDel="00000000" w:rsidP="00000000" w:rsidRDefault="00000000" w:rsidRPr="00000000" w14:paraId="0000005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The command handler checks the user message and prepares the correct reply.</w:t>
      </w:r>
    </w:p>
    <w:p w:rsidR="00000000" w:rsidDel="00000000" w:rsidP="00000000" w:rsidRDefault="00000000" w:rsidRPr="00000000" w14:paraId="0000005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 Data</w:t>
      </w:r>
    </w:p>
    <w:p w:rsidR="00000000" w:rsidDel="00000000" w:rsidP="00000000" w:rsidRDefault="00000000" w:rsidRPr="00000000" w14:paraId="0000005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Agriculture information is stored in Python dictionaries and lists.</w:t>
      </w:r>
    </w:p>
    <w:p w:rsidR="00000000" w:rsidDel="00000000" w:rsidP="00000000" w:rsidRDefault="00000000" w:rsidRPr="00000000" w14:paraId="0000005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Simple Architecture Diagram</w:t>
      </w:r>
    </w:p>
    <w:p w:rsidR="00000000" w:rsidDel="00000000" w:rsidP="00000000" w:rsidRDefault="00000000" w:rsidRPr="00000000" w14:paraId="0000005B">
      <w:pP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32"/>
          <w:szCs w:val="32"/>
        </w:rPr>
      </w:pPr>
      <w:r w:rsidDel="00000000" w:rsidR="00000000" w:rsidRPr="00000000">
        <w:rPr/>
        <w:drawing>
          <wp:inline distB="0" distT="0" distL="0" distR="0">
            <wp:extent cx="6721652" cy="3808936"/>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721652" cy="380893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2.2. Process Flow</w:t>
      </w:r>
    </w:p>
    <w:p w:rsidR="00000000" w:rsidDel="00000000" w:rsidP="00000000" w:rsidRDefault="00000000" w:rsidRPr="00000000" w14:paraId="0000005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system works in the following simple steps:</w:t>
      </w:r>
    </w:p>
    <w:p w:rsidR="00000000" w:rsidDel="00000000" w:rsidP="00000000" w:rsidRDefault="00000000" w:rsidRPr="00000000" w14:paraId="0000005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The user opens the website or CLI.</w:t>
      </w:r>
    </w:p>
    <w:p w:rsidR="00000000" w:rsidDel="00000000" w:rsidP="00000000" w:rsidRDefault="00000000" w:rsidRPr="00000000" w14:paraId="0000006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The user types a question.</w:t>
      </w:r>
    </w:p>
    <w:p w:rsidR="00000000" w:rsidDel="00000000" w:rsidP="00000000" w:rsidRDefault="00000000" w:rsidRPr="00000000" w14:paraId="0000006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The question goes to the Python backend.</w:t>
      </w:r>
    </w:p>
    <w:p w:rsidR="00000000" w:rsidDel="00000000" w:rsidP="00000000" w:rsidRDefault="00000000" w:rsidRPr="00000000" w14:paraId="0000006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 The command handler checks the topic.</w:t>
      </w:r>
    </w:p>
    <w:p w:rsidR="00000000" w:rsidDel="00000000" w:rsidP="00000000" w:rsidRDefault="00000000" w:rsidRPr="00000000" w14:paraId="0000006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 The chatbot picks the correct data or creates a small response.</w:t>
      </w:r>
    </w:p>
    <w:p w:rsidR="00000000" w:rsidDel="00000000" w:rsidP="00000000" w:rsidRDefault="00000000" w:rsidRPr="00000000" w14:paraId="0000006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 The response is shown to the user.</w:t>
      </w:r>
    </w:p>
    <w:p w:rsidR="00000000" w:rsidDel="00000000" w:rsidP="00000000" w:rsidRDefault="00000000" w:rsidRPr="00000000" w14:paraId="0000006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 Process Flow Diagram</w:t>
      </w:r>
    </w:p>
    <w:p w:rsidR="00000000" w:rsidDel="00000000" w:rsidP="00000000" w:rsidRDefault="00000000" w:rsidRPr="00000000" w14:paraId="00000068">
      <w:pP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b w:val="1"/>
          <w:bCs w:val="1"/>
          <w:sz w:val="34"/>
          <w:szCs w:val="34"/>
        </w:rPr>
      </w:pPr>
      <w:r w:rsidDel="00000000" w:rsidR="00000000" w:rsidRPr="00000000">
        <w:rPr/>
        <w:drawing>
          <wp:inline distB="0" distT="0" distL="0" distR="0">
            <wp:extent cx="3048000" cy="4670524"/>
            <wp:effectExtent b="0" l="0" r="0" t="0"/>
            <wp:docPr id="8" name="image4.png"/>
            <a:graphic>
              <a:graphicData uri="http://schemas.openxmlformats.org/drawingml/2006/picture">
                <pic:pic>
                  <pic:nvPicPr>
                    <pic:cNvPr id="0" name="image4.png"/>
                    <pic:cNvPicPr preferRelativeResize="0"/>
                  </pic:nvPicPr>
                  <pic:blipFill>
                    <a:blip r:embed="rId8"/>
                    <a:srcRect b="5219" l="19732" r="18966" t="11302"/>
                    <a:stretch>
                      <a:fillRect/>
                    </a:stretch>
                  </pic:blipFill>
                  <pic:spPr>
                    <a:xfrm>
                      <a:off x="0" y="0"/>
                      <a:ext cx="3048000" cy="467052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 2.3. Information Flow</w:t>
      </w:r>
    </w:p>
    <w:p w:rsidR="00000000" w:rsidDel="00000000" w:rsidP="00000000" w:rsidRDefault="00000000" w:rsidRPr="00000000" w14:paraId="0000006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information flow is simple:</w:t>
      </w:r>
    </w:p>
    <w:p w:rsidR="00000000" w:rsidDel="00000000" w:rsidP="00000000" w:rsidRDefault="00000000" w:rsidRPr="00000000" w14:paraId="0000006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user sends message</w:t>
      </w:r>
    </w:p>
    <w:p w:rsidR="00000000" w:rsidDel="00000000" w:rsidP="00000000" w:rsidRDefault="00000000" w:rsidRPr="00000000" w14:paraId="0000006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frontend sends message to backend</w:t>
      </w:r>
    </w:p>
    <w:p w:rsidR="00000000" w:rsidDel="00000000" w:rsidP="00000000" w:rsidRDefault="00000000" w:rsidRPr="00000000" w14:paraId="0000006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backend checks the message</w:t>
      </w:r>
    </w:p>
    <w:p w:rsidR="00000000" w:rsidDel="00000000" w:rsidP="00000000" w:rsidRDefault="00000000" w:rsidRPr="00000000" w14:paraId="0000007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backend reads stored agriculture data</w:t>
      </w:r>
    </w:p>
    <w:p w:rsidR="00000000" w:rsidDel="00000000" w:rsidP="00000000" w:rsidRDefault="00000000" w:rsidRPr="00000000" w14:paraId="0000007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backend sends one text reply</w:t>
      </w:r>
    </w:p>
    <w:p w:rsidR="00000000" w:rsidDel="00000000" w:rsidP="00000000" w:rsidRDefault="00000000" w:rsidRPr="00000000" w14:paraId="0000007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frontend displays the reply</w:t>
      </w:r>
    </w:p>
    <w:p w:rsidR="00000000" w:rsidDel="00000000" w:rsidP="00000000" w:rsidRDefault="00000000" w:rsidRPr="00000000" w14:paraId="0000007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Information Flow Diagram</w:t>
      </w:r>
    </w:p>
    <w:p w:rsidR="00000000" w:rsidDel="00000000" w:rsidP="00000000" w:rsidRDefault="00000000" w:rsidRPr="00000000" w14:paraId="00000075">
      <w:pPr>
        <w:rPr>
          <w:rFonts w:ascii="Times New Roman" w:cs="Times New Roman" w:eastAsia="Times New Roman" w:hAnsi="Times New Roman"/>
          <w:b w:val="1"/>
          <w:bCs w:val="1"/>
          <w:sz w:val="34"/>
          <w:szCs w:val="34"/>
        </w:rPr>
      </w:pPr>
      <w:r w:rsidDel="00000000" w:rsidR="00000000" w:rsidRPr="00000000">
        <w:rPr/>
        <w:drawing>
          <wp:inline distB="0" distT="0" distL="0" distR="0">
            <wp:extent cx="6648450" cy="2120440"/>
            <wp:effectExtent b="0" l="0" r="0" t="0"/>
            <wp:docPr id="7" name="image5.png"/>
            <a:graphic>
              <a:graphicData uri="http://schemas.openxmlformats.org/drawingml/2006/picture">
                <pic:pic>
                  <pic:nvPicPr>
                    <pic:cNvPr id="0" name="image5.png"/>
                    <pic:cNvPicPr preferRelativeResize="0"/>
                  </pic:nvPicPr>
                  <pic:blipFill>
                    <a:blip r:embed="rId9"/>
                    <a:srcRect b="31110" l="2436" r="-2436" t="-11581"/>
                    <a:stretch>
                      <a:fillRect/>
                    </a:stretch>
                  </pic:blipFill>
                  <pic:spPr>
                    <a:xfrm>
                      <a:off x="0" y="0"/>
                      <a:ext cx="6648450" cy="212044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2.4. Components Design</w:t>
      </w:r>
    </w:p>
    <w:p w:rsidR="00000000" w:rsidDel="00000000" w:rsidP="00000000" w:rsidRDefault="00000000" w:rsidRPr="00000000" w14:paraId="0000007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Component | Purpose | File |</w:t>
      </w:r>
    </w:p>
    <w:p w:rsidR="00000000" w:rsidDel="00000000" w:rsidP="00000000" w:rsidRDefault="00000000" w:rsidRPr="00000000" w14:paraId="0000007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 | --- | --- |</w:t>
      </w:r>
    </w:p>
    <w:p w:rsidR="00000000" w:rsidDel="00000000" w:rsidP="00000000" w:rsidRDefault="00000000" w:rsidRPr="00000000" w14:paraId="0000007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Website UI | Shows page and chatbot | `web/index.html`, `web/styles.css`, `web/app.js` |</w:t>
      </w:r>
    </w:p>
    <w:p w:rsidR="00000000" w:rsidDel="00000000" w:rsidP="00000000" w:rsidRDefault="00000000" w:rsidRPr="00000000" w14:paraId="0000007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Web Server | Serves page and API | `web_app.py` |</w:t>
      </w:r>
    </w:p>
    <w:p w:rsidR="00000000" w:rsidDel="00000000" w:rsidP="00000000" w:rsidRDefault="00000000" w:rsidRPr="00000000" w14:paraId="0000007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Chatbot Logic | Understands message and generates reply | `command_handler.py` |</w:t>
      </w:r>
    </w:p>
    <w:p w:rsidR="00000000" w:rsidDel="00000000" w:rsidP="00000000" w:rsidRDefault="00000000" w:rsidRPr="00000000" w14:paraId="0000007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Data Store | Stores farming data in memory | `agriculture_data.py` |</w:t>
      </w:r>
    </w:p>
    <w:p w:rsidR="00000000" w:rsidDel="00000000" w:rsidP="00000000" w:rsidRDefault="00000000" w:rsidRPr="00000000" w14:paraId="0000008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Utility Functions | Time, random messages, console support | `utils.py` |</w:t>
      </w:r>
    </w:p>
    <w:p w:rsidR="00000000" w:rsidDel="00000000" w:rsidP="00000000" w:rsidRDefault="00000000" w:rsidRPr="00000000" w14:paraId="0000008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CLI | Terminal version of chatbot | `chatbot.py` |</w:t>
      </w:r>
    </w:p>
    <w:p w:rsidR="00000000" w:rsidDel="00000000" w:rsidP="00000000" w:rsidRDefault="00000000" w:rsidRPr="00000000" w14:paraId="0000008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 2.5. Key Design Considerations</w:t>
      </w:r>
    </w:p>
    <w:p w:rsidR="00000000" w:rsidDel="00000000" w:rsidP="00000000" w:rsidRDefault="00000000" w:rsidRPr="00000000" w14:paraId="0000008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The project is simple and easy to run.</w:t>
      </w:r>
    </w:p>
    <w:p w:rsidR="00000000" w:rsidDel="00000000" w:rsidP="00000000" w:rsidRDefault="00000000" w:rsidRPr="00000000" w14:paraId="0000008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The same chatbot logic is reused for both web and CLI.</w:t>
      </w:r>
    </w:p>
    <w:p w:rsidR="00000000" w:rsidDel="00000000" w:rsidP="00000000" w:rsidRDefault="00000000" w:rsidRPr="00000000" w14:paraId="0000008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No database is needed for the current version.</w:t>
      </w:r>
    </w:p>
    <w:p w:rsidR="00000000" w:rsidDel="00000000" w:rsidP="00000000" w:rsidRDefault="00000000" w:rsidRPr="00000000" w14:paraId="0000008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The system is easy to extend with more topics later.</w:t>
      </w:r>
    </w:p>
    <w:p w:rsidR="00000000" w:rsidDel="00000000" w:rsidP="00000000" w:rsidRDefault="00000000" w:rsidRPr="00000000" w14:paraId="0000008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The project is suitable for demo, academic, and small local use.</w:t>
      </w:r>
    </w:p>
    <w:p w:rsidR="00000000" w:rsidDel="00000000" w:rsidP="00000000" w:rsidRDefault="00000000" w:rsidRPr="00000000" w14:paraId="0000008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2.6. API Catalogue</w:t>
      </w:r>
    </w:p>
    <w:p w:rsidR="00000000" w:rsidDel="00000000" w:rsidP="00000000" w:rsidRDefault="00000000" w:rsidRPr="00000000" w14:paraId="0000008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API | Method | Use |</w:t>
      </w:r>
    </w:p>
    <w:p w:rsidR="00000000" w:rsidDel="00000000" w:rsidP="00000000" w:rsidRDefault="00000000" w:rsidRPr="00000000" w14:paraId="0000008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 | --- | --- |</w:t>
      </w:r>
    </w:p>
    <w:p w:rsidR="00000000" w:rsidDel="00000000" w:rsidP="00000000" w:rsidRDefault="00000000" w:rsidRPr="00000000" w14:paraId="0000008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 | `GET` | Opens the main website |</w:t>
      </w:r>
    </w:p>
    <w:p w:rsidR="00000000" w:rsidDel="00000000" w:rsidP="00000000" w:rsidRDefault="00000000" w:rsidRPr="00000000" w14:paraId="0000008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`/styles.css` | `GET` | Loads website styling |</w:t>
      </w:r>
    </w:p>
    <w:p w:rsidR="00000000" w:rsidDel="00000000" w:rsidP="00000000" w:rsidRDefault="00000000" w:rsidRPr="00000000" w14:paraId="0000009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`/app.js` | `GET` | Loads website behavior |</w:t>
      </w:r>
    </w:p>
    <w:p w:rsidR="00000000" w:rsidDel="00000000" w:rsidP="00000000" w:rsidRDefault="00000000" w:rsidRPr="00000000" w14:paraId="0000009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`/api/welcome` | `GET` | Returns welcome text and quick actions |</w:t>
      </w:r>
    </w:p>
    <w:p w:rsidR="00000000" w:rsidDel="00000000" w:rsidP="00000000" w:rsidRDefault="00000000" w:rsidRPr="00000000" w14:paraId="0000009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`/api/chat` | `POST` | Sends user message and gets bot reply |</w:t>
      </w:r>
    </w:p>
    <w:p w:rsidR="00000000" w:rsidDel="00000000" w:rsidP="00000000" w:rsidRDefault="00000000" w:rsidRPr="00000000" w14:paraId="0000009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 3. Data Design</w:t>
      </w:r>
    </w:p>
    <w:p w:rsidR="00000000" w:rsidDel="00000000" w:rsidP="00000000" w:rsidRDefault="00000000" w:rsidRPr="00000000" w14:paraId="00000097">
      <w:pP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3.1. Data Model</w:t>
      </w:r>
    </w:p>
    <w:p w:rsidR="00000000" w:rsidDel="00000000" w:rsidP="00000000" w:rsidRDefault="00000000" w:rsidRPr="00000000" w14:paraId="0000009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project does not use a database. It uses simple Python data structures:</w:t>
      </w:r>
    </w:p>
    <w:p w:rsidR="00000000" w:rsidDel="00000000" w:rsidP="00000000" w:rsidRDefault="00000000" w:rsidRPr="00000000" w14:paraId="0000009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dictionary for crop status</w:t>
      </w:r>
    </w:p>
    <w:p w:rsidR="00000000" w:rsidDel="00000000" w:rsidP="00000000" w:rsidRDefault="00000000" w:rsidRPr="00000000" w14:paraId="0000009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dictionary for soil information</w:t>
      </w:r>
    </w:p>
    <w:p w:rsidR="00000000" w:rsidDel="00000000" w:rsidP="00000000" w:rsidRDefault="00000000" w:rsidRPr="00000000" w14:paraId="0000009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dictionary for fertilizer details</w:t>
      </w:r>
    </w:p>
    <w:p w:rsidR="00000000" w:rsidDel="00000000" w:rsidP="00000000" w:rsidRDefault="00000000" w:rsidRPr="00000000" w14:paraId="0000009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list for weather messages</w:t>
      </w:r>
    </w:p>
    <w:p w:rsidR="00000000" w:rsidDel="00000000" w:rsidP="00000000" w:rsidRDefault="00000000" w:rsidRPr="00000000" w14:paraId="0000009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list for tips</w:t>
      </w:r>
    </w:p>
    <w:p w:rsidR="00000000" w:rsidDel="00000000" w:rsidP="00000000" w:rsidRDefault="00000000" w:rsidRPr="00000000" w14:paraId="0000009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list for irrigation updates</w:t>
      </w:r>
    </w:p>
    <w:p w:rsidR="00000000" w:rsidDel="00000000" w:rsidP="00000000" w:rsidRDefault="00000000" w:rsidRPr="00000000" w14:paraId="000000A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Data Model Diagram</w:t>
      </w:r>
    </w:p>
    <w:p w:rsidR="00000000" w:rsidDel="00000000" w:rsidP="00000000" w:rsidRDefault="00000000" w:rsidRPr="00000000" w14:paraId="000000A2">
      <w:pPr>
        <w:rPr>
          <w:rFonts w:ascii="Times New Roman" w:cs="Times New Roman" w:eastAsia="Times New Roman" w:hAnsi="Times New Roman"/>
          <w:sz w:val="32"/>
          <w:szCs w:val="32"/>
        </w:rPr>
      </w:pPr>
      <w:r w:rsidDel="00000000" w:rsidR="00000000" w:rsidRPr="00000000">
        <w:rPr/>
        <w:drawing>
          <wp:inline distB="0" distT="0" distL="0" distR="0">
            <wp:extent cx="5624513" cy="2792794"/>
            <wp:effectExtent b="0" l="0" r="0" t="0"/>
            <wp:docPr id="9" name="image6.png"/>
            <a:graphic>
              <a:graphicData uri="http://schemas.openxmlformats.org/drawingml/2006/picture">
                <pic:pic>
                  <pic:nvPicPr>
                    <pic:cNvPr id="0" name="image6.png"/>
                    <pic:cNvPicPr preferRelativeResize="0"/>
                  </pic:nvPicPr>
                  <pic:blipFill>
                    <a:blip r:embed="rId10"/>
                    <a:srcRect b="8577" l="6838" r="8689" t="12044"/>
                    <a:stretch>
                      <a:fillRect/>
                    </a:stretch>
                  </pic:blipFill>
                  <pic:spPr>
                    <a:xfrm>
                      <a:off x="0" y="0"/>
                      <a:ext cx="5624513" cy="2792794"/>
                    </a:xfrm>
                    <a:prstGeom prst="rect"/>
                    <a:ln/>
                  </pic:spPr>
                </pic:pic>
              </a:graphicData>
            </a:graphic>
          </wp:inline>
        </w:drawing>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A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3.2. Data Access Mechanism</w:t>
      </w:r>
    </w:p>
    <w:p w:rsidR="00000000" w:rsidDel="00000000" w:rsidP="00000000" w:rsidRDefault="00000000" w:rsidRPr="00000000" w14:paraId="000000A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backend directly imports data from `agriculture_data.py`.  </w:t>
      </w:r>
    </w:p>
    <w:p w:rsidR="00000000" w:rsidDel="00000000" w:rsidP="00000000" w:rsidRDefault="00000000" w:rsidRPr="00000000" w14:paraId="000000A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There is no database connection and no external API call in the current system.</w:t>
      </w:r>
    </w:p>
    <w:p w:rsidR="00000000" w:rsidDel="00000000" w:rsidP="00000000" w:rsidRDefault="00000000" w:rsidRPr="00000000" w14:paraId="000000A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 3.3. Data Retention Policies</w:t>
      </w:r>
    </w:p>
    <w:p w:rsidR="00000000" w:rsidDel="00000000" w:rsidP="00000000" w:rsidRDefault="00000000" w:rsidRPr="00000000" w14:paraId="000000A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user chat is not saved permanently</w:t>
      </w:r>
    </w:p>
    <w:p w:rsidR="00000000" w:rsidDel="00000000" w:rsidP="00000000" w:rsidRDefault="00000000" w:rsidRPr="00000000" w14:paraId="000000A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website history stays only until the page is refreshed</w:t>
      </w:r>
    </w:p>
    <w:p w:rsidR="00000000" w:rsidDel="00000000" w:rsidP="00000000" w:rsidRDefault="00000000" w:rsidRPr="00000000" w14:paraId="000000A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CLI history stays only until the program closes</w:t>
      </w:r>
    </w:p>
    <w:p w:rsidR="00000000" w:rsidDel="00000000" w:rsidP="00000000" w:rsidRDefault="00000000" w:rsidRPr="00000000" w14:paraId="000000A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no long-term storage is used</w:t>
      </w:r>
    </w:p>
    <w:p w:rsidR="00000000" w:rsidDel="00000000" w:rsidP="00000000" w:rsidRDefault="00000000" w:rsidRPr="00000000" w14:paraId="000000A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 3.4. Data Migration</w:t>
      </w:r>
    </w:p>
    <w:p w:rsidR="00000000" w:rsidDel="00000000" w:rsidP="00000000" w:rsidRDefault="00000000" w:rsidRPr="00000000" w14:paraId="000000B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At present, data migration is not needed because the project uses static in-memory data. In future, the data can be moved to:</w:t>
      </w:r>
    </w:p>
    <w:p w:rsidR="00000000" w:rsidDel="00000000" w:rsidP="00000000" w:rsidRDefault="00000000" w:rsidRPr="00000000" w14:paraId="000000B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JSON files</w:t>
      </w:r>
    </w:p>
    <w:p w:rsidR="00000000" w:rsidDel="00000000" w:rsidP="00000000" w:rsidRDefault="00000000" w:rsidRPr="00000000" w14:paraId="000000B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CSV files</w:t>
      </w:r>
    </w:p>
    <w:p w:rsidR="00000000" w:rsidDel="00000000" w:rsidP="00000000" w:rsidRDefault="00000000" w:rsidRPr="00000000" w14:paraId="000000B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a database</w:t>
      </w:r>
    </w:p>
    <w:p w:rsidR="00000000" w:rsidDel="00000000" w:rsidP="00000000" w:rsidRDefault="00000000" w:rsidRPr="00000000" w14:paraId="000000B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4. Interfaces</w:t>
      </w:r>
    </w:p>
    <w:p w:rsidR="00000000" w:rsidDel="00000000" w:rsidP="00000000" w:rsidRDefault="00000000" w:rsidRPr="00000000" w14:paraId="000000B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project has two main interfaces:</w:t>
      </w:r>
    </w:p>
    <w:p w:rsidR="00000000" w:rsidDel="00000000" w:rsidP="00000000" w:rsidRDefault="00000000" w:rsidRPr="00000000" w14:paraId="000000B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Web interface</w:t>
      </w:r>
    </w:p>
    <w:p w:rsidR="00000000" w:rsidDel="00000000" w:rsidP="00000000" w:rsidRDefault="00000000" w:rsidRPr="00000000" w14:paraId="000000B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Users chat through a browser.</w:t>
      </w:r>
    </w:p>
    <w:p w:rsidR="00000000" w:rsidDel="00000000" w:rsidP="00000000" w:rsidRDefault="00000000" w:rsidRPr="00000000" w14:paraId="000000B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CLI interface</w:t>
      </w:r>
    </w:p>
    <w:p w:rsidR="00000000" w:rsidDel="00000000" w:rsidP="00000000" w:rsidRDefault="00000000" w:rsidRPr="00000000" w14:paraId="000000B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Users chat through the terminal.</w:t>
      </w:r>
    </w:p>
    <w:p w:rsidR="00000000" w:rsidDel="00000000" w:rsidP="00000000" w:rsidRDefault="00000000" w:rsidRPr="00000000" w14:paraId="000000B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web interface talks to the backend using HTTP and JSON.</w:t>
      </w:r>
    </w:p>
    <w:p w:rsidR="00000000" w:rsidDel="00000000" w:rsidP="00000000" w:rsidRDefault="00000000" w:rsidRPr="00000000" w14:paraId="000000B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 5. State and Session Management</w:t>
      </w:r>
    </w:p>
    <w:p w:rsidR="00000000" w:rsidDel="00000000" w:rsidP="00000000" w:rsidRDefault="00000000" w:rsidRPr="00000000" w14:paraId="000000C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backend does not keep a full user session.</w:t>
      </w:r>
    </w:p>
    <w:p w:rsidR="00000000" w:rsidDel="00000000" w:rsidP="00000000" w:rsidRDefault="00000000" w:rsidRPr="00000000" w14:paraId="000000C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the website stores chat history in browser memory</w:t>
      </w:r>
    </w:p>
    <w:p w:rsidR="00000000" w:rsidDel="00000000" w:rsidP="00000000" w:rsidRDefault="00000000" w:rsidRPr="00000000" w14:paraId="000000C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the CLI stores chat history in a Python list</w:t>
      </w:r>
    </w:p>
    <w:p w:rsidR="00000000" w:rsidDel="00000000" w:rsidP="00000000" w:rsidRDefault="00000000" w:rsidRPr="00000000" w14:paraId="000000C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the backend only uses the history sent by the frontend when needed</w:t>
      </w:r>
    </w:p>
    <w:p w:rsidR="00000000" w:rsidDel="00000000" w:rsidP="00000000" w:rsidRDefault="00000000" w:rsidRPr="00000000" w14:paraId="000000C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This keeps the system simple.</w:t>
      </w:r>
    </w:p>
    <w:p w:rsidR="00000000" w:rsidDel="00000000" w:rsidP="00000000" w:rsidRDefault="00000000" w:rsidRPr="00000000" w14:paraId="000000C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6. Caching</w:t>
      </w:r>
    </w:p>
    <w:p w:rsidR="00000000" w:rsidDel="00000000" w:rsidP="00000000" w:rsidRDefault="00000000" w:rsidRPr="00000000" w14:paraId="000000C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There is no special caching in the project.</w:t>
      </w:r>
    </w:p>
    <w:p w:rsidR="00000000" w:rsidDel="00000000" w:rsidP="00000000" w:rsidRDefault="00000000" w:rsidRPr="00000000" w14:paraId="000000C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data is already available in memory</w:t>
      </w:r>
    </w:p>
    <w:p w:rsidR="00000000" w:rsidDel="00000000" w:rsidP="00000000" w:rsidRDefault="00000000" w:rsidRPr="00000000" w14:paraId="000000C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static files may be cached by the browser</w:t>
      </w:r>
    </w:p>
    <w:p w:rsidR="00000000" w:rsidDel="00000000" w:rsidP="00000000" w:rsidRDefault="00000000" w:rsidRPr="00000000" w14:paraId="000000C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no custom cache logic is used</w:t>
      </w:r>
    </w:p>
    <w:p w:rsidR="00000000" w:rsidDel="00000000" w:rsidP="00000000" w:rsidRDefault="00000000" w:rsidRPr="00000000" w14:paraId="000000CB">
      <w:pP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7. Non-Functional Requirements</w:t>
      </w:r>
    </w:p>
    <w:p w:rsidR="00000000" w:rsidDel="00000000" w:rsidP="00000000" w:rsidRDefault="00000000" w:rsidRPr="00000000" w14:paraId="000000CD">
      <w:pP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 7.1. Security Aspects</w:t>
      </w:r>
    </w:p>
    <w:p w:rsidR="00000000" w:rsidDel="00000000" w:rsidP="00000000" w:rsidRDefault="00000000" w:rsidRPr="00000000" w14:paraId="000000C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user input is treated as text</w:t>
      </w:r>
    </w:p>
    <w:p w:rsidR="00000000" w:rsidDel="00000000" w:rsidP="00000000" w:rsidRDefault="00000000" w:rsidRPr="00000000" w14:paraId="000000D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chatbot replies are shown as text, not HTML</w:t>
      </w:r>
    </w:p>
    <w:p w:rsidR="00000000" w:rsidDel="00000000" w:rsidP="00000000" w:rsidRDefault="00000000" w:rsidRPr="00000000" w14:paraId="000000D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the app runs locally by default</w:t>
      </w:r>
    </w:p>
    <w:p w:rsidR="00000000" w:rsidDel="00000000" w:rsidP="00000000" w:rsidRDefault="00000000" w:rsidRPr="00000000" w14:paraId="000000D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no authentication is used in the current version</w:t>
      </w:r>
    </w:p>
    <w:p w:rsidR="00000000" w:rsidDel="00000000" w:rsidP="00000000" w:rsidRDefault="00000000" w:rsidRPr="00000000" w14:paraId="000000D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If the project is deployed publicly later, more security can be added.</w:t>
      </w:r>
    </w:p>
    <w:p w:rsidR="00000000" w:rsidDel="00000000" w:rsidP="00000000" w:rsidRDefault="00000000" w:rsidRPr="00000000" w14:paraId="000000D4">
      <w:pPr>
        <w:rPr>
          <w:rFonts w:ascii="Times New Roman" w:cs="Times New Roman" w:eastAsia="Times New Roman" w:hAnsi="Times New Roman"/>
          <w:b w:val="1"/>
          <w:bCs w:val="1"/>
          <w:sz w:val="34"/>
          <w:szCs w:val="34"/>
          <w:u w:val="single"/>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7.2. Performance Aspects</w:t>
      </w:r>
    </w:p>
    <w:p w:rsidR="00000000" w:rsidDel="00000000" w:rsidP="00000000" w:rsidRDefault="00000000" w:rsidRPr="00000000" w14:paraId="000000D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the system is fast because data is stored in memory</w:t>
      </w:r>
    </w:p>
    <w:p w:rsidR="00000000" w:rsidDel="00000000" w:rsidP="00000000" w:rsidRDefault="00000000" w:rsidRPr="00000000" w14:paraId="000000D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the chatbot uses simple keyword matching</w:t>
      </w:r>
    </w:p>
    <w:p w:rsidR="00000000" w:rsidDel="00000000" w:rsidP="00000000" w:rsidRDefault="00000000" w:rsidRPr="00000000" w14:paraId="000000D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the frontend is lightweight</w:t>
      </w:r>
    </w:p>
    <w:p w:rsidR="00000000" w:rsidDel="00000000" w:rsidP="00000000" w:rsidRDefault="00000000" w:rsidRPr="00000000" w14:paraId="000000D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the server is enough for small-scale use</w:t>
      </w:r>
    </w:p>
    <w:p w:rsidR="00000000" w:rsidDel="00000000" w:rsidP="00000000" w:rsidRDefault="00000000" w:rsidRPr="00000000" w14:paraId="000000D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8. References</w:t>
      </w:r>
    </w:p>
    <w:p w:rsidR="00000000" w:rsidDel="00000000" w:rsidP="00000000" w:rsidRDefault="00000000" w:rsidRPr="00000000" w14:paraId="000000D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`README.md`</w:t>
      </w:r>
    </w:p>
    <w:p w:rsidR="00000000" w:rsidDel="00000000" w:rsidP="00000000" w:rsidRDefault="00000000" w:rsidRPr="00000000" w14:paraId="000000D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`web_app.py`</w:t>
      </w:r>
    </w:p>
    <w:p w:rsidR="00000000" w:rsidDel="00000000" w:rsidP="00000000" w:rsidRDefault="00000000" w:rsidRPr="00000000" w14:paraId="000000D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`command_handler.py`</w:t>
      </w:r>
    </w:p>
    <w:p w:rsidR="00000000" w:rsidDel="00000000" w:rsidP="00000000" w:rsidRDefault="00000000" w:rsidRPr="00000000" w14:paraId="000000D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`agriculture_data.py`</w:t>
      </w:r>
    </w:p>
    <w:p w:rsidR="00000000" w:rsidDel="00000000" w:rsidP="00000000" w:rsidRDefault="00000000" w:rsidRPr="00000000" w14:paraId="000000E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`utils.py`</w:t>
      </w:r>
    </w:p>
    <w:p w:rsidR="00000000" w:rsidDel="00000000" w:rsidP="00000000" w:rsidRDefault="00000000" w:rsidRPr="00000000" w14:paraId="000000E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`chatbot.py`</w:t>
      </w:r>
    </w:p>
    <w:p w:rsidR="00000000" w:rsidDel="00000000" w:rsidP="00000000" w:rsidRDefault="00000000" w:rsidRPr="00000000" w14:paraId="000000E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`web/index.html`</w:t>
      </w:r>
    </w:p>
    <w:p w:rsidR="00000000" w:rsidDel="00000000" w:rsidP="00000000" w:rsidRDefault="00000000" w:rsidRPr="00000000" w14:paraId="000000E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`web/styles.css`</w:t>
      </w:r>
    </w:p>
    <w:p w:rsidR="00000000" w:rsidDel="00000000" w:rsidP="00000000" w:rsidRDefault="00000000" w:rsidRPr="00000000" w14:paraId="000000E4">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2"/>
          <w:szCs w:val="32"/>
          <w:rtl w:val="0"/>
        </w:rPr>
        <w:t xml:space="preserve">- `web/app.js`</w:t>
      </w:r>
      <w:r w:rsidDel="00000000" w:rsidR="00000000" w:rsidRPr="00000000">
        <w:br w:type="page"/>
      </w: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1440" w:top="1440" w:left="1440" w:right="144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tabs>
        <w:tab w:val="center" w:leader="none" w:pos="4680"/>
        <w:tab w:val="right" w:leader="none" w:pos="9360"/>
      </w:tabs>
      <w:spacing w:after="0" w:line="14.39999999999999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YENEPOYA UNIVERSITY| PROJECT 2026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5913692</wp:posOffset>
              </wp:positionH>
              <wp:positionV relativeFrom="paragraph">
                <wp:posOffset>9466898</wp:posOffset>
              </wp:positionV>
              <wp:extent cx="168910" cy="190500"/>
              <wp:effectExtent b="0" l="0" r="0" t="0"/>
              <wp:wrapNone/>
              <wp:docPr id="2" name=""/>
              <a:graphic>
                <a:graphicData uri="http://schemas.microsoft.com/office/word/2010/wordprocessingShape">
                  <wps:wsp>
                    <wps:cNvSpPr/>
                    <wps:cNvPr id="3" name="Shape 3"/>
                    <wps:spPr>
                      <a:xfrm>
                        <a:off x="5266308" y="3689513"/>
                        <a:ext cx="159385" cy="180975"/>
                      </a:xfrm>
                      <a:prstGeom prst="rect">
                        <a:avLst/>
                      </a:prstGeom>
                      <a:noFill/>
                      <a:ln>
                        <a:noFill/>
                      </a:ln>
                    </wps:spPr>
                    <wps:txbx>
                      <w:txbxContent>
                        <w:p w:rsidR="00000000" w:rsidDel="00000000" w:rsidP="00000000" w:rsidRDefault="00000000" w:rsidRPr="00000000">
                          <w:pPr>
                            <w:spacing w:after="160" w:before="11.000000238418579" w:line="277.99999237060547"/>
                            <w:ind w:left="60" w:right="0" w:firstLine="60"/>
                            <w:jc w:val="left"/>
                            <w:textDirection w:val="btLr"/>
                          </w:pPr>
                          <w:r w:rsidDel="00000000" w:rsidR="00000000" w:rsidRPr="00000000">
                            <w:rPr>
                              <w:rFonts w:ascii="Aptos" w:cs="Aptos" w:eastAsia="Aptos" w:hAnsi="Aptos"/>
                              <w:b w:val="0"/>
                              <w:i w:val="0"/>
                              <w:smallCaps w:val="0"/>
                              <w:strike w:val="0"/>
                              <w:color w:val="ffffff"/>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5913692</wp:posOffset>
              </wp:positionH>
              <wp:positionV relativeFrom="paragraph">
                <wp:posOffset>9466898</wp:posOffset>
              </wp:positionV>
              <wp:extent cx="168910" cy="190500"/>
              <wp:effectExtent b="0" l="0" r="0" t="0"/>
              <wp:wrapNone/>
              <wp:docPr id="2"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68910" cy="1905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-397317</wp:posOffset>
              </wp:positionH>
              <wp:positionV relativeFrom="paragraph">
                <wp:posOffset>9400858</wp:posOffset>
              </wp:positionV>
              <wp:extent cx="2322830" cy="190500"/>
              <wp:effectExtent b="0" l="0" r="0" t="0"/>
              <wp:wrapNone/>
              <wp:docPr id="3" name=""/>
              <a:graphic>
                <a:graphicData uri="http://schemas.microsoft.com/office/word/2010/wordprocessingShape">
                  <wps:wsp>
                    <wps:cNvSpPr/>
                    <wps:cNvPr id="4" name="Shape 4"/>
                    <wps:spPr>
                      <a:xfrm>
                        <a:off x="4189348" y="3689513"/>
                        <a:ext cx="2313305" cy="180975"/>
                      </a:xfrm>
                      <a:prstGeom prst="rect">
                        <a:avLst/>
                      </a:prstGeom>
                      <a:noFill/>
                      <a:ln>
                        <a:noFill/>
                      </a:ln>
                    </wps:spPr>
                    <wps:txbx>
                      <w:txbxContent>
                        <w:p w:rsidR="00000000" w:rsidDel="00000000" w:rsidP="00000000" w:rsidRDefault="00000000" w:rsidRPr="00000000">
                          <w:pPr>
                            <w:spacing w:after="160" w:before="11.000000238418579" w:line="277.99999237060547"/>
                            <w:ind w:left="20" w:right="0" w:firstLine="20"/>
                            <w:jc w:val="left"/>
                            <w:textDirection w:val="btLr"/>
                          </w:pPr>
                          <w:r w:rsidDel="00000000" w:rsidR="00000000" w:rsidRPr="00000000">
                            <w:rPr>
                              <w:rFonts w:ascii="Aptos" w:cs="Aptos" w:eastAsia="Aptos" w:hAnsi="Aptos"/>
                              <w:b w:val="0"/>
                              <w:i w:val="0"/>
                              <w:smallCaps w:val="0"/>
                              <w:strike w:val="0"/>
                              <w:color w:val="000000"/>
                              <w:sz w:val="22"/>
                              <w:vertAlign w:val="baseline"/>
                            </w:rPr>
                            <w:t xml:space="preserve">UNIVERSITY NAME | PROJECT 202</w:t>
                          </w:r>
                          <w:r w:rsidDel="00000000" w:rsidR="00000000" w:rsidRPr="00000000">
                            <w:rPr>
                              <w:rFonts w:ascii="Aptos" w:cs="Aptos" w:eastAsia="Aptos" w:hAnsi="Aptos"/>
                              <w:b w:val="0"/>
                              <w:i w:val="0"/>
                              <w:smallCaps w:val="0"/>
                              <w:strike w:val="0"/>
                              <w:color w:val="000000"/>
                              <w:sz w:val="24"/>
                              <w:vertAlign w:val="baseline"/>
                            </w:rPr>
                            <w:t xml:space="preserve">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-397317</wp:posOffset>
              </wp:positionH>
              <wp:positionV relativeFrom="paragraph">
                <wp:posOffset>9400858</wp:posOffset>
              </wp:positionV>
              <wp:extent cx="2322830" cy="190500"/>
              <wp:effectExtent b="0" l="0" r="0" t="0"/>
              <wp:wrapNone/>
              <wp:docPr id="3"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322830" cy="1905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5807012</wp:posOffset>
              </wp:positionH>
              <wp:positionV relativeFrom="paragraph">
                <wp:posOffset>9401493</wp:posOffset>
              </wp:positionV>
              <wp:extent cx="368300" cy="316230"/>
              <wp:effectExtent b="0" l="0" r="0" t="0"/>
              <wp:wrapNone/>
              <wp:docPr id="1" name=""/>
              <a:graphic>
                <a:graphicData uri="http://schemas.microsoft.com/office/word/2010/wordprocessingShape">
                  <wps:wsp>
                    <wps:cNvSpPr/>
                    <wps:cNvPr id="2" name="Shape 2"/>
                    <wps:spPr>
                      <a:xfrm>
                        <a:off x="5166613" y="3626648"/>
                        <a:ext cx="358775" cy="306705"/>
                      </a:xfrm>
                      <a:custGeom>
                        <a:rect b="b" l="l" r="r" t="t"/>
                        <a:pathLst>
                          <a:path extrusionOk="0" h="306705" w="358775">
                            <a:moveTo>
                              <a:pt x="358444" y="0"/>
                            </a:moveTo>
                            <a:lnTo>
                              <a:pt x="0" y="0"/>
                            </a:lnTo>
                            <a:lnTo>
                              <a:pt x="0" y="306628"/>
                            </a:lnTo>
                            <a:lnTo>
                              <a:pt x="358444" y="306628"/>
                            </a:lnTo>
                            <a:lnTo>
                              <a:pt x="358444" y="0"/>
                            </a:lnTo>
                            <a:close/>
                          </a:path>
                        </a:pathLst>
                      </a:custGeom>
                      <a:solidFill>
                        <a:srgbClr val="EC7C3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5807012</wp:posOffset>
              </wp:positionH>
              <wp:positionV relativeFrom="paragraph">
                <wp:posOffset>9401493</wp:posOffset>
              </wp:positionV>
              <wp:extent cx="368300" cy="316230"/>
              <wp:effectExtent b="0" l="0" r="0" t="0"/>
              <wp:wrapNone/>
              <wp:docPr id="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368300" cy="31623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sz w:val="20"/>
        <w:szCs w:val="20"/>
        <w:rtl w:val="0"/>
      </w:rPr>
      <w:t xml:space="preserve">YENEPOYA UNIVERSITY| PROJECT 2026                                                                                                               </w:t>
    </w:r>
    <w:r w:rsidDel="00000000" w:rsidR="00000000" w:rsidRPr="00000000">
      <w:rPr>
        <w:rFonts w:ascii="Times New Roman" w:cs="Times New Roman" w:eastAsia="Times New Roman" w:hAnsi="Times New Roman"/>
        <w:b w:val="1"/>
        <w:b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-438911</wp:posOffset>
          </wp:positionH>
          <wp:positionV relativeFrom="paragraph">
            <wp:posOffset>6477</wp:posOffset>
          </wp:positionV>
          <wp:extent cx="1881753" cy="651753"/>
          <wp:effectExtent b="0" l="0" r="0" t="0"/>
          <wp:wrapSquare wrapText="bothSides" distB="0" distT="0" distL="114300" distR="114300"/>
          <wp:docPr descr="A close-up of a logo&#10;&#10;AI-generated content may be incorrect." id="10" name="image3.png"/>
          <a:graphic>
            <a:graphicData uri="http://schemas.openxmlformats.org/drawingml/2006/picture">
              <pic:pic>
                <pic:nvPicPr>
                  <pic:cNvPr descr="A close-up of a logo&#10;&#10;AI-generated content may be incorrect." id="0" name="image3.png"/>
                  <pic:cNvPicPr preferRelativeResize="0"/>
                </pic:nvPicPr>
                <pic:blipFill>
                  <a:blip r:embed="rId1"/>
                  <a:srcRect b="0" l="0" r="0" t="0"/>
                  <a:stretch>
                    <a:fillRect/>
                  </a:stretch>
                </pic:blipFill>
                <pic:spPr>
                  <a:xfrm>
                    <a:off x="0" y="0"/>
                    <a:ext cx="1881753" cy="65175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4984115</wp:posOffset>
          </wp:positionH>
          <wp:positionV relativeFrom="paragraph">
            <wp:posOffset>185928</wp:posOffset>
          </wp:positionV>
          <wp:extent cx="1299845" cy="340995"/>
          <wp:effectExtent b="0" l="0" r="0" t="0"/>
          <wp:wrapSquare wrapText="bothSides" distB="0" distT="0" distL="114300" distR="114300"/>
          <wp:docPr descr="LoriotPro partner list" id="4" name="image1.jpg"/>
          <a:graphic>
            <a:graphicData uri="http://schemas.openxmlformats.org/drawingml/2006/picture">
              <pic:pic>
                <pic:nvPicPr>
                  <pic:cNvPr descr="LoriotPro partner list" id="0" name="image1.jpg"/>
                  <pic:cNvPicPr preferRelativeResize="0"/>
                </pic:nvPicPr>
                <pic:blipFill>
                  <a:blip r:embed="rId2"/>
                  <a:srcRect b="0" l="0" r="0" t="0"/>
                  <a:stretch>
                    <a:fillRect/>
                  </a:stretch>
                </pic:blipFill>
                <pic:spPr>
                  <a:xfrm>
                    <a:off x="0" y="0"/>
                    <a:ext cx="1299845" cy="34099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Times New Roman" w:cs="Times New Roman" w:eastAsia="Times New Roman" w:hAnsi="Times New Roman"/>
        <w:b w:val="0"/>
        <w:bCs w:val="0"/>
        <w:i w:val="0"/>
        <w:iCs w:val="0"/>
        <w:sz w:val="22"/>
        <w:szCs w:val="22"/>
      </w:rPr>
    </w:lvl>
    <w:lvl w:ilvl="1">
      <w:start w:val="1"/>
      <w:numFmt w:val="decimal"/>
      <w:lvlText w:val="%1.%2."/>
      <w:lvlJc w:val="left"/>
      <w:pPr>
        <w:ind w:left="792" w:hanging="432"/>
      </w:pPr>
      <w:rPr>
        <w:rFonts w:ascii="Times New Roman" w:cs="Times New Roman" w:eastAsia="Times New Roman" w:hAnsi="Times New Roman"/>
        <w:b w:val="0"/>
        <w:bCs w:val="0"/>
        <w:i w:val="0"/>
        <w:iCs w:val="0"/>
        <w:sz w:val="20"/>
        <w:szCs w:val="20"/>
      </w:rPr>
    </w:lvl>
    <w:lvl w:ilvl="2">
      <w:start w:val="0"/>
      <w:numFmt w:val="bullet"/>
      <w:lvlText w:val="•"/>
      <w:lvlJc w:val="left"/>
      <w:pPr>
        <w:ind w:left="1751" w:hanging="432.0000000000002"/>
      </w:pPr>
      <w:rPr/>
    </w:lvl>
    <w:lvl w:ilvl="3">
      <w:start w:val="0"/>
      <w:numFmt w:val="bullet"/>
      <w:lvlText w:val="•"/>
      <w:lvlJc w:val="left"/>
      <w:pPr>
        <w:ind w:left="2702" w:hanging="432"/>
      </w:pPr>
      <w:rPr/>
    </w:lvl>
    <w:lvl w:ilvl="4">
      <w:start w:val="0"/>
      <w:numFmt w:val="bullet"/>
      <w:lvlText w:val="•"/>
      <w:lvlJc w:val="left"/>
      <w:pPr>
        <w:ind w:left="3653" w:hanging="432"/>
      </w:pPr>
      <w:rPr/>
    </w:lvl>
    <w:lvl w:ilvl="5">
      <w:start w:val="0"/>
      <w:numFmt w:val="bullet"/>
      <w:lvlText w:val="•"/>
      <w:lvlJc w:val="left"/>
      <w:pPr>
        <w:ind w:left="4604" w:hanging="432"/>
      </w:pPr>
      <w:rPr/>
    </w:lvl>
    <w:lvl w:ilvl="6">
      <w:start w:val="0"/>
      <w:numFmt w:val="bullet"/>
      <w:lvlText w:val="•"/>
      <w:lvlJc w:val="left"/>
      <w:pPr>
        <w:ind w:left="5555" w:hanging="432"/>
      </w:pPr>
      <w:rPr/>
    </w:lvl>
    <w:lvl w:ilvl="7">
      <w:start w:val="0"/>
      <w:numFmt w:val="bullet"/>
      <w:lvlText w:val="•"/>
      <w:lvlJc w:val="left"/>
      <w:pPr>
        <w:ind w:left="6506" w:hanging="432"/>
      </w:pPr>
      <w:rPr/>
    </w:lvl>
    <w:lvl w:ilvl="8">
      <w:start w:val="0"/>
      <w:numFmt w:val="bullet"/>
      <w:lvlText w:val="•"/>
      <w:lvlJc w:val="left"/>
      <w:pPr>
        <w:ind w:left="7457" w:hanging="432"/>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widowControl w:val="0"/>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4dae293b-9b8b-4f04-9b05-f137315f2f27</vt:lpwstr>
  </property>
</Properties>
</file>