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Pengujian </w:t>
      </w:r>
      <w:bookmarkStart w:id="0" w:name="_GoBack"/>
      <w:r>
        <w:rPr>
          <w:rFonts w:hint="default" w:ascii="Times New Roman" w:hAnsi="Times New Roman" w:cs="Times New Roman"/>
          <w:i/>
          <w:iCs/>
          <w:sz w:val="24"/>
          <w:szCs w:val="24"/>
          <w:lang w:val="en-US"/>
        </w:rPr>
        <w:t>Usability</w:t>
      </w:r>
      <w:bookmarkEnd w:id="0"/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30 Responden</w:t>
      </w:r>
    </w:p>
    <w:p>
      <w:pPr>
        <w:rPr>
          <w:rFonts w:hint="default"/>
          <w:lang w:val="en-US"/>
        </w:rPr>
      </w:pPr>
    </w:p>
    <w:tbl>
      <w:tblPr>
        <w:tblStyle w:val="4"/>
        <w:tblW w:w="815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"/>
        <w:gridCol w:w="1725"/>
        <w:gridCol w:w="1219"/>
        <w:gridCol w:w="1406"/>
        <w:gridCol w:w="1200"/>
        <w:gridCol w:w="20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No</w:t>
            </w: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</w:t>
            </w:r>
          </w:p>
        </w:tc>
        <w:tc>
          <w:tcPr>
            <w:tcW w:w="1219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Total Skor</w:t>
            </w:r>
          </w:p>
        </w:tc>
        <w:tc>
          <w:tcPr>
            <w:tcW w:w="1406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Skor maksimal</w:t>
            </w:r>
          </w:p>
        </w:tc>
        <w:tc>
          <w:tcPr>
            <w:tcW w:w="1200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persentase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kategori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1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87,69%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2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123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94,62%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3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117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90%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4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109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83,85%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5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82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63,08%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6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87,69%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7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102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78,46%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8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120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92,31%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9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126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96,92%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10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103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79,23%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11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90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69,23%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12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114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87,69%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13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101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77,69%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14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123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94,62%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15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91,54%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16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106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81,54%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17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93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71,54%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18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122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93,85 %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19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121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93,08 %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20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112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86,15 %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21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91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70,00%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22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93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71,54 %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23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104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80,00 %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24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129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99,23 %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25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122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93,85 %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26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119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91,54% 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27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97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74,62 %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28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110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84,62 %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29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106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81,54 %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" w:type="dxa"/>
          </w:tcPr>
          <w:p>
            <w:pPr>
              <w:widowControl w:val="0"/>
              <w:numPr>
                <w:ilvl w:val="0"/>
                <w:numId w:val="1"/>
              </w:numPr>
              <w:spacing w:line="360" w:lineRule="auto"/>
              <w:ind w:left="425" w:leftChars="0" w:hanging="425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</w:p>
        </w:tc>
        <w:tc>
          <w:tcPr>
            <w:tcW w:w="17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ind w:left="0" w:leftChars="0" w:firstLine="0" w:firstLineChars="0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Responden 30</w:t>
            </w:r>
          </w:p>
        </w:tc>
        <w:tc>
          <w:tcPr>
            <w:tcW w:w="1219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111</w:t>
            </w:r>
          </w:p>
        </w:tc>
        <w:tc>
          <w:tcPr>
            <w:tcW w:w="1406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130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 85,38 %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72" w:type="dxa"/>
            <w:gridSpan w:val="4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Rata-rata</w:t>
            </w:r>
          </w:p>
        </w:tc>
        <w:tc>
          <w:tcPr>
            <w:tcW w:w="1200" w:type="dxa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SimSun" w:cs="Times New Roman"/>
                <w:b/>
                <w:bCs/>
                <w:i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84,44%</w:t>
            </w:r>
          </w:p>
        </w:tc>
        <w:tc>
          <w:tcPr>
            <w:tcW w:w="2081" w:type="dxa"/>
          </w:tcPr>
          <w:p>
            <w:pPr>
              <w:widowControl w:val="0"/>
              <w:numPr>
                <w:ilvl w:val="0"/>
                <w:numId w:val="0"/>
              </w:numPr>
              <w:spacing w:line="360" w:lineRule="auto"/>
              <w:jc w:val="both"/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cs="Times New Roman"/>
                <w:b/>
                <w:bCs/>
                <w:i w:val="0"/>
                <w:iCs w:val="0"/>
                <w:sz w:val="24"/>
                <w:szCs w:val="24"/>
                <w:vertAlign w:val="baseline"/>
                <w:rtl w:val="0"/>
                <w:lang w:val="en-US"/>
              </w:rPr>
              <w:t>Sangat baik</w:t>
            </w:r>
          </w:p>
        </w:tc>
      </w:tr>
    </w:tbl>
    <w:p>
      <w:pPr>
        <w:numPr>
          <w:ilvl w:val="0"/>
          <w:numId w:val="0"/>
        </w:numPr>
        <w:spacing w:line="480" w:lineRule="auto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4"/>
          <w:szCs w:val="24"/>
          <w:rtl w:val="0"/>
          <w:lang w:val="en-US"/>
        </w:rPr>
        <w:t>Sumber: olah data, 2020</w:t>
      </w:r>
    </w:p>
    <w:p>
      <w:pPr>
        <w:rPr>
          <w:rFonts w:hint="default"/>
          <w:lang w:val="en-US"/>
        </w:rPr>
      </w:pPr>
    </w:p>
    <w:sectPr>
      <w:pgSz w:w="11906" w:h="16838"/>
      <w:pgMar w:top="1701" w:right="1701" w:bottom="1701" w:left="22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Notera Personal Use Only">
    <w:panose1 w:val="02000000000000000000"/>
    <w:charset w:val="00"/>
    <w:family w:val="auto"/>
    <w:pitch w:val="default"/>
    <w:sig w:usb0="A000002F" w:usb1="4000000A" w:usb2="00000000" w:usb3="00000000" w:csb0="20000193" w:csb1="4D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BA60D"/>
    <w:multiLevelType w:val="singleLevel"/>
    <w:tmpl w:val="62DBA60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14D2DDD"/>
    <w:rsid w:val="5502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2020-03-12T05:50:06Z</dcterms:created>
  <dc:creator>Aswar Kasim</dc:creator>
  <cp:lastModifiedBy>Aswar Kasim</cp:lastModifiedBy>
  <dcterms:modified xsi:type="dcterms:W3CDTF">2020-03-12T05:51:34Z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1033-11.2.0.8942</vt:lpwstr>
  </property>
</Properties>
</file>