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92FBE" w14:textId="77777777" w:rsidR="009D55FA" w:rsidRPr="009D55FA" w:rsidRDefault="009D55FA" w:rsidP="009D55FA">
      <w:r w:rsidRPr="009D55FA">
        <w:rPr>
          <w:b/>
          <w:bCs/>
        </w:rPr>
        <w:t>YouTube Trending Data Analysis Report</w:t>
      </w:r>
    </w:p>
    <w:p w14:paraId="607954DA" w14:textId="77777777" w:rsidR="009D55FA" w:rsidRPr="009D55FA" w:rsidRDefault="00000000" w:rsidP="009D55FA">
      <w:r>
        <w:pict w14:anchorId="44F6BE59">
          <v:rect id="_x0000_i1025" style="width:0;height:1.5pt" o:hralign="center" o:hrstd="t" o:hr="t" fillcolor="#a0a0a0" stroked="f"/>
        </w:pict>
      </w:r>
    </w:p>
    <w:p w14:paraId="29B91E51" w14:textId="77777777" w:rsidR="009D55FA" w:rsidRPr="009D55FA" w:rsidRDefault="009D55FA" w:rsidP="009D55FA">
      <w:pPr>
        <w:rPr>
          <w:b/>
          <w:bCs/>
        </w:rPr>
      </w:pPr>
      <w:r w:rsidRPr="009D55FA">
        <w:rPr>
          <w:b/>
          <w:bCs/>
        </w:rPr>
        <w:t>1. Introduction</w:t>
      </w:r>
    </w:p>
    <w:p w14:paraId="3DCCCB37" w14:textId="77777777" w:rsidR="009D55FA" w:rsidRPr="009D55FA" w:rsidRDefault="009D55FA" w:rsidP="009D55FA">
      <w:r w:rsidRPr="009D55FA">
        <w:t xml:space="preserve">The primary objective of this project was to </w:t>
      </w:r>
      <w:proofErr w:type="spellStart"/>
      <w:r w:rsidRPr="009D55FA">
        <w:t>analyze</w:t>
      </w:r>
      <w:proofErr w:type="spellEnd"/>
      <w:r w:rsidRPr="009D55FA">
        <w:t xml:space="preserve"> trending YouTube video data across various countries including Germany, France, Canada, and Great Britain. The aim was to identify patterns in video categories, performance metrics (likes, views, comments), and publication trends. This analysis helps understand what drives content popularity and audience engagement on YouTube.</w:t>
      </w:r>
    </w:p>
    <w:p w14:paraId="749CC2E3" w14:textId="77777777" w:rsidR="009D55FA" w:rsidRPr="009D55FA" w:rsidRDefault="00000000" w:rsidP="009D55FA">
      <w:r>
        <w:pict w14:anchorId="48F1278F">
          <v:rect id="_x0000_i1026" style="width:0;height:1.5pt" o:hralign="center" o:hrstd="t" o:hr="t" fillcolor="#a0a0a0" stroked="f"/>
        </w:pict>
      </w:r>
    </w:p>
    <w:p w14:paraId="3CED6A5D" w14:textId="77777777" w:rsidR="009D55FA" w:rsidRPr="009D55FA" w:rsidRDefault="009D55FA" w:rsidP="009D55FA">
      <w:pPr>
        <w:rPr>
          <w:b/>
          <w:bCs/>
        </w:rPr>
      </w:pPr>
      <w:r w:rsidRPr="009D55FA">
        <w:rPr>
          <w:b/>
          <w:bCs/>
        </w:rPr>
        <w:t>2. Abstract</w:t>
      </w:r>
    </w:p>
    <w:p w14:paraId="7B163AD6" w14:textId="4F503EE3" w:rsidR="009D55FA" w:rsidRPr="009D55FA" w:rsidRDefault="009D55FA" w:rsidP="009D55FA">
      <w:r w:rsidRPr="009D55FA">
        <w:t>This project explored YouTube trends from 20</w:t>
      </w:r>
      <w:r>
        <w:t>0</w:t>
      </w:r>
      <w:r w:rsidRPr="009D55FA">
        <w:t xml:space="preserve">6 to 2018, focusing on video popularity by category, engagement metrics, and regional differences. Entertainment videos dominated the trending lists in Germany, France, Canada, and GB. Specific channels such as </w:t>
      </w:r>
      <w:proofErr w:type="spellStart"/>
      <w:r w:rsidRPr="009D55FA">
        <w:rPr>
          <w:i/>
          <w:iCs/>
        </w:rPr>
        <w:t>VikatanTV</w:t>
      </w:r>
      <w:proofErr w:type="spellEnd"/>
      <w:r w:rsidRPr="009D55FA">
        <w:t xml:space="preserve"> from France and </w:t>
      </w:r>
      <w:proofErr w:type="spellStart"/>
      <w:r w:rsidRPr="009D55FA">
        <w:rPr>
          <w:i/>
          <w:iCs/>
        </w:rPr>
        <w:t>ibighit</w:t>
      </w:r>
      <w:proofErr w:type="spellEnd"/>
      <w:r w:rsidRPr="009D55FA">
        <w:t xml:space="preserve"> showed remarkable performance, while </w:t>
      </w:r>
      <w:r w:rsidRPr="009D55FA">
        <w:rPr>
          <w:i/>
          <w:iCs/>
        </w:rPr>
        <w:t>Logan Paul Vlogs</w:t>
      </w:r>
      <w:r w:rsidRPr="009D55FA">
        <w:t xml:space="preserve"> recorded both high dislikes and video removals. Time-based patterns also revealed a peak in comments between 16:00 to 16:40, with strong performance observed during January and December. Video titles typically used neutral or slightly positive language to attract broader audiences.</w:t>
      </w:r>
    </w:p>
    <w:p w14:paraId="1EDC27C5" w14:textId="77777777" w:rsidR="009D55FA" w:rsidRPr="009D55FA" w:rsidRDefault="00000000" w:rsidP="009D55FA">
      <w:r>
        <w:pict w14:anchorId="668780DF">
          <v:rect id="_x0000_i1027" style="width:0;height:1.5pt" o:hralign="center" o:hrstd="t" o:hr="t" fillcolor="#a0a0a0" stroked="f"/>
        </w:pict>
      </w:r>
    </w:p>
    <w:p w14:paraId="7EEE6623" w14:textId="77777777" w:rsidR="009D55FA" w:rsidRPr="009D55FA" w:rsidRDefault="009D55FA" w:rsidP="009D55FA">
      <w:pPr>
        <w:rPr>
          <w:b/>
          <w:bCs/>
        </w:rPr>
      </w:pPr>
      <w:r w:rsidRPr="009D55FA">
        <w:rPr>
          <w:b/>
          <w:bCs/>
        </w:rPr>
        <w:t>3. Tools Used</w:t>
      </w:r>
    </w:p>
    <w:p w14:paraId="1AD1480D" w14:textId="77777777" w:rsidR="009D55FA" w:rsidRPr="009D55FA" w:rsidRDefault="009D55FA" w:rsidP="009D55FA">
      <w:pPr>
        <w:numPr>
          <w:ilvl w:val="0"/>
          <w:numId w:val="1"/>
        </w:numPr>
      </w:pPr>
      <w:r w:rsidRPr="009D55FA">
        <w:rPr>
          <w:b/>
          <w:bCs/>
        </w:rPr>
        <w:t>Python</w:t>
      </w:r>
      <w:r w:rsidRPr="009D55FA">
        <w:t xml:space="preserve"> (Pandas, Matplotlib, Seaborn) – Data cleaning, analysis, and visualization</w:t>
      </w:r>
    </w:p>
    <w:p w14:paraId="69C5CD99" w14:textId="77777777" w:rsidR="009D55FA" w:rsidRPr="009D55FA" w:rsidRDefault="009D55FA" w:rsidP="009D55FA">
      <w:pPr>
        <w:numPr>
          <w:ilvl w:val="0"/>
          <w:numId w:val="1"/>
        </w:numPr>
      </w:pPr>
      <w:r w:rsidRPr="009D55FA">
        <w:rPr>
          <w:b/>
          <w:bCs/>
        </w:rPr>
        <w:t>SQL</w:t>
      </w:r>
      <w:r w:rsidRPr="009D55FA">
        <w:t xml:space="preserve"> – Data querying and aggregation</w:t>
      </w:r>
    </w:p>
    <w:p w14:paraId="646D4D3B" w14:textId="03BDEA28" w:rsidR="009D55FA" w:rsidRPr="009D55FA" w:rsidRDefault="009D55FA" w:rsidP="009D55FA">
      <w:pPr>
        <w:numPr>
          <w:ilvl w:val="0"/>
          <w:numId w:val="1"/>
        </w:numPr>
      </w:pPr>
      <w:r w:rsidRPr="009D55FA">
        <w:rPr>
          <w:b/>
          <w:bCs/>
        </w:rPr>
        <w:t xml:space="preserve">Tableau </w:t>
      </w:r>
      <w:r w:rsidR="00D16721">
        <w:rPr>
          <w:b/>
          <w:bCs/>
        </w:rPr>
        <w:t>-</w:t>
      </w:r>
      <w:r w:rsidRPr="009D55FA">
        <w:t>Interactive dashboards</w:t>
      </w:r>
    </w:p>
    <w:p w14:paraId="5038CACA" w14:textId="77777777" w:rsidR="009D55FA" w:rsidRPr="009D55FA" w:rsidRDefault="009D55FA" w:rsidP="009D55FA">
      <w:pPr>
        <w:numPr>
          <w:ilvl w:val="0"/>
          <w:numId w:val="1"/>
        </w:numPr>
      </w:pPr>
      <w:proofErr w:type="spellStart"/>
      <w:r w:rsidRPr="009D55FA">
        <w:rPr>
          <w:b/>
          <w:bCs/>
        </w:rPr>
        <w:t>Jupyter</w:t>
      </w:r>
      <w:proofErr w:type="spellEnd"/>
      <w:r w:rsidRPr="009D55FA">
        <w:rPr>
          <w:b/>
          <w:bCs/>
        </w:rPr>
        <w:t xml:space="preserve"> Notebook</w:t>
      </w:r>
      <w:r w:rsidRPr="009D55FA">
        <w:t xml:space="preserve"> – Code execution and documentation</w:t>
      </w:r>
    </w:p>
    <w:p w14:paraId="2DC898FA" w14:textId="77777777" w:rsidR="009D55FA" w:rsidRPr="009D55FA" w:rsidRDefault="00000000" w:rsidP="009D55FA">
      <w:r>
        <w:pict w14:anchorId="7767E8BD">
          <v:rect id="_x0000_i1028" style="width:0;height:1.5pt" o:hralign="center" o:hrstd="t" o:hr="t" fillcolor="#a0a0a0" stroked="f"/>
        </w:pict>
      </w:r>
    </w:p>
    <w:p w14:paraId="03A17063" w14:textId="77777777" w:rsidR="009D55FA" w:rsidRPr="009D55FA" w:rsidRDefault="009D55FA" w:rsidP="009D55FA">
      <w:pPr>
        <w:rPr>
          <w:b/>
          <w:bCs/>
        </w:rPr>
      </w:pPr>
      <w:r w:rsidRPr="009D55FA">
        <w:rPr>
          <w:b/>
          <w:bCs/>
        </w:rPr>
        <w:t>4. Steps Involved in Building the Project</w:t>
      </w:r>
    </w:p>
    <w:p w14:paraId="636136F7" w14:textId="77777777" w:rsidR="009D55FA" w:rsidRPr="009D55FA" w:rsidRDefault="009D55FA" w:rsidP="009D55FA">
      <w:pPr>
        <w:numPr>
          <w:ilvl w:val="0"/>
          <w:numId w:val="2"/>
        </w:numPr>
      </w:pPr>
      <w:r w:rsidRPr="009D55FA">
        <w:rPr>
          <w:b/>
          <w:bCs/>
        </w:rPr>
        <w:t>Data Collection</w:t>
      </w:r>
      <w:r w:rsidRPr="009D55FA">
        <w:t>: Obtained public YouTube trending datasets by region.</w:t>
      </w:r>
    </w:p>
    <w:p w14:paraId="238699FE" w14:textId="77777777" w:rsidR="009D55FA" w:rsidRPr="009D55FA" w:rsidRDefault="009D55FA" w:rsidP="009D55FA">
      <w:pPr>
        <w:numPr>
          <w:ilvl w:val="0"/>
          <w:numId w:val="2"/>
        </w:numPr>
      </w:pPr>
      <w:r w:rsidRPr="009D55FA">
        <w:rPr>
          <w:b/>
          <w:bCs/>
        </w:rPr>
        <w:t>Data Cleaning</w:t>
      </w:r>
      <w:r w:rsidRPr="009D55FA">
        <w:t>: Removed duplicates, handled null values, and standardized formats.</w:t>
      </w:r>
    </w:p>
    <w:p w14:paraId="7DCE6D33" w14:textId="77777777" w:rsidR="009D55FA" w:rsidRPr="009D55FA" w:rsidRDefault="009D55FA" w:rsidP="009D55FA">
      <w:pPr>
        <w:numPr>
          <w:ilvl w:val="0"/>
          <w:numId w:val="2"/>
        </w:numPr>
      </w:pPr>
      <w:r w:rsidRPr="009D55FA">
        <w:rPr>
          <w:b/>
          <w:bCs/>
        </w:rPr>
        <w:t>Exploratory Data Analysis (EDA)</w:t>
      </w:r>
      <w:r w:rsidRPr="009D55FA">
        <w:t>:</w:t>
      </w:r>
    </w:p>
    <w:p w14:paraId="73404C1D" w14:textId="77777777" w:rsidR="009D55FA" w:rsidRPr="009D55FA" w:rsidRDefault="009D55FA" w:rsidP="009D55FA">
      <w:pPr>
        <w:numPr>
          <w:ilvl w:val="1"/>
          <w:numId w:val="2"/>
        </w:numPr>
      </w:pPr>
      <w:r w:rsidRPr="009D55FA">
        <w:t>Identified dominant video categories by country (Entertainment highest).</w:t>
      </w:r>
    </w:p>
    <w:p w14:paraId="04B4E7DB" w14:textId="77777777" w:rsidR="009D55FA" w:rsidRPr="009D55FA" w:rsidRDefault="009D55FA" w:rsidP="009D55FA">
      <w:pPr>
        <w:numPr>
          <w:ilvl w:val="1"/>
          <w:numId w:val="2"/>
        </w:numPr>
      </w:pPr>
      <w:proofErr w:type="spellStart"/>
      <w:r w:rsidRPr="009D55FA">
        <w:t>Analyzed</w:t>
      </w:r>
      <w:proofErr w:type="spellEnd"/>
      <w:r w:rsidRPr="009D55FA">
        <w:t xml:space="preserve"> top-performing channels (e.g., </w:t>
      </w:r>
      <w:proofErr w:type="spellStart"/>
      <w:r w:rsidRPr="009D55FA">
        <w:rPr>
          <w:i/>
          <w:iCs/>
        </w:rPr>
        <w:t>ibighit</w:t>
      </w:r>
      <w:proofErr w:type="spellEnd"/>
      <w:r w:rsidRPr="009D55FA">
        <w:t xml:space="preserve">, </w:t>
      </w:r>
      <w:r w:rsidRPr="009D55FA">
        <w:rPr>
          <w:i/>
          <w:iCs/>
        </w:rPr>
        <w:t>WWE</w:t>
      </w:r>
      <w:r w:rsidRPr="009D55FA">
        <w:t xml:space="preserve">, </w:t>
      </w:r>
      <w:proofErr w:type="spellStart"/>
      <w:r w:rsidRPr="009D55FA">
        <w:rPr>
          <w:i/>
          <w:iCs/>
        </w:rPr>
        <w:t>VikatanTV</w:t>
      </w:r>
      <w:proofErr w:type="spellEnd"/>
      <w:r w:rsidRPr="009D55FA">
        <w:t>).</w:t>
      </w:r>
    </w:p>
    <w:p w14:paraId="2B2F5EA7" w14:textId="77777777" w:rsidR="009D55FA" w:rsidRPr="009D55FA" w:rsidRDefault="009D55FA" w:rsidP="009D55FA">
      <w:pPr>
        <w:numPr>
          <w:ilvl w:val="1"/>
          <w:numId w:val="2"/>
        </w:numPr>
      </w:pPr>
      <w:r w:rsidRPr="009D55FA">
        <w:t>Assessed metrics: likes, dislikes, comments, views.</w:t>
      </w:r>
    </w:p>
    <w:p w14:paraId="534EF8F2" w14:textId="77777777" w:rsidR="009D55FA" w:rsidRPr="009D55FA" w:rsidRDefault="009D55FA" w:rsidP="00E83801">
      <w:pPr>
        <w:numPr>
          <w:ilvl w:val="0"/>
          <w:numId w:val="4"/>
        </w:numPr>
      </w:pPr>
      <w:r w:rsidRPr="009D55FA">
        <w:rPr>
          <w:b/>
          <w:bCs/>
        </w:rPr>
        <w:t>Time-Based Analysis</w:t>
      </w:r>
      <w:r w:rsidRPr="009D55FA">
        <w:t>:</w:t>
      </w:r>
    </w:p>
    <w:p w14:paraId="17B1324F" w14:textId="08960158" w:rsidR="009D55FA" w:rsidRPr="009D55FA" w:rsidRDefault="009D55FA" w:rsidP="00E83801">
      <w:pPr>
        <w:pStyle w:val="ListParagraph"/>
        <w:numPr>
          <w:ilvl w:val="1"/>
          <w:numId w:val="7"/>
        </w:numPr>
      </w:pPr>
      <w:r w:rsidRPr="009D55FA">
        <w:t>Found highest uploads during January and December.</w:t>
      </w:r>
    </w:p>
    <w:p w14:paraId="03E3C4BD" w14:textId="77777777" w:rsidR="009D55FA" w:rsidRPr="009D55FA" w:rsidRDefault="009D55FA" w:rsidP="00E83801">
      <w:pPr>
        <w:numPr>
          <w:ilvl w:val="1"/>
          <w:numId w:val="7"/>
        </w:numPr>
      </w:pPr>
      <w:r w:rsidRPr="009D55FA">
        <w:t>Comments peaked between 16:00–16:40.</w:t>
      </w:r>
    </w:p>
    <w:p w14:paraId="094E5A98" w14:textId="77777777" w:rsidR="00E83801" w:rsidRDefault="009D55FA" w:rsidP="00E83801">
      <w:pPr>
        <w:numPr>
          <w:ilvl w:val="1"/>
          <w:numId w:val="7"/>
        </w:numPr>
      </w:pPr>
      <w:r w:rsidRPr="009D55FA">
        <w:t>Noted strong video performance since 2016.</w:t>
      </w:r>
    </w:p>
    <w:p w14:paraId="4112C8C9" w14:textId="08ADA98E" w:rsidR="00E83801" w:rsidRDefault="009D55FA" w:rsidP="00E83801">
      <w:pPr>
        <w:numPr>
          <w:ilvl w:val="1"/>
          <w:numId w:val="7"/>
        </w:numPr>
      </w:pPr>
      <w:r w:rsidRPr="00E83801">
        <w:rPr>
          <w:b/>
          <w:bCs/>
        </w:rPr>
        <w:lastRenderedPageBreak/>
        <w:t>Anomaly Detection</w:t>
      </w:r>
      <w:r w:rsidRPr="009D55FA">
        <w:t>: Flagged 28 videos as removed or delisted.</w:t>
      </w:r>
    </w:p>
    <w:p w14:paraId="77B26EFB" w14:textId="638359A4" w:rsidR="009D55FA" w:rsidRPr="009D55FA" w:rsidRDefault="009D55FA" w:rsidP="00E83801">
      <w:pPr>
        <w:numPr>
          <w:ilvl w:val="1"/>
          <w:numId w:val="7"/>
        </w:numPr>
      </w:pPr>
      <w:r w:rsidRPr="00E83801">
        <w:rPr>
          <w:b/>
          <w:bCs/>
        </w:rPr>
        <w:t>Visualization</w:t>
      </w:r>
      <w:r w:rsidRPr="009D55FA">
        <w:t>: Created dashboards and graphs to present findings.</w:t>
      </w:r>
    </w:p>
    <w:p w14:paraId="13589C75" w14:textId="77777777" w:rsidR="009D55FA" w:rsidRPr="009D55FA" w:rsidRDefault="00000000" w:rsidP="009D55FA">
      <w:r>
        <w:pict w14:anchorId="685892EB">
          <v:rect id="_x0000_i1029" style="width:0;height:1.5pt" o:hralign="center" o:hrstd="t" o:hr="t" fillcolor="#a0a0a0" stroked="f"/>
        </w:pict>
      </w:r>
    </w:p>
    <w:p w14:paraId="4976DEFD" w14:textId="77777777" w:rsidR="009D55FA" w:rsidRPr="009D55FA" w:rsidRDefault="009D55FA" w:rsidP="009D55FA">
      <w:pPr>
        <w:rPr>
          <w:b/>
          <w:bCs/>
        </w:rPr>
      </w:pPr>
      <w:r w:rsidRPr="009D55FA">
        <w:rPr>
          <w:b/>
          <w:bCs/>
        </w:rPr>
        <w:t>5. Conclusion</w:t>
      </w:r>
    </w:p>
    <w:p w14:paraId="7055695F" w14:textId="77777777" w:rsidR="009D55FA" w:rsidRPr="009D55FA" w:rsidRDefault="009D55FA" w:rsidP="009D55FA">
      <w:r w:rsidRPr="009D55FA">
        <w:t xml:space="preserve">The YouTube trending data offers critical insights into audience preferences, engagement patterns, and content strategies. Entertainment remains the most popular category across major regions. Channels like </w:t>
      </w:r>
      <w:proofErr w:type="spellStart"/>
      <w:r w:rsidRPr="009D55FA">
        <w:rPr>
          <w:i/>
          <w:iCs/>
        </w:rPr>
        <w:t>ibighit</w:t>
      </w:r>
      <w:proofErr w:type="spellEnd"/>
      <w:r w:rsidRPr="009D55FA">
        <w:t xml:space="preserve"> (high likes/comments) and </w:t>
      </w:r>
      <w:r w:rsidRPr="009D55FA">
        <w:rPr>
          <w:i/>
          <w:iCs/>
        </w:rPr>
        <w:t>WWE</w:t>
      </w:r>
      <w:r w:rsidRPr="009D55FA">
        <w:t xml:space="preserve"> (highest views) exemplify content success. </w:t>
      </w:r>
      <w:r w:rsidRPr="009D55FA">
        <w:rPr>
          <w:i/>
          <w:iCs/>
        </w:rPr>
        <w:t>Logan Paul Vlogs</w:t>
      </w:r>
      <w:r w:rsidRPr="009D55FA">
        <w:t xml:space="preserve"> experienced both high attention and controversy. Posting time and title sentiment also influence engagement. These insights can guide creators and marketers in crafting content strategies to boost reach and interaction.</w:t>
      </w:r>
    </w:p>
    <w:p w14:paraId="1F1C172A" w14:textId="77777777" w:rsidR="00067CC0" w:rsidRDefault="00067CC0"/>
    <w:sectPr w:rsidR="00067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55A4D"/>
    <w:multiLevelType w:val="hybridMultilevel"/>
    <w:tmpl w:val="0B1223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4A44F9"/>
    <w:multiLevelType w:val="multilevel"/>
    <w:tmpl w:val="8504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C7CFF"/>
    <w:multiLevelType w:val="hybridMultilevel"/>
    <w:tmpl w:val="0B18FDE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B72ACA"/>
    <w:multiLevelType w:val="hybridMultilevel"/>
    <w:tmpl w:val="BB321F28"/>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D15BE1"/>
    <w:multiLevelType w:val="multilevel"/>
    <w:tmpl w:val="24264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257520"/>
    <w:multiLevelType w:val="multilevel"/>
    <w:tmpl w:val="224AD2B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784443"/>
    <w:multiLevelType w:val="hybridMultilevel"/>
    <w:tmpl w:val="F6A254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5632655">
    <w:abstractNumId w:val="1"/>
  </w:num>
  <w:num w:numId="2" w16cid:durableId="1339893226">
    <w:abstractNumId w:val="4"/>
  </w:num>
  <w:num w:numId="3" w16cid:durableId="2128312815">
    <w:abstractNumId w:val="3"/>
  </w:num>
  <w:num w:numId="4" w16cid:durableId="232588023">
    <w:abstractNumId w:val="6"/>
  </w:num>
  <w:num w:numId="5" w16cid:durableId="2117361720">
    <w:abstractNumId w:val="0"/>
  </w:num>
  <w:num w:numId="6" w16cid:durableId="682053836">
    <w:abstractNumId w:val="5"/>
  </w:num>
  <w:num w:numId="7" w16cid:durableId="1849369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5FA"/>
    <w:rsid w:val="00067CC0"/>
    <w:rsid w:val="001807FA"/>
    <w:rsid w:val="00432E7C"/>
    <w:rsid w:val="007C5B73"/>
    <w:rsid w:val="009D55FA"/>
    <w:rsid w:val="009E6955"/>
    <w:rsid w:val="00D16721"/>
    <w:rsid w:val="00E83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559E4"/>
  <w15:chartTrackingRefBased/>
  <w15:docId w15:val="{F3BFF192-D01D-4FF1-A60F-4B1D50C3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5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55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55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55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5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5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5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5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5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5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55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55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55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5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5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5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5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5FA"/>
    <w:rPr>
      <w:rFonts w:eastAsiaTheme="majorEastAsia" w:cstheme="majorBidi"/>
      <w:color w:val="272727" w:themeColor="text1" w:themeTint="D8"/>
    </w:rPr>
  </w:style>
  <w:style w:type="paragraph" w:styleId="Title">
    <w:name w:val="Title"/>
    <w:basedOn w:val="Normal"/>
    <w:next w:val="Normal"/>
    <w:link w:val="TitleChar"/>
    <w:uiPriority w:val="10"/>
    <w:qFormat/>
    <w:rsid w:val="009D55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5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5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5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5FA"/>
    <w:pPr>
      <w:spacing w:before="160"/>
      <w:jc w:val="center"/>
    </w:pPr>
    <w:rPr>
      <w:i/>
      <w:iCs/>
      <w:color w:val="404040" w:themeColor="text1" w:themeTint="BF"/>
    </w:rPr>
  </w:style>
  <w:style w:type="character" w:customStyle="1" w:styleId="QuoteChar">
    <w:name w:val="Quote Char"/>
    <w:basedOn w:val="DefaultParagraphFont"/>
    <w:link w:val="Quote"/>
    <w:uiPriority w:val="29"/>
    <w:rsid w:val="009D55FA"/>
    <w:rPr>
      <w:i/>
      <w:iCs/>
      <w:color w:val="404040" w:themeColor="text1" w:themeTint="BF"/>
    </w:rPr>
  </w:style>
  <w:style w:type="paragraph" w:styleId="ListParagraph">
    <w:name w:val="List Paragraph"/>
    <w:basedOn w:val="Normal"/>
    <w:uiPriority w:val="34"/>
    <w:qFormat/>
    <w:rsid w:val="009D55FA"/>
    <w:pPr>
      <w:ind w:left="720"/>
      <w:contextualSpacing/>
    </w:pPr>
  </w:style>
  <w:style w:type="character" w:styleId="IntenseEmphasis">
    <w:name w:val="Intense Emphasis"/>
    <w:basedOn w:val="DefaultParagraphFont"/>
    <w:uiPriority w:val="21"/>
    <w:qFormat/>
    <w:rsid w:val="009D55FA"/>
    <w:rPr>
      <w:i/>
      <w:iCs/>
      <w:color w:val="2F5496" w:themeColor="accent1" w:themeShade="BF"/>
    </w:rPr>
  </w:style>
  <w:style w:type="paragraph" w:styleId="IntenseQuote">
    <w:name w:val="Intense Quote"/>
    <w:basedOn w:val="Normal"/>
    <w:next w:val="Normal"/>
    <w:link w:val="IntenseQuoteChar"/>
    <w:uiPriority w:val="30"/>
    <w:qFormat/>
    <w:rsid w:val="009D55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5FA"/>
    <w:rPr>
      <w:i/>
      <w:iCs/>
      <w:color w:val="2F5496" w:themeColor="accent1" w:themeShade="BF"/>
    </w:rPr>
  </w:style>
  <w:style w:type="character" w:styleId="IntenseReference">
    <w:name w:val="Intense Reference"/>
    <w:basedOn w:val="DefaultParagraphFont"/>
    <w:uiPriority w:val="32"/>
    <w:qFormat/>
    <w:rsid w:val="009D55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94534">
      <w:bodyDiv w:val="1"/>
      <w:marLeft w:val="0"/>
      <w:marRight w:val="0"/>
      <w:marTop w:val="0"/>
      <w:marBottom w:val="0"/>
      <w:divBdr>
        <w:top w:val="none" w:sz="0" w:space="0" w:color="auto"/>
        <w:left w:val="none" w:sz="0" w:space="0" w:color="auto"/>
        <w:bottom w:val="none" w:sz="0" w:space="0" w:color="auto"/>
        <w:right w:val="none" w:sz="0" w:space="0" w:color="auto"/>
      </w:divBdr>
    </w:div>
    <w:div w:id="130045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aswathysreekanth21@outlook.com</dc:creator>
  <cp:keywords/>
  <dc:description/>
  <cp:lastModifiedBy>aswathysreekanth21@outlook.com</cp:lastModifiedBy>
  <cp:revision>3</cp:revision>
  <dcterms:created xsi:type="dcterms:W3CDTF">2025-05-03T09:21:00Z</dcterms:created>
  <dcterms:modified xsi:type="dcterms:W3CDTF">2025-07-06T02:49:00Z</dcterms:modified>
</cp:coreProperties>
</file>