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43F9" w14:textId="77777777" w:rsidR="006F54FF" w:rsidRDefault="00000000" w:rsidP="00714A08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Ideation Phase</w:t>
      </w:r>
    </w:p>
    <w:p w14:paraId="16CF43FA" w14:textId="77777777" w:rsidR="006F54FF" w:rsidRDefault="00000000" w:rsidP="00714A08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Brainstorm &amp; Idea Prioritization Template</w:t>
      </w:r>
    </w:p>
    <w:p w14:paraId="16CF43FB" w14:textId="77777777" w:rsidR="006F54FF" w:rsidRDefault="006F54FF" w:rsidP="00714A08">
      <w:pPr>
        <w:spacing w:after="0"/>
        <w:jc w:val="both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54FF" w14:paraId="16CF43FE" w14:textId="77777777">
        <w:tc>
          <w:tcPr>
            <w:tcW w:w="4508" w:type="dxa"/>
          </w:tcPr>
          <w:p w14:paraId="16CF43FC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w="4508" w:type="dxa"/>
          </w:tcPr>
          <w:p w14:paraId="16CF43FD" w14:textId="38271617" w:rsidR="006F54FF" w:rsidRDefault="00714A08" w:rsidP="00714A08">
            <w:pPr>
              <w:jc w:val="both"/>
            </w:pPr>
            <w:r>
              <w:rPr>
                <w:rFonts w:ascii="Arial" w:hAnsi="Arial"/>
                <w:sz w:val="18"/>
              </w:rPr>
              <w:t>12 October 2026</w:t>
            </w:r>
          </w:p>
        </w:tc>
      </w:tr>
      <w:tr w:rsidR="006F54FF" w14:paraId="16CF4401" w14:textId="77777777">
        <w:tc>
          <w:tcPr>
            <w:tcW w:w="4508" w:type="dxa"/>
          </w:tcPr>
          <w:p w14:paraId="16CF43FF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w="4508" w:type="dxa"/>
          </w:tcPr>
          <w:p w14:paraId="16CF4400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 w:rsidR="006F54FF" w14:paraId="16CF4404" w14:textId="77777777">
        <w:tc>
          <w:tcPr>
            <w:tcW w:w="4508" w:type="dxa"/>
          </w:tcPr>
          <w:p w14:paraId="16CF4402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w="4508" w:type="dxa"/>
          </w:tcPr>
          <w:p w14:paraId="16CF4403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ServiceNow Employee Raise Issue Portal</w:t>
            </w:r>
          </w:p>
        </w:tc>
      </w:tr>
      <w:tr w:rsidR="006F54FF" w14:paraId="16CF4407" w14:textId="77777777">
        <w:tc>
          <w:tcPr>
            <w:tcW w:w="4508" w:type="dxa"/>
          </w:tcPr>
          <w:p w14:paraId="16CF4405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w="4508" w:type="dxa"/>
          </w:tcPr>
          <w:p w14:paraId="16CF4406" w14:textId="77777777" w:rsidR="006F54FF" w:rsidRDefault="00000000" w:rsidP="00714A08">
            <w:pPr>
              <w:jc w:val="both"/>
            </w:pPr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 w14:paraId="16CF4408" w14:textId="77777777" w:rsidR="006F54FF" w:rsidRDefault="00000000" w:rsidP="00714A08">
      <w:pPr>
        <w:spacing w:before="140" w:after="60"/>
        <w:jc w:val="both"/>
      </w:pPr>
      <w:r>
        <w:rPr>
          <w:rFonts w:ascii="Arial" w:hAnsi="Arial"/>
          <w:b/>
          <w:color w:val="1F4E79"/>
          <w:sz w:val="24"/>
        </w:rPr>
        <w:t>Step 1: Individual Ideation and Problem Definition</w:t>
      </w:r>
    </w:p>
    <w:p w14:paraId="16CF4409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Individual approach: </w:t>
      </w:r>
      <w:r>
        <w:rPr>
          <w:rFonts w:ascii="Arial" w:hAnsi="Arial"/>
        </w:rPr>
        <w:t>This is an individual project. The brainstorming, selection and prioritization are completed by the project owner rather than a team.</w:t>
      </w:r>
    </w:p>
    <w:p w14:paraId="16CF440A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Problem statement selected: </w:t>
      </w:r>
      <w:r>
        <w:rPr>
          <w:rFonts w:ascii="Arial" w:hAnsi="Arial"/>
        </w:rPr>
        <w:t>Employees in a large enterprise may raise workplace issues through emails or informal channels, leading to inconsistent issue details, delayed handling, limited visibility into status, manual effort, and inconsistent prioritization.</w:t>
      </w:r>
    </w:p>
    <w:p w14:paraId="16CF440B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How I framed the problem: </w:t>
      </w:r>
      <w:r>
        <w:rPr>
          <w:rFonts w:ascii="Arial" w:hAnsi="Arial"/>
        </w:rPr>
        <w:t>How might an employee report a workplace issue through one clear, structured portal form and receive a traceable ticket record?</w:t>
      </w:r>
    </w:p>
    <w:p w14:paraId="16CF440C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Brainstorming rules used individually: </w:t>
      </w:r>
      <w:r>
        <w:rPr>
          <w:rFonts w:ascii="Arial" w:hAnsi="Arial"/>
        </w:rPr>
        <w:t>Generate multiple possible ideas before choosing; group similar ideas; assess each idea by employee value, feasibility and fit with the project scope.</w:t>
      </w:r>
    </w:p>
    <w:p w14:paraId="16CF440D" w14:textId="77777777" w:rsidR="006F54FF" w:rsidRDefault="00000000" w:rsidP="00714A08">
      <w:pPr>
        <w:spacing w:before="140" w:after="60"/>
        <w:jc w:val="both"/>
      </w:pPr>
      <w:r>
        <w:rPr>
          <w:rFonts w:ascii="Arial" w:hAnsi="Arial"/>
          <w:b/>
          <w:color w:val="1F4E79"/>
          <w:sz w:val="24"/>
        </w:rPr>
        <w:t>Step 2: Brainstorm, Idea Listing and Grouping</w:t>
      </w:r>
    </w:p>
    <w:p w14:paraId="16CF440E" w14:textId="77777777" w:rsidR="006F54FF" w:rsidRDefault="00000000" w:rsidP="00714A08">
      <w:pPr>
        <w:jc w:val="both"/>
      </w:pPr>
      <w:r>
        <w:rPr>
          <w:rFonts w:ascii="Arial" w:hAnsi="Arial"/>
          <w:noProof/>
        </w:rPr>
        <w:drawing>
          <wp:inline distT="0" distB="0" distL="0" distR="0" wp14:anchorId="16CF441A" wp14:editId="16CF441B">
            <wp:extent cx="6126480" cy="3446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vidual_brainstorm_idea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440F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Idea groups: </w:t>
      </w:r>
      <w:r>
        <w:rPr>
          <w:rFonts w:ascii="Arial" w:hAnsi="Arial"/>
        </w:rPr>
        <w:t>Reporting experience; issue details; tracking and clarity; and ServiceNow configuration.</w:t>
      </w:r>
    </w:p>
    <w:p w14:paraId="16CF4410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Ideas selected for the implemented project: </w:t>
      </w:r>
      <w:r>
        <w:rPr>
          <w:rFonts w:ascii="Arial" w:hAnsi="Arial"/>
        </w:rPr>
        <w:t>Employee Center entry point, Raise an Issue form, requester name, category, subcategory, short description, issue state, optional attachment, Record Producer, custom Employee raises issue table, and portal widget integration.</w:t>
      </w:r>
    </w:p>
    <w:p w14:paraId="16CF4411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Ideas kept as future possibilities: </w:t>
      </w:r>
      <w:r>
        <w:rPr>
          <w:rFonts w:ascii="Arial" w:hAnsi="Arial"/>
        </w:rPr>
        <w:t>Automated assignment and notifications are not represented as implemented features.</w:t>
      </w:r>
    </w:p>
    <w:p w14:paraId="16CF4412" w14:textId="77777777" w:rsidR="006F54FF" w:rsidRDefault="00000000" w:rsidP="00714A08">
      <w:pPr>
        <w:spacing w:before="140" w:after="60"/>
        <w:jc w:val="both"/>
      </w:pPr>
      <w:r>
        <w:rPr>
          <w:rFonts w:ascii="Arial" w:hAnsi="Arial"/>
          <w:b/>
          <w:color w:val="1F4E79"/>
          <w:sz w:val="24"/>
        </w:rPr>
        <w:t>Step 3: Idea Prioritization</w:t>
      </w:r>
    </w:p>
    <w:p w14:paraId="16CF4413" w14:textId="77777777" w:rsidR="006F54FF" w:rsidRDefault="00000000" w:rsidP="00714A08">
      <w:pPr>
        <w:jc w:val="both"/>
      </w:pPr>
      <w:r>
        <w:rPr>
          <w:rFonts w:ascii="Arial" w:hAnsi="Arial"/>
          <w:noProof/>
        </w:rPr>
        <w:lastRenderedPageBreak/>
        <w:drawing>
          <wp:inline distT="0" distB="0" distL="0" distR="0" wp14:anchorId="16CF441C" wp14:editId="16CF441D">
            <wp:extent cx="59436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vidual_idea_priorit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4414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Highest priority: </w:t>
      </w:r>
      <w:r>
        <w:rPr>
          <w:rFonts w:ascii="Arial" w:hAnsi="Arial"/>
        </w:rPr>
        <w:t>A simple form with clear labels, structured category/subcategory choices, and a generated ticket number. These directly support the current issue-reporting flow.</w:t>
      </w:r>
    </w:p>
    <w:p w14:paraId="16CF4415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Supporting priority: </w:t>
      </w:r>
      <w:r>
        <w:rPr>
          <w:rFonts w:ascii="Arial" w:hAnsi="Arial"/>
        </w:rPr>
        <w:t>Attachment support and portal widget integration improve context and accessibility of the reporting process.</w:t>
      </w:r>
    </w:p>
    <w:p w14:paraId="16CF4416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Future / not confirmed as implemented: </w:t>
      </w:r>
      <w:r>
        <w:rPr>
          <w:rFonts w:ascii="Arial" w:hAnsi="Arial"/>
        </w:rPr>
        <w:t>Automated assignment and notifications may be considered later, but they are not claimed as existing project functionality.</w:t>
      </w:r>
    </w:p>
    <w:p w14:paraId="16CF4417" w14:textId="77777777" w:rsidR="006F54FF" w:rsidRDefault="00000000" w:rsidP="00714A08">
      <w:pPr>
        <w:spacing w:after="60"/>
        <w:jc w:val="both"/>
      </w:pPr>
      <w:r>
        <w:rPr>
          <w:rFonts w:ascii="Arial" w:hAnsi="Arial"/>
          <w:b/>
        </w:rPr>
        <w:t xml:space="preserve">Selection rationale: </w:t>
      </w:r>
      <w:r>
        <w:rPr>
          <w:rFonts w:ascii="Arial" w:hAnsi="Arial"/>
        </w:rPr>
        <w:t>Priorities were judged qualitatively using importance to the employee and feasibility within the current ServiceNow project scope. The chart is a reasoned individual assessment, not measured user-study data.</w:t>
      </w:r>
    </w:p>
    <w:p w14:paraId="16CF4418" w14:textId="77777777" w:rsidR="006F54FF" w:rsidRDefault="00000000" w:rsidP="00714A08">
      <w:pPr>
        <w:spacing w:before="140" w:after="60"/>
        <w:jc w:val="both"/>
      </w:pPr>
      <w:r>
        <w:rPr>
          <w:rFonts w:ascii="Arial" w:hAnsi="Arial"/>
          <w:b/>
          <w:color w:val="1F4E79"/>
          <w:sz w:val="24"/>
        </w:rPr>
        <w:t>Outcome</w:t>
      </w:r>
    </w:p>
    <w:p w14:paraId="16CF4419" w14:textId="77777777" w:rsidR="006F54FF" w:rsidRDefault="00000000" w:rsidP="00714A08">
      <w:pPr>
        <w:jc w:val="both"/>
      </w:pPr>
      <w:r>
        <w:rPr>
          <w:rFonts w:ascii="Arial" w:hAnsi="Arial"/>
          <w:b/>
        </w:rPr>
        <w:t xml:space="preserve">The selected concept is the ServiceNow Employee Raise Issue Portal: </w:t>
      </w:r>
      <w:r>
        <w:rPr>
          <w:rFonts w:ascii="Arial" w:hAnsi="Arial"/>
        </w:rPr>
        <w:t>an Employee Center entry point connected to a Record Producer that captures structured issue details and creates a record in the custom Employee raises issue table.</w:t>
      </w:r>
    </w:p>
    <w:sectPr w:rsidR="006F54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4FF"/>
    <w:rsid w:val="006F54FF"/>
    <w:rsid w:val="00714A08"/>
    <w:rsid w:val="00CB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43F9"/>
  <w15:docId w15:val="{8D339A75-CA81-4DC5-BF8D-C0D88744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Aswija Sistu</cp:lastModifiedBy>
  <cp:revision>2</cp:revision>
  <dcterms:created xsi:type="dcterms:W3CDTF">2022-09-18T16:51:00Z</dcterms:created>
  <dcterms:modified xsi:type="dcterms:W3CDTF">2026-10-12T18:05:00Z</dcterms:modified>
</cp:coreProperties>
</file>