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FD8B5" w14:textId="77777777" w:rsidR="00A36963" w:rsidRDefault="000278FB">
      <w:pPr>
        <w:jc w:val="center"/>
      </w:pPr>
      <w:r>
        <w:rPr>
          <w:b/>
          <w:color w:val="1F4E79"/>
          <w:sz w:val="26"/>
        </w:rPr>
        <w:t>User Acceptance Testing (UAT)</w:t>
      </w:r>
    </w:p>
    <w:p w14:paraId="0DE96AC7" w14:textId="77777777" w:rsidR="00A36963" w:rsidRDefault="000278FB">
      <w:pPr>
        <w:jc w:val="center"/>
      </w:pPr>
      <w:r>
        <w:rPr>
          <w:b/>
          <w:sz w:val="22"/>
        </w:rPr>
        <w:t>ServiceNow Employee Raise Issue Portal</w:t>
      </w:r>
    </w:p>
    <w:tbl>
      <w:tblPr>
        <w:tblW w:w="0" w:type="auto"/>
        <w:jc w:val="center"/>
        <w:tblBorders>
          <w:top w:val="single" w:sz="5" w:space="0" w:color="888888"/>
          <w:left w:val="single" w:sz="5" w:space="0" w:color="888888"/>
          <w:bottom w:val="single" w:sz="5" w:space="0" w:color="888888"/>
          <w:right w:val="single" w:sz="5" w:space="0" w:color="888888"/>
          <w:insideH w:val="single" w:sz="5" w:space="0" w:color="888888"/>
          <w:insideV w:val="single" w:sz="5" w:space="0" w:color="888888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2672"/>
      </w:tblGrid>
      <w:tr w:rsidR="00A36963" w14:paraId="10A2B11F" w14:textId="77777777">
        <w:trPr>
          <w:jc w:val="center"/>
        </w:trPr>
        <w:tc>
          <w:tcPr>
            <w:tcW w:w="223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EB211A9" w14:textId="77777777" w:rsidR="00A36963" w:rsidRDefault="000278FB">
            <w:pPr>
              <w:spacing w:before="20" w:after="20"/>
            </w:pPr>
            <w:r>
              <w:t>Date</w:t>
            </w:r>
          </w:p>
        </w:tc>
        <w:tc>
          <w:tcPr>
            <w:tcW w:w="126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05C512B" w14:textId="77777777" w:rsidR="00A36963" w:rsidRDefault="000278FB">
            <w:pPr>
              <w:spacing w:before="20" w:after="20"/>
            </w:pPr>
            <w:r>
              <w:t>12 October 2026</w:t>
            </w:r>
          </w:p>
        </w:tc>
      </w:tr>
      <w:tr w:rsidR="00A36963" w14:paraId="17825209" w14:textId="77777777">
        <w:trPr>
          <w:jc w:val="center"/>
        </w:trPr>
        <w:tc>
          <w:tcPr>
            <w:tcW w:w="223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C71A536" w14:textId="77777777" w:rsidR="00A36963" w:rsidRDefault="000278FB">
            <w:pPr>
              <w:spacing w:before="20" w:after="20"/>
            </w:pPr>
            <w:r>
              <w:t>Team ID</w:t>
            </w:r>
          </w:p>
        </w:tc>
        <w:tc>
          <w:tcPr>
            <w:tcW w:w="126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EDBF63D" w14:textId="261FF494" w:rsidR="00A36963" w:rsidRDefault="005527C0">
            <w:pPr>
              <w:spacing w:before="20" w:after="20"/>
            </w:pPr>
            <w:r>
              <w:t>323103282097.aswija@gvpcew.ac.in</w:t>
            </w:r>
          </w:p>
        </w:tc>
      </w:tr>
      <w:tr w:rsidR="00A36963" w14:paraId="40F35CA2" w14:textId="77777777">
        <w:trPr>
          <w:jc w:val="center"/>
        </w:trPr>
        <w:tc>
          <w:tcPr>
            <w:tcW w:w="223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D91EEDE" w14:textId="77777777" w:rsidR="00A36963" w:rsidRDefault="000278FB">
            <w:pPr>
              <w:spacing w:before="20" w:after="20"/>
            </w:pPr>
            <w:r>
              <w:t>Project Name</w:t>
            </w:r>
          </w:p>
        </w:tc>
        <w:tc>
          <w:tcPr>
            <w:tcW w:w="126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85C56A" w14:textId="77777777" w:rsidR="00A36963" w:rsidRDefault="000278FB">
            <w:pPr>
              <w:spacing w:before="20" w:after="20"/>
            </w:pPr>
            <w:r>
              <w:t>ServiceNow Employee Raise Issue Portal</w:t>
            </w:r>
          </w:p>
        </w:tc>
      </w:tr>
      <w:tr w:rsidR="00A36963" w14:paraId="3C862FB4" w14:textId="77777777">
        <w:trPr>
          <w:jc w:val="center"/>
        </w:trPr>
        <w:tc>
          <w:tcPr>
            <w:tcW w:w="223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35869F" w14:textId="77777777" w:rsidR="00A36963" w:rsidRDefault="000278FB">
            <w:pPr>
              <w:spacing w:before="20" w:after="20"/>
            </w:pPr>
            <w:r>
              <w:t>Maximum Marks</w:t>
            </w:r>
          </w:p>
        </w:tc>
        <w:tc>
          <w:tcPr>
            <w:tcW w:w="126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77A5E73" w14:textId="77777777" w:rsidR="00A36963" w:rsidRDefault="000278FB">
            <w:pPr>
              <w:spacing w:before="20" w:after="20"/>
            </w:pPr>
            <w:r>
              <w:t>As per supplied template</w:t>
            </w:r>
          </w:p>
        </w:tc>
      </w:tr>
    </w:tbl>
    <w:p w14:paraId="02E0E2A3" w14:textId="77777777" w:rsidR="00A36963" w:rsidRDefault="000278FB">
      <w:pPr>
        <w:spacing w:before="100" w:after="40"/>
      </w:pPr>
      <w:r>
        <w:rPr>
          <w:b/>
          <w:color w:val="1F4E79"/>
          <w:sz w:val="20"/>
        </w:rPr>
        <w:t>Project Overview</w:t>
      </w:r>
    </w:p>
    <w:tbl>
      <w:tblPr>
        <w:tblW w:w="0" w:type="auto"/>
        <w:jc w:val="center"/>
        <w:tblBorders>
          <w:top w:val="single" w:sz="5" w:space="0" w:color="888888"/>
          <w:left w:val="single" w:sz="5" w:space="0" w:color="888888"/>
          <w:bottom w:val="single" w:sz="5" w:space="0" w:color="888888"/>
          <w:right w:val="single" w:sz="5" w:space="0" w:color="888888"/>
          <w:insideH w:val="single" w:sz="5" w:space="0" w:color="888888"/>
          <w:insideV w:val="single" w:sz="5" w:space="0" w:color="888888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024"/>
      </w:tblGrid>
      <w:tr w:rsidR="00A36963" w14:paraId="00C1E004" w14:textId="77777777">
        <w:trPr>
          <w:tblHeader/>
          <w:jc w:val="center"/>
        </w:trPr>
        <w:tc>
          <w:tcPr>
            <w:tcW w:w="2880" w:type="dxa"/>
            <w:shd w:val="clear" w:color="auto" w:fill="1F4E7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8633D51" w14:textId="77777777" w:rsidR="00A36963" w:rsidRDefault="000278FB">
            <w:pPr>
              <w:spacing w:before="20" w:after="20"/>
            </w:pPr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w="12024" w:type="dxa"/>
            <w:shd w:val="clear" w:color="auto" w:fill="1F4E7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340572" w14:textId="77777777" w:rsidR="00A36963" w:rsidRDefault="000278FB">
            <w:pPr>
              <w:spacing w:before="20" w:after="20"/>
            </w:pPr>
            <w:r>
              <w:rPr>
                <w:b/>
                <w:color w:val="FFFFFF"/>
                <w:sz w:val="15"/>
              </w:rPr>
              <w:t>Details</w:t>
            </w:r>
          </w:p>
        </w:tc>
      </w:tr>
      <w:tr w:rsidR="00A36963" w14:paraId="365CB49C" w14:textId="77777777">
        <w:trPr>
          <w:jc w:val="center"/>
        </w:trPr>
        <w:tc>
          <w:tcPr>
            <w:tcW w:w="288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8BBBC71" w14:textId="77777777" w:rsidR="00A36963" w:rsidRDefault="000278FB">
            <w:pPr>
              <w:spacing w:before="20" w:after="20"/>
            </w:pPr>
            <w:r>
              <w:rPr>
                <w:sz w:val="15"/>
              </w:rPr>
              <w:t>Project Name</w:t>
            </w:r>
          </w:p>
        </w:tc>
        <w:tc>
          <w:tcPr>
            <w:tcW w:w="1202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538FD5D" w14:textId="77777777" w:rsidR="00A36963" w:rsidRDefault="000278FB">
            <w:pPr>
              <w:spacing w:before="20" w:after="20"/>
            </w:pPr>
            <w:r>
              <w:rPr>
                <w:sz w:val="15"/>
              </w:rPr>
              <w:t>ServiceNow Employee Raise Issue Portal</w:t>
            </w:r>
          </w:p>
        </w:tc>
      </w:tr>
      <w:tr w:rsidR="00A36963" w14:paraId="6BACD127" w14:textId="77777777">
        <w:trPr>
          <w:jc w:val="center"/>
        </w:trPr>
        <w:tc>
          <w:tcPr>
            <w:tcW w:w="288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D89A256" w14:textId="77777777" w:rsidR="00A36963" w:rsidRDefault="000278FB">
            <w:pPr>
              <w:spacing w:before="20" w:after="20"/>
            </w:pPr>
            <w:r>
              <w:rPr>
                <w:sz w:val="15"/>
              </w:rPr>
              <w:t>Project Description</w:t>
            </w:r>
          </w:p>
        </w:tc>
        <w:tc>
          <w:tcPr>
            <w:tcW w:w="1202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42572AB" w14:textId="77777777" w:rsidR="00A36963" w:rsidRDefault="000278FB">
            <w:pPr>
              <w:spacing w:before="20" w:after="20"/>
            </w:pPr>
            <w:r>
              <w:rPr>
                <w:sz w:val="15"/>
              </w:rPr>
              <w:t>A ServiceNow Employee Center portal that lets employees open the Raise Employee Issue form, submit issue details, and stores submissions in the Employee raises issues custom table.</w:t>
            </w:r>
          </w:p>
        </w:tc>
      </w:tr>
      <w:tr w:rsidR="00A36963" w14:paraId="32981C62" w14:textId="77777777">
        <w:trPr>
          <w:jc w:val="center"/>
        </w:trPr>
        <w:tc>
          <w:tcPr>
            <w:tcW w:w="288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FE0A680" w14:textId="77777777" w:rsidR="00A36963" w:rsidRDefault="000278FB">
            <w:pPr>
              <w:spacing w:before="20" w:after="20"/>
            </w:pPr>
            <w:r>
              <w:rPr>
                <w:sz w:val="15"/>
              </w:rPr>
              <w:t>Project Version</w:t>
            </w:r>
          </w:p>
        </w:tc>
        <w:tc>
          <w:tcPr>
            <w:tcW w:w="1202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60548A" w14:textId="77777777" w:rsidR="00A36963" w:rsidRDefault="000278FB">
            <w:pPr>
              <w:spacing w:before="20" w:after="20"/>
            </w:pPr>
            <w:r>
              <w:rPr>
                <w:sz w:val="15"/>
              </w:rPr>
              <w:t>Not provided</w:t>
            </w:r>
          </w:p>
        </w:tc>
      </w:tr>
      <w:tr w:rsidR="00A36963" w14:paraId="79039BDE" w14:textId="77777777">
        <w:trPr>
          <w:jc w:val="center"/>
        </w:trPr>
        <w:tc>
          <w:tcPr>
            <w:tcW w:w="288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85A4CF" w14:textId="77777777" w:rsidR="00A36963" w:rsidRDefault="000278FB">
            <w:pPr>
              <w:spacing w:before="20" w:after="20"/>
            </w:pPr>
            <w:r>
              <w:rPr>
                <w:sz w:val="15"/>
              </w:rPr>
              <w:t>Testing Period</w:t>
            </w:r>
          </w:p>
        </w:tc>
        <w:tc>
          <w:tcPr>
            <w:tcW w:w="1202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2105E6E" w14:textId="77777777" w:rsidR="00A36963" w:rsidRDefault="000278FB">
            <w:pPr>
              <w:spacing w:before="20" w:after="20"/>
            </w:pPr>
            <w:r>
              <w:rPr>
                <w:sz w:val="15"/>
              </w:rPr>
              <w:t>To be entered when UAT is scheduled and executed</w:t>
            </w:r>
          </w:p>
        </w:tc>
      </w:tr>
    </w:tbl>
    <w:p w14:paraId="1A7F81DF" w14:textId="77777777" w:rsidR="00A36963" w:rsidRDefault="000278FB">
      <w:pPr>
        <w:spacing w:before="100" w:after="40"/>
      </w:pPr>
      <w:r>
        <w:rPr>
          <w:b/>
          <w:color w:val="1F4E79"/>
          <w:sz w:val="20"/>
        </w:rPr>
        <w:t>Testing Scope</w:t>
      </w:r>
    </w:p>
    <w:p w14:paraId="28A602FB" w14:textId="77777777" w:rsidR="00A36963" w:rsidRDefault="000278FB">
      <w:r>
        <w:t>In scope: portal Raise Ticket navigation; Record Producer form fields (requester name, category, subcategory, short description and issue state); submission; generated issue record; custom table list view; optional attachment flow where available. Out of scope unless separately verified: automated assignment, notifications, approval workflows, SLA tracking, and custom ACL behaviour.</w:t>
      </w:r>
    </w:p>
    <w:p w14:paraId="03CD2F27" w14:textId="77777777" w:rsidR="00A36963" w:rsidRDefault="000278FB">
      <w:pPr>
        <w:spacing w:before="100" w:after="40"/>
      </w:pPr>
      <w:r>
        <w:rPr>
          <w:b/>
          <w:color w:val="1F4E79"/>
          <w:sz w:val="20"/>
        </w:rPr>
        <w:t>Testing Environment</w:t>
      </w:r>
    </w:p>
    <w:tbl>
      <w:tblPr>
        <w:tblW w:w="0" w:type="auto"/>
        <w:jc w:val="center"/>
        <w:tblBorders>
          <w:top w:val="single" w:sz="5" w:space="0" w:color="888888"/>
          <w:left w:val="single" w:sz="5" w:space="0" w:color="888888"/>
          <w:bottom w:val="single" w:sz="5" w:space="0" w:color="888888"/>
          <w:right w:val="single" w:sz="5" w:space="0" w:color="888888"/>
          <w:insideH w:val="single" w:sz="5" w:space="0" w:color="888888"/>
          <w:insideV w:val="single" w:sz="5" w:space="0" w:color="888888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024"/>
      </w:tblGrid>
      <w:tr w:rsidR="00A36963" w14:paraId="14FA0BA7" w14:textId="77777777">
        <w:trPr>
          <w:tblHeader/>
          <w:jc w:val="center"/>
        </w:trPr>
        <w:tc>
          <w:tcPr>
            <w:tcW w:w="2880" w:type="dxa"/>
            <w:shd w:val="clear" w:color="auto" w:fill="1F4E7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196A815" w14:textId="77777777" w:rsidR="00A36963" w:rsidRDefault="000278FB">
            <w:pPr>
              <w:spacing w:before="20" w:after="20"/>
            </w:pPr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w="12024" w:type="dxa"/>
            <w:shd w:val="clear" w:color="auto" w:fill="1F4E7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BB2152" w14:textId="77777777" w:rsidR="00A36963" w:rsidRDefault="000278FB">
            <w:pPr>
              <w:spacing w:before="20" w:after="20"/>
            </w:pPr>
            <w:r>
              <w:rPr>
                <w:b/>
                <w:color w:val="FFFFFF"/>
                <w:sz w:val="15"/>
              </w:rPr>
              <w:t>Details</w:t>
            </w:r>
          </w:p>
        </w:tc>
      </w:tr>
      <w:tr w:rsidR="00A36963" w14:paraId="7DC8EDF7" w14:textId="77777777">
        <w:trPr>
          <w:jc w:val="center"/>
        </w:trPr>
        <w:tc>
          <w:tcPr>
            <w:tcW w:w="288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79DB65F" w14:textId="77777777" w:rsidR="00A36963" w:rsidRDefault="000278FB">
            <w:pPr>
              <w:spacing w:before="20" w:after="20"/>
            </w:pPr>
            <w:r>
              <w:rPr>
                <w:sz w:val="15"/>
              </w:rPr>
              <w:t>URL / Location</w:t>
            </w:r>
          </w:p>
        </w:tc>
        <w:tc>
          <w:tcPr>
            <w:tcW w:w="1202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86A36E6" w14:textId="77777777" w:rsidR="00A36963" w:rsidRDefault="000278FB">
            <w:pPr>
              <w:spacing w:before="20" w:after="20"/>
            </w:pPr>
            <w:r>
              <w:rPr>
                <w:sz w:val="15"/>
              </w:rPr>
              <w:t>ServiceNow developer instance: https://dev453028.service-now.com/employee_request</w:t>
            </w:r>
          </w:p>
        </w:tc>
      </w:tr>
      <w:tr w:rsidR="00A36963" w14:paraId="13B8BC98" w14:textId="77777777">
        <w:trPr>
          <w:jc w:val="center"/>
        </w:trPr>
        <w:tc>
          <w:tcPr>
            <w:tcW w:w="288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05E29D3" w14:textId="77777777" w:rsidR="00A36963" w:rsidRDefault="000278FB">
            <w:pPr>
              <w:spacing w:before="20" w:after="20"/>
            </w:pPr>
            <w:r>
              <w:rPr>
                <w:sz w:val="15"/>
              </w:rPr>
              <w:t>Credentials</w:t>
            </w:r>
          </w:p>
        </w:tc>
        <w:tc>
          <w:tcPr>
            <w:tcW w:w="1202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7773853" w14:textId="77777777" w:rsidR="00A36963" w:rsidRDefault="000278FB">
            <w:pPr>
              <w:spacing w:before="20" w:after="20"/>
            </w:pPr>
            <w:r>
              <w:rPr>
                <w:sz w:val="15"/>
              </w:rPr>
              <w:t>Use authorized project-instance credentials; do not include passwords in this report.</w:t>
            </w:r>
          </w:p>
        </w:tc>
      </w:tr>
    </w:tbl>
    <w:p w14:paraId="3127D109" w14:textId="77777777" w:rsidR="00A36963" w:rsidRDefault="000278FB">
      <w:pPr>
        <w:spacing w:before="100" w:after="40"/>
      </w:pPr>
      <w:r>
        <w:rPr>
          <w:b/>
          <w:color w:val="1F4E79"/>
          <w:sz w:val="20"/>
        </w:rPr>
        <w:t>Test Cases</w:t>
      </w:r>
    </w:p>
    <w:tbl>
      <w:tblPr>
        <w:tblW w:w="0" w:type="auto"/>
        <w:jc w:val="center"/>
        <w:tblBorders>
          <w:top w:val="single" w:sz="5" w:space="0" w:color="888888"/>
          <w:left w:val="single" w:sz="5" w:space="0" w:color="888888"/>
          <w:bottom w:val="single" w:sz="5" w:space="0" w:color="888888"/>
          <w:right w:val="single" w:sz="5" w:space="0" w:color="888888"/>
          <w:insideH w:val="single" w:sz="5" w:space="0" w:color="888888"/>
          <w:insideV w:val="single" w:sz="5" w:space="0" w:color="888888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2232"/>
        <w:gridCol w:w="4464"/>
        <w:gridCol w:w="3384"/>
        <w:gridCol w:w="2016"/>
        <w:gridCol w:w="1656"/>
      </w:tblGrid>
      <w:tr w:rsidR="00A36963" w14:paraId="00903FCE" w14:textId="77777777">
        <w:trPr>
          <w:tblHeader/>
          <w:jc w:val="center"/>
        </w:trPr>
        <w:tc>
          <w:tcPr>
            <w:tcW w:w="1152" w:type="dxa"/>
            <w:shd w:val="clear" w:color="auto" w:fill="1F4E7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F8B1A7D" w14:textId="77777777" w:rsidR="00A36963" w:rsidRDefault="000278FB">
            <w:pPr>
              <w:spacing w:before="20" w:after="20"/>
            </w:pPr>
            <w:r>
              <w:rPr>
                <w:b/>
                <w:color w:val="FFFFFF"/>
                <w:sz w:val="13"/>
              </w:rPr>
              <w:t>Test Case ID</w:t>
            </w:r>
          </w:p>
        </w:tc>
        <w:tc>
          <w:tcPr>
            <w:tcW w:w="2232" w:type="dxa"/>
            <w:shd w:val="clear" w:color="auto" w:fill="1F4E7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840D8A" w14:textId="77777777" w:rsidR="00A36963" w:rsidRDefault="000278FB">
            <w:pPr>
              <w:spacing w:before="20" w:after="20"/>
            </w:pPr>
            <w:r>
              <w:rPr>
                <w:b/>
                <w:color w:val="FFFFFF"/>
                <w:sz w:val="13"/>
              </w:rPr>
              <w:t>Test Scenario</w:t>
            </w:r>
          </w:p>
        </w:tc>
        <w:tc>
          <w:tcPr>
            <w:tcW w:w="4464" w:type="dxa"/>
            <w:shd w:val="clear" w:color="auto" w:fill="1F4E7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308690F" w14:textId="77777777" w:rsidR="00A36963" w:rsidRDefault="000278FB">
            <w:pPr>
              <w:spacing w:before="20" w:after="20"/>
            </w:pPr>
            <w:r>
              <w:rPr>
                <w:b/>
                <w:color w:val="FFFFFF"/>
                <w:sz w:val="13"/>
              </w:rPr>
              <w:t>Test Steps</w:t>
            </w:r>
          </w:p>
        </w:tc>
        <w:tc>
          <w:tcPr>
            <w:tcW w:w="3384" w:type="dxa"/>
            <w:shd w:val="clear" w:color="auto" w:fill="1F4E7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4B33D17" w14:textId="77777777" w:rsidR="00A36963" w:rsidRDefault="000278FB">
            <w:pPr>
              <w:spacing w:before="20" w:after="20"/>
            </w:pPr>
            <w:r>
              <w:rPr>
                <w:b/>
                <w:color w:val="FFFFFF"/>
                <w:sz w:val="13"/>
              </w:rPr>
              <w:t>Expected Result</w:t>
            </w:r>
          </w:p>
        </w:tc>
        <w:tc>
          <w:tcPr>
            <w:tcW w:w="2016" w:type="dxa"/>
            <w:shd w:val="clear" w:color="auto" w:fill="1F4E7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B3B709F" w14:textId="77777777" w:rsidR="00A36963" w:rsidRDefault="000278FB">
            <w:pPr>
              <w:spacing w:before="20" w:after="20"/>
            </w:pPr>
            <w:r>
              <w:rPr>
                <w:b/>
                <w:color w:val="FFFFFF"/>
                <w:sz w:val="13"/>
              </w:rPr>
              <w:t>Actual Result</w:t>
            </w:r>
          </w:p>
        </w:tc>
        <w:tc>
          <w:tcPr>
            <w:tcW w:w="1656" w:type="dxa"/>
            <w:shd w:val="clear" w:color="auto" w:fill="1F4E7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5C78BA" w14:textId="77777777" w:rsidR="00A36963" w:rsidRDefault="000278FB">
            <w:pPr>
              <w:spacing w:before="20" w:after="20"/>
            </w:pPr>
            <w:r>
              <w:rPr>
                <w:b/>
                <w:color w:val="FFFFFF"/>
                <w:sz w:val="13"/>
              </w:rPr>
              <w:t>Pass/Fail</w:t>
            </w:r>
          </w:p>
        </w:tc>
      </w:tr>
      <w:tr w:rsidR="00A36963" w14:paraId="03233C8D" w14:textId="77777777">
        <w:trPr>
          <w:jc w:val="center"/>
        </w:trPr>
        <w:tc>
          <w:tcPr>
            <w:tcW w:w="115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8EC7935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TC-001</w:t>
            </w:r>
          </w:p>
        </w:tc>
        <w:tc>
          <w:tcPr>
            <w:tcW w:w="223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F2C902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Open Employee Center portal</w:t>
            </w:r>
          </w:p>
        </w:tc>
        <w:tc>
          <w:tcPr>
            <w:tcW w:w="446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7164678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1. Open the portal URL.</w:t>
            </w:r>
            <w:r>
              <w:rPr>
                <w:sz w:val="13"/>
              </w:rPr>
              <w:br/>
              <w:t>2. Confirm the homepage loads.</w:t>
            </w:r>
            <w:r>
              <w:rPr>
                <w:sz w:val="13"/>
              </w:rPr>
              <w:br/>
              <w:t>3. Locate Raise an Issue / Raise Ticket.</w:t>
            </w:r>
          </w:p>
        </w:tc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C9A1CEB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Portal homepage and Raise Ticket entry point are visible.</w:t>
            </w:r>
          </w:p>
        </w:tc>
        <w:tc>
          <w:tcPr>
            <w:tcW w:w="201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544D78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Not executed</w:t>
            </w:r>
          </w:p>
        </w:tc>
        <w:tc>
          <w:tcPr>
            <w:tcW w:w="16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02CD639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Not recorded</w:t>
            </w:r>
          </w:p>
        </w:tc>
      </w:tr>
      <w:tr w:rsidR="00A36963" w14:paraId="53673951" w14:textId="77777777">
        <w:trPr>
          <w:jc w:val="center"/>
        </w:trPr>
        <w:tc>
          <w:tcPr>
            <w:tcW w:w="115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9D699CD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TC-002</w:t>
            </w:r>
          </w:p>
        </w:tc>
        <w:tc>
          <w:tcPr>
            <w:tcW w:w="223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8D7509A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Navigate to issue form</w:t>
            </w:r>
          </w:p>
        </w:tc>
        <w:tc>
          <w:tcPr>
            <w:tcW w:w="446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73BE98E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1. Click Raise Ticket.</w:t>
            </w:r>
            <w:r>
              <w:rPr>
                <w:sz w:val="13"/>
              </w:rPr>
              <w:br/>
              <w:t>2. Wait for the form to load.</w:t>
            </w:r>
          </w:p>
        </w:tc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7BBC9D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Raise Employee Issue form opens.</w:t>
            </w:r>
          </w:p>
        </w:tc>
        <w:tc>
          <w:tcPr>
            <w:tcW w:w="201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5FF8635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Not executed</w:t>
            </w:r>
          </w:p>
        </w:tc>
        <w:tc>
          <w:tcPr>
            <w:tcW w:w="16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6CCA1C7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Not recorded</w:t>
            </w:r>
          </w:p>
        </w:tc>
      </w:tr>
      <w:tr w:rsidR="00A36963" w14:paraId="5F51F295" w14:textId="77777777">
        <w:trPr>
          <w:jc w:val="center"/>
        </w:trPr>
        <w:tc>
          <w:tcPr>
            <w:tcW w:w="115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A0EB317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TC-003</w:t>
            </w:r>
          </w:p>
        </w:tc>
        <w:tc>
          <w:tcPr>
            <w:tcW w:w="223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F94AF3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Verify issue form fields</w:t>
            </w:r>
          </w:p>
        </w:tc>
        <w:tc>
          <w:tcPr>
            <w:tcW w:w="446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6BD4510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1. Inspect requester, category, subcategory, short description and state fields.</w:t>
            </w:r>
          </w:p>
        </w:tc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60F4929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Expected fields are displayed with available choices.</w:t>
            </w:r>
          </w:p>
        </w:tc>
        <w:tc>
          <w:tcPr>
            <w:tcW w:w="201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3767547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Not executed</w:t>
            </w:r>
          </w:p>
        </w:tc>
        <w:tc>
          <w:tcPr>
            <w:tcW w:w="16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27DCDED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Not recorded</w:t>
            </w:r>
          </w:p>
        </w:tc>
      </w:tr>
      <w:tr w:rsidR="00A36963" w14:paraId="06931FB9" w14:textId="77777777">
        <w:trPr>
          <w:jc w:val="center"/>
        </w:trPr>
        <w:tc>
          <w:tcPr>
            <w:tcW w:w="115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5D43723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TC-004</w:t>
            </w:r>
          </w:p>
        </w:tc>
        <w:tc>
          <w:tcPr>
            <w:tcW w:w="223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5420F8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Submit a valid issue</w:t>
            </w:r>
          </w:p>
        </w:tc>
        <w:tc>
          <w:tcPr>
            <w:tcW w:w="446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B81891C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1. Enter valid issue details.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t>2. Submit the form.</w:t>
            </w:r>
          </w:p>
        </w:tc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375C7CB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Submission creates a ServiceNow issue record.</w:t>
            </w:r>
          </w:p>
        </w:tc>
        <w:tc>
          <w:tcPr>
            <w:tcW w:w="201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87EA1AC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Not executed</w:t>
            </w:r>
          </w:p>
        </w:tc>
        <w:tc>
          <w:tcPr>
            <w:tcW w:w="16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D0CFEAD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Not recorded</w:t>
            </w:r>
          </w:p>
        </w:tc>
      </w:tr>
      <w:tr w:rsidR="00A36963" w14:paraId="46781A50" w14:textId="77777777">
        <w:trPr>
          <w:jc w:val="center"/>
        </w:trPr>
        <w:tc>
          <w:tcPr>
            <w:tcW w:w="115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534ACC2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TC-005</w:t>
            </w:r>
          </w:p>
        </w:tc>
        <w:tc>
          <w:tcPr>
            <w:tcW w:w="223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D4834A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Verify generated number</w:t>
            </w:r>
          </w:p>
        </w:tc>
        <w:tc>
          <w:tcPr>
            <w:tcW w:w="446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BD8E8A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1. Submit an issue.</w:t>
            </w:r>
            <w:r>
              <w:rPr>
                <w:sz w:val="13"/>
              </w:rPr>
              <w:br/>
              <w:t>2. Note the generated record number.</w:t>
            </w:r>
          </w:p>
        </w:tc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A122A1D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A unique issue number is assigned and can be located in the table.</w:t>
            </w:r>
          </w:p>
        </w:tc>
        <w:tc>
          <w:tcPr>
            <w:tcW w:w="201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5E6562E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Not executed</w:t>
            </w:r>
          </w:p>
        </w:tc>
        <w:tc>
          <w:tcPr>
            <w:tcW w:w="16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084ECAA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Not recorded</w:t>
            </w:r>
          </w:p>
        </w:tc>
      </w:tr>
      <w:tr w:rsidR="00A36963" w14:paraId="69DB43F5" w14:textId="77777777">
        <w:trPr>
          <w:jc w:val="center"/>
        </w:trPr>
        <w:tc>
          <w:tcPr>
            <w:tcW w:w="115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8963FC4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TC-006</w:t>
            </w:r>
          </w:p>
        </w:tc>
        <w:tc>
          <w:tcPr>
            <w:tcW w:w="223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718E75F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Verify record in custom table</w:t>
            </w:r>
          </w:p>
        </w:tc>
        <w:tc>
          <w:tcPr>
            <w:tcW w:w="446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70DE95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1. Open Employee raises issues list.</w:t>
            </w:r>
            <w:r>
              <w:rPr>
                <w:sz w:val="13"/>
              </w:rPr>
              <w:br/>
              <w:t>2. Search for the submitted number.</w:t>
            </w:r>
          </w:p>
        </w:tc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17E760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Submitted record and entered details appear in the list.</w:t>
            </w:r>
          </w:p>
        </w:tc>
        <w:tc>
          <w:tcPr>
            <w:tcW w:w="201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A142146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Not executed</w:t>
            </w:r>
          </w:p>
        </w:tc>
        <w:tc>
          <w:tcPr>
            <w:tcW w:w="16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4D3446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Not recorded</w:t>
            </w:r>
          </w:p>
        </w:tc>
      </w:tr>
      <w:tr w:rsidR="00A36963" w14:paraId="62D0B038" w14:textId="77777777">
        <w:trPr>
          <w:jc w:val="center"/>
        </w:trPr>
        <w:tc>
          <w:tcPr>
            <w:tcW w:w="115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BCB08BD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lastRenderedPageBreak/>
              <w:t>TC-007</w:t>
            </w:r>
          </w:p>
        </w:tc>
        <w:tc>
          <w:tcPr>
            <w:tcW w:w="223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71B025E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Verify issue classification</w:t>
            </w:r>
          </w:p>
        </w:tc>
        <w:tc>
          <w:tcPr>
            <w:tcW w:w="446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36A378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1. Select a category.</w:t>
            </w:r>
            <w:r>
              <w:rPr>
                <w:sz w:val="13"/>
              </w:rPr>
              <w:br/>
              <w:t>2. Inspect available subcategory choices.</w:t>
            </w:r>
            <w:r>
              <w:rPr>
                <w:sz w:val="13"/>
              </w:rPr>
              <w:br/>
              <w:t>3. Submit a test record.</w:t>
            </w:r>
          </w:p>
        </w:tc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52A0BD5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Category and subcategory values are stored as selected. Any dependent-choice rule should be validated only if configured.</w:t>
            </w:r>
          </w:p>
        </w:tc>
        <w:tc>
          <w:tcPr>
            <w:tcW w:w="201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914D107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Not executed</w:t>
            </w:r>
          </w:p>
        </w:tc>
        <w:tc>
          <w:tcPr>
            <w:tcW w:w="16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EA3F3E7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Not recorded</w:t>
            </w:r>
          </w:p>
        </w:tc>
      </w:tr>
      <w:tr w:rsidR="00A36963" w14:paraId="77AD7D9B" w14:textId="77777777">
        <w:trPr>
          <w:jc w:val="center"/>
        </w:trPr>
        <w:tc>
          <w:tcPr>
            <w:tcW w:w="115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B05433C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TC-008</w:t>
            </w:r>
          </w:p>
        </w:tc>
        <w:tc>
          <w:tcPr>
            <w:tcW w:w="223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F14E69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Test short description input</w:t>
            </w:r>
          </w:p>
        </w:tc>
        <w:tc>
          <w:tcPr>
            <w:tcW w:w="446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B59BE21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1. Enter a clear short description.</w:t>
            </w:r>
            <w:r>
              <w:rPr>
                <w:sz w:val="13"/>
              </w:rPr>
              <w:br/>
              <w:t>2. Submit the form.</w:t>
            </w:r>
          </w:p>
        </w:tc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CDFC35E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Short description is stored with the issue record.</w:t>
            </w:r>
          </w:p>
        </w:tc>
        <w:tc>
          <w:tcPr>
            <w:tcW w:w="201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F56BCA6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Not executed</w:t>
            </w:r>
          </w:p>
        </w:tc>
        <w:tc>
          <w:tcPr>
            <w:tcW w:w="16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D8FFB6D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Not recorded</w:t>
            </w:r>
          </w:p>
        </w:tc>
      </w:tr>
      <w:tr w:rsidR="00A36963" w14:paraId="5D93026A" w14:textId="77777777">
        <w:trPr>
          <w:jc w:val="center"/>
        </w:trPr>
        <w:tc>
          <w:tcPr>
            <w:tcW w:w="115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5B88A8F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TC-009</w:t>
            </w:r>
          </w:p>
        </w:tc>
        <w:tc>
          <w:tcPr>
            <w:tcW w:w="223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3A8757B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Optional attachment</w:t>
            </w:r>
          </w:p>
        </w:tc>
        <w:tc>
          <w:tcPr>
            <w:tcW w:w="446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AFA7E2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1. Attach a permitted image/file if the form provides the attachment control.</w:t>
            </w:r>
            <w:r>
              <w:rPr>
                <w:sz w:val="13"/>
              </w:rPr>
              <w:br/>
              <w:t>2. Submit and inspect the record.</w:t>
            </w:r>
          </w:p>
        </w:tc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DC8456B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Attachment is accepted and associated with the issue, if attachment functionality is enabled.</w:t>
            </w:r>
          </w:p>
        </w:tc>
        <w:tc>
          <w:tcPr>
            <w:tcW w:w="201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71BFC2D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Not executed</w:t>
            </w:r>
          </w:p>
        </w:tc>
        <w:tc>
          <w:tcPr>
            <w:tcW w:w="16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7A6302E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Not recorded</w:t>
            </w:r>
          </w:p>
        </w:tc>
      </w:tr>
      <w:tr w:rsidR="00A36963" w14:paraId="1ACFA644" w14:textId="77777777">
        <w:trPr>
          <w:jc w:val="center"/>
        </w:trPr>
        <w:tc>
          <w:tcPr>
            <w:tcW w:w="115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BD09511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TC-010</w:t>
            </w:r>
          </w:p>
        </w:tc>
        <w:tc>
          <w:tcPr>
            <w:tcW w:w="223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F390FB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Negative / incomplete submission</w:t>
            </w:r>
          </w:p>
        </w:tc>
        <w:tc>
          <w:tcPr>
            <w:tcW w:w="446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A0DC4EE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1. Leave a required field empty, if any is configured as mandatory.</w:t>
            </w:r>
            <w:r>
              <w:rPr>
                <w:sz w:val="13"/>
              </w:rPr>
              <w:br/>
              <w:t>2. Attempt to submit.</w:t>
            </w:r>
          </w:p>
        </w:tc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D488679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The form validates required fields according to actual configuration; record observed behaviour.</w:t>
            </w:r>
          </w:p>
        </w:tc>
        <w:tc>
          <w:tcPr>
            <w:tcW w:w="201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25BA9A5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Not executed</w:t>
            </w:r>
          </w:p>
        </w:tc>
        <w:tc>
          <w:tcPr>
            <w:tcW w:w="16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188090A" w14:textId="77777777" w:rsidR="00A36963" w:rsidRDefault="000278FB">
            <w:pPr>
              <w:spacing w:before="20" w:after="20"/>
            </w:pPr>
            <w:r>
              <w:rPr>
                <w:sz w:val="13"/>
              </w:rPr>
              <w:t>Not recorded</w:t>
            </w:r>
          </w:p>
        </w:tc>
      </w:tr>
    </w:tbl>
    <w:p w14:paraId="2B2A4C2E" w14:textId="77777777" w:rsidR="00A36963" w:rsidRDefault="000278FB">
      <w:pPr>
        <w:spacing w:before="100" w:after="40"/>
      </w:pPr>
      <w:r>
        <w:rPr>
          <w:b/>
          <w:color w:val="1F4E79"/>
          <w:sz w:val="20"/>
        </w:rPr>
        <w:t>Bug Tracking</w:t>
      </w:r>
    </w:p>
    <w:tbl>
      <w:tblPr>
        <w:tblW w:w="0" w:type="auto"/>
        <w:jc w:val="center"/>
        <w:tblBorders>
          <w:top w:val="single" w:sz="5" w:space="0" w:color="888888"/>
          <w:left w:val="single" w:sz="5" w:space="0" w:color="888888"/>
          <w:bottom w:val="single" w:sz="5" w:space="0" w:color="888888"/>
          <w:right w:val="single" w:sz="5" w:space="0" w:color="888888"/>
          <w:insideH w:val="single" w:sz="5" w:space="0" w:color="888888"/>
          <w:insideV w:val="single" w:sz="5" w:space="0" w:color="888888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024"/>
        <w:gridCol w:w="3456"/>
        <w:gridCol w:w="1584"/>
        <w:gridCol w:w="1728"/>
        <w:gridCol w:w="3312"/>
      </w:tblGrid>
      <w:tr w:rsidR="00A36963" w14:paraId="1D21ECF6" w14:textId="77777777">
        <w:trPr>
          <w:tblHeader/>
          <w:jc w:val="center"/>
        </w:trPr>
        <w:tc>
          <w:tcPr>
            <w:tcW w:w="1800" w:type="dxa"/>
            <w:shd w:val="clear" w:color="auto" w:fill="1F4E7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B95383" w14:textId="77777777" w:rsidR="00A36963" w:rsidRDefault="000278FB">
            <w:pPr>
              <w:spacing w:before="20" w:after="20"/>
            </w:pPr>
            <w:r>
              <w:rPr>
                <w:b/>
                <w:color w:val="FFFFFF"/>
                <w:sz w:val="14"/>
              </w:rPr>
              <w:t>Bug ID</w:t>
            </w:r>
          </w:p>
        </w:tc>
        <w:tc>
          <w:tcPr>
            <w:tcW w:w="3024" w:type="dxa"/>
            <w:shd w:val="clear" w:color="auto" w:fill="1F4E7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0C5710D" w14:textId="77777777" w:rsidR="00A36963" w:rsidRDefault="000278FB">
            <w:pPr>
              <w:spacing w:before="20" w:after="20"/>
            </w:pPr>
            <w:r>
              <w:rPr>
                <w:b/>
                <w:color w:val="FFFFFF"/>
                <w:sz w:val="14"/>
              </w:rPr>
              <w:t>Bug Description</w:t>
            </w:r>
          </w:p>
        </w:tc>
        <w:tc>
          <w:tcPr>
            <w:tcW w:w="3456" w:type="dxa"/>
            <w:shd w:val="clear" w:color="auto" w:fill="1F4E7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18EDCDC" w14:textId="77777777" w:rsidR="00A36963" w:rsidRDefault="000278FB">
            <w:pPr>
              <w:spacing w:before="20" w:after="20"/>
            </w:pPr>
            <w:r>
              <w:rPr>
                <w:b/>
                <w:color w:val="FFFFFF"/>
                <w:sz w:val="14"/>
              </w:rPr>
              <w:t>Steps to Reproduce</w:t>
            </w:r>
          </w:p>
        </w:tc>
        <w:tc>
          <w:tcPr>
            <w:tcW w:w="1584" w:type="dxa"/>
            <w:shd w:val="clear" w:color="auto" w:fill="1F4E7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0BBB54C" w14:textId="77777777" w:rsidR="00A36963" w:rsidRDefault="000278FB">
            <w:pPr>
              <w:spacing w:before="20" w:after="20"/>
            </w:pPr>
            <w:r>
              <w:rPr>
                <w:b/>
                <w:color w:val="FFFFFF"/>
                <w:sz w:val="14"/>
              </w:rPr>
              <w:t>Severity</w:t>
            </w:r>
          </w:p>
        </w:tc>
        <w:tc>
          <w:tcPr>
            <w:tcW w:w="1728" w:type="dxa"/>
            <w:shd w:val="clear" w:color="auto" w:fill="1F4E7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26E220" w14:textId="77777777" w:rsidR="00A36963" w:rsidRDefault="000278FB">
            <w:pPr>
              <w:spacing w:before="20" w:after="20"/>
            </w:pPr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w="3312" w:type="dxa"/>
            <w:shd w:val="clear" w:color="auto" w:fill="1F4E7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ABDC456" w14:textId="77777777" w:rsidR="00A36963" w:rsidRDefault="000278FB">
            <w:pPr>
              <w:spacing w:before="20" w:after="20"/>
            </w:pPr>
            <w:r>
              <w:rPr>
                <w:b/>
                <w:color w:val="FFFFFF"/>
                <w:sz w:val="14"/>
              </w:rPr>
              <w:t>Additional Feedback</w:t>
            </w:r>
          </w:p>
        </w:tc>
      </w:tr>
      <w:tr w:rsidR="00A36963" w14:paraId="7E40485B" w14:textId="77777777">
        <w:trPr>
          <w:jc w:val="center"/>
        </w:trPr>
        <w:tc>
          <w:tcPr>
            <w:tcW w:w="180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98C6B6A" w14:textId="77777777" w:rsidR="00A36963" w:rsidRDefault="000278FB">
            <w:pPr>
              <w:spacing w:before="20" w:after="20"/>
            </w:pPr>
            <w:r>
              <w:rPr>
                <w:sz w:val="14"/>
              </w:rPr>
              <w:t>No bug IDs assigned</w:t>
            </w:r>
          </w:p>
        </w:tc>
        <w:tc>
          <w:tcPr>
            <w:tcW w:w="302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B019760" w14:textId="77777777" w:rsidR="00A36963" w:rsidRDefault="000278FB">
            <w:pPr>
              <w:spacing w:before="20" w:after="20"/>
            </w:pPr>
            <w:r>
              <w:rPr>
                <w:sz w:val="14"/>
              </w:rPr>
              <w:t>No verified defects were provided for this report.</w:t>
            </w:r>
          </w:p>
        </w:tc>
        <w:tc>
          <w:tcPr>
            <w:tcW w:w="34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7191DDB" w14:textId="77777777" w:rsidR="00A36963" w:rsidRDefault="000278FB">
            <w:pPr>
              <w:spacing w:before="20" w:after="20"/>
            </w:pPr>
            <w:r>
              <w:rPr>
                <w:sz w:val="14"/>
              </w:rPr>
              <w:t>Record the steps and evidence if a defect is found during UAT.</w:t>
            </w:r>
          </w:p>
        </w:tc>
        <w:tc>
          <w:tcPr>
            <w:tcW w:w="15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99B4E8C" w14:textId="77777777" w:rsidR="00A36963" w:rsidRDefault="000278FB">
            <w:pPr>
              <w:spacing w:before="20" w:after="20"/>
            </w:pPr>
            <w:r>
              <w:rPr>
                <w:sz w:val="14"/>
              </w:rPr>
              <w:t>To be assessed</w:t>
            </w:r>
          </w:p>
        </w:tc>
        <w:tc>
          <w:tcPr>
            <w:tcW w:w="172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6213197" w14:textId="77777777" w:rsidR="00A36963" w:rsidRDefault="000278FB">
            <w:pPr>
              <w:spacing w:before="20" w:after="20"/>
            </w:pPr>
            <w:r>
              <w:rPr>
                <w:sz w:val="14"/>
              </w:rPr>
              <w:t>Not recorded</w:t>
            </w:r>
          </w:p>
        </w:tc>
        <w:tc>
          <w:tcPr>
            <w:tcW w:w="33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2785ACE" w14:textId="77777777" w:rsidR="00A36963" w:rsidRDefault="000278FB">
            <w:pPr>
              <w:spacing w:before="20" w:after="20"/>
            </w:pPr>
            <w:r>
              <w:rPr>
                <w:sz w:val="14"/>
              </w:rPr>
              <w:t>Do not invent bug records; populate after testing.</w:t>
            </w:r>
          </w:p>
        </w:tc>
      </w:tr>
    </w:tbl>
    <w:p w14:paraId="0324BBC1" w14:textId="77777777" w:rsidR="00A36963" w:rsidRDefault="000278FB">
      <w:pPr>
        <w:spacing w:before="100" w:after="40"/>
      </w:pPr>
      <w:r>
        <w:rPr>
          <w:b/>
          <w:color w:val="1F4E79"/>
          <w:sz w:val="20"/>
        </w:rPr>
        <w:t>Sign-off</w:t>
      </w:r>
    </w:p>
    <w:tbl>
      <w:tblPr>
        <w:tblW w:w="0" w:type="auto"/>
        <w:jc w:val="center"/>
        <w:tblBorders>
          <w:top w:val="single" w:sz="5" w:space="0" w:color="888888"/>
          <w:left w:val="single" w:sz="5" w:space="0" w:color="888888"/>
          <w:bottom w:val="single" w:sz="5" w:space="0" w:color="888888"/>
          <w:right w:val="single" w:sz="5" w:space="0" w:color="888888"/>
          <w:insideH w:val="single" w:sz="5" w:space="0" w:color="888888"/>
          <w:insideV w:val="single" w:sz="5" w:space="0" w:color="888888"/>
        </w:tblBorders>
        <w:tblLayout w:type="fixed"/>
        <w:tblLook w:val="04A0" w:firstRow="1" w:lastRow="0" w:firstColumn="1" w:lastColumn="0" w:noHBand="0" w:noVBand="1"/>
      </w:tblPr>
      <w:tblGrid>
        <w:gridCol w:w="3744"/>
        <w:gridCol w:w="11160"/>
      </w:tblGrid>
      <w:tr w:rsidR="00A36963" w14:paraId="2635C8F1" w14:textId="77777777">
        <w:trPr>
          <w:tblHeader/>
          <w:jc w:val="center"/>
        </w:trPr>
        <w:tc>
          <w:tcPr>
            <w:tcW w:w="3744" w:type="dxa"/>
            <w:shd w:val="clear" w:color="auto" w:fill="1F4E7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34395C9" w14:textId="77777777" w:rsidR="00A36963" w:rsidRDefault="000278FB">
            <w:pPr>
              <w:spacing w:before="20" w:after="20"/>
            </w:pPr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w="11160" w:type="dxa"/>
            <w:shd w:val="clear" w:color="auto" w:fill="1F4E7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D5FC1D" w14:textId="77777777" w:rsidR="00A36963" w:rsidRDefault="000278FB">
            <w:pPr>
              <w:spacing w:before="20" w:after="20"/>
            </w:pPr>
            <w:r>
              <w:rPr>
                <w:b/>
                <w:color w:val="FFFFFF"/>
                <w:sz w:val="15"/>
              </w:rPr>
              <w:t>Entry</w:t>
            </w:r>
          </w:p>
        </w:tc>
      </w:tr>
      <w:tr w:rsidR="00A36963" w14:paraId="4C1D2037" w14:textId="77777777">
        <w:trPr>
          <w:jc w:val="center"/>
        </w:trPr>
        <w:tc>
          <w:tcPr>
            <w:tcW w:w="37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86A884F" w14:textId="77777777" w:rsidR="00A36963" w:rsidRDefault="000278FB">
            <w:pPr>
              <w:spacing w:before="20" w:after="20"/>
            </w:pPr>
            <w:r>
              <w:rPr>
                <w:sz w:val="15"/>
              </w:rPr>
              <w:t>Tester Name</w:t>
            </w:r>
          </w:p>
        </w:tc>
        <w:tc>
          <w:tcPr>
            <w:tcW w:w="111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9FC38D6" w14:textId="77777777" w:rsidR="00A36963" w:rsidRDefault="000278FB">
            <w:pPr>
              <w:spacing w:before="20" w:after="20"/>
            </w:pPr>
            <w:r>
              <w:rPr>
                <w:sz w:val="15"/>
              </w:rPr>
              <w:t>To be completed by tester</w:t>
            </w:r>
          </w:p>
        </w:tc>
      </w:tr>
      <w:tr w:rsidR="00A36963" w14:paraId="4AA715CE" w14:textId="77777777">
        <w:trPr>
          <w:jc w:val="center"/>
        </w:trPr>
        <w:tc>
          <w:tcPr>
            <w:tcW w:w="37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469B9D8" w14:textId="77777777" w:rsidR="00A36963" w:rsidRDefault="000278FB">
            <w:pPr>
              <w:spacing w:before="20" w:after="20"/>
            </w:pPr>
            <w:r>
              <w:rPr>
                <w:sz w:val="15"/>
              </w:rPr>
              <w:t>Date</w:t>
            </w:r>
          </w:p>
        </w:tc>
        <w:tc>
          <w:tcPr>
            <w:tcW w:w="111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70B6178" w14:textId="77777777" w:rsidR="00A36963" w:rsidRDefault="000278FB">
            <w:pPr>
              <w:spacing w:before="20" w:after="20"/>
            </w:pPr>
            <w:r>
              <w:rPr>
                <w:sz w:val="15"/>
              </w:rPr>
              <w:t>To be completed after UAT execution</w:t>
            </w:r>
          </w:p>
        </w:tc>
      </w:tr>
      <w:tr w:rsidR="00A36963" w14:paraId="4BBE68E4" w14:textId="77777777">
        <w:trPr>
          <w:jc w:val="center"/>
        </w:trPr>
        <w:tc>
          <w:tcPr>
            <w:tcW w:w="37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6FC582E" w14:textId="77777777" w:rsidR="00A36963" w:rsidRDefault="000278FB">
            <w:pPr>
              <w:spacing w:before="20" w:after="20"/>
            </w:pPr>
            <w:r>
              <w:rPr>
                <w:sz w:val="15"/>
              </w:rPr>
              <w:t>Signature</w:t>
            </w:r>
          </w:p>
        </w:tc>
        <w:tc>
          <w:tcPr>
            <w:tcW w:w="111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CF961C" w14:textId="77777777" w:rsidR="00A36963" w:rsidRDefault="000278FB">
            <w:pPr>
              <w:spacing w:before="20" w:after="20"/>
            </w:pPr>
            <w:r>
              <w:rPr>
                <w:sz w:val="15"/>
              </w:rPr>
              <w:t>Pending</w:t>
            </w:r>
          </w:p>
        </w:tc>
      </w:tr>
      <w:tr w:rsidR="00A36963" w14:paraId="5F6ECC09" w14:textId="77777777">
        <w:trPr>
          <w:jc w:val="center"/>
        </w:trPr>
        <w:tc>
          <w:tcPr>
            <w:tcW w:w="37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CADFEC" w14:textId="77777777" w:rsidR="00A36963" w:rsidRDefault="000278FB">
            <w:pPr>
              <w:spacing w:before="20" w:after="20"/>
            </w:pPr>
            <w:r>
              <w:rPr>
                <w:sz w:val="15"/>
              </w:rPr>
              <w:t>Project Manager / Product Owner Approval</w:t>
            </w:r>
          </w:p>
        </w:tc>
        <w:tc>
          <w:tcPr>
            <w:tcW w:w="111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BFD4C8F" w14:textId="77777777" w:rsidR="00A36963" w:rsidRDefault="000278FB">
            <w:pPr>
              <w:spacing w:before="20" w:after="20"/>
            </w:pPr>
            <w:r>
              <w:rPr>
                <w:sz w:val="15"/>
              </w:rPr>
              <w:t>Pending</w:t>
            </w:r>
          </w:p>
        </w:tc>
      </w:tr>
    </w:tbl>
    <w:p w14:paraId="3896570D" w14:textId="77777777" w:rsidR="00A36963" w:rsidRDefault="000278FB">
      <w:pPr>
        <w:spacing w:before="100" w:after="40"/>
      </w:pPr>
      <w:r>
        <w:rPr>
          <w:b/>
          <w:color w:val="1F4E79"/>
          <w:sz w:val="20"/>
        </w:rPr>
        <w:t>Notes</w:t>
      </w:r>
    </w:p>
    <w:p w14:paraId="7A966922" w14:textId="77777777" w:rsidR="00A36963" w:rsidRDefault="000278FB">
      <w:r>
        <w:t>Execute both positive and negative scenarios. Record actual results, pass/fail status, severity, reproducible steps, and feedback. Obtain the required project manager and product owner sign-off before deployment. The current document is a prepared UAT plan; it does not claim tests have already passed.</w:t>
      </w:r>
    </w:p>
    <w:sectPr w:rsidR="00A36963" w:rsidSect="00034616">
      <w:footerReference w:type="default" r:id="rId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6B5EF" w14:textId="77777777" w:rsidR="000278FB" w:rsidRDefault="000278FB">
      <w:pPr>
        <w:spacing w:after="0"/>
      </w:pPr>
      <w:r>
        <w:separator/>
      </w:r>
    </w:p>
  </w:endnote>
  <w:endnote w:type="continuationSeparator" w:id="0">
    <w:p w14:paraId="61225B1C" w14:textId="77777777" w:rsidR="000278FB" w:rsidRDefault="000278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63C5C" w14:textId="77777777" w:rsidR="00A36963" w:rsidRDefault="000278FB">
    <w:pPr>
      <w:pStyle w:val="Footer"/>
      <w:jc w:val="center"/>
    </w:pPr>
    <w:r>
      <w:rPr>
        <w:color w:val="646464"/>
        <w:sz w:val="15"/>
      </w:rPr>
      <w:t>ServiceNow Employee Raise Issue Portal | UAT Test Cases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62A6D" w14:textId="77777777" w:rsidR="000278FB" w:rsidRDefault="000278FB">
      <w:pPr>
        <w:spacing w:after="0"/>
      </w:pPr>
      <w:r>
        <w:separator/>
      </w:r>
    </w:p>
  </w:footnote>
  <w:footnote w:type="continuationSeparator" w:id="0">
    <w:p w14:paraId="15D19A1A" w14:textId="77777777" w:rsidR="000278FB" w:rsidRDefault="000278F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4012118">
    <w:abstractNumId w:val="8"/>
  </w:num>
  <w:num w:numId="2" w16cid:durableId="815998917">
    <w:abstractNumId w:val="6"/>
  </w:num>
  <w:num w:numId="3" w16cid:durableId="655426278">
    <w:abstractNumId w:val="5"/>
  </w:num>
  <w:num w:numId="4" w16cid:durableId="1551265845">
    <w:abstractNumId w:val="4"/>
  </w:num>
  <w:num w:numId="5" w16cid:durableId="762142458">
    <w:abstractNumId w:val="7"/>
  </w:num>
  <w:num w:numId="6" w16cid:durableId="1526867832">
    <w:abstractNumId w:val="3"/>
  </w:num>
  <w:num w:numId="7" w16cid:durableId="1877887756">
    <w:abstractNumId w:val="2"/>
  </w:num>
  <w:num w:numId="8" w16cid:durableId="974482445">
    <w:abstractNumId w:val="1"/>
  </w:num>
  <w:num w:numId="9" w16cid:durableId="254443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8FB"/>
    <w:rsid w:val="00034616"/>
    <w:rsid w:val="0006063C"/>
    <w:rsid w:val="0015074B"/>
    <w:rsid w:val="0029639D"/>
    <w:rsid w:val="00326F90"/>
    <w:rsid w:val="005527C0"/>
    <w:rsid w:val="005C5984"/>
    <w:rsid w:val="00A3696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723B5B3-6F40-4D03-A48F-025C1DB68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Aswija Sistu</cp:lastModifiedBy>
  <cp:revision>2</cp:revision>
  <dcterms:created xsi:type="dcterms:W3CDTF">2013-12-23T23:15:00Z</dcterms:created>
  <dcterms:modified xsi:type="dcterms:W3CDTF">2026-10-12T18:18:00Z</dcterms:modified>
  <cp:category/>
</cp:coreProperties>
</file>