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9E20" w14:textId="5B70F525" w:rsidR="00A732BE" w:rsidRDefault="00541C6E" w:rsidP="00A732BE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 xml:space="preserve"> </w:t>
      </w:r>
      <w:r w:rsidR="00A732BE">
        <w:t>In Assignment 3 of previous session, print the details of Managers with the help of</w:t>
      </w:r>
      <w:r w:rsidR="00A732BE">
        <w:rPr>
          <w:spacing w:val="-15"/>
        </w:rPr>
        <w:t xml:space="preserve"> </w:t>
      </w:r>
      <w:r w:rsidR="00A732BE">
        <w:t>delegate</w:t>
      </w:r>
    </w:p>
    <w:p w14:paraId="0DAEF870" w14:textId="67BE426F" w:rsidR="00A732BE" w:rsidRDefault="00541C6E" w:rsidP="00541C6E">
      <w:pPr>
        <w:pStyle w:val="BodyText"/>
        <w:spacing w:line="265" w:lineRule="exact"/>
      </w:pPr>
      <w:r>
        <w:rPr>
          <w:rFonts w:ascii="Courier New"/>
        </w:rPr>
        <w:t xml:space="preserve">         </w:t>
      </w:r>
      <w:proofErr w:type="spellStart"/>
      <w:r w:rsidR="00A732BE">
        <w:rPr>
          <w:rFonts w:ascii="Courier New"/>
        </w:rPr>
        <w:t>EmployeeDelegate</w:t>
      </w:r>
      <w:proofErr w:type="spellEnd"/>
      <w:r w:rsidR="00A732BE">
        <w:t>. (</w:t>
      </w:r>
      <w:proofErr w:type="spellStart"/>
      <w:r w:rsidR="00A732BE">
        <w:t>UniCast</w:t>
      </w:r>
      <w:proofErr w:type="spellEnd"/>
      <w:r w:rsidR="00A732BE">
        <w:t xml:space="preserve"> Delegate)</w:t>
      </w:r>
    </w:p>
    <w:p w14:paraId="0C7D86C1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 xml:space="preserve">Create a </w:t>
      </w:r>
      <w:proofErr w:type="spellStart"/>
      <w:r>
        <w:t>MultiCast</w:t>
      </w:r>
      <w:proofErr w:type="spellEnd"/>
      <w:r>
        <w:t xml:space="preserve"> Delegate by adding address of another method to the above delegate to list the details of Marketing</w:t>
      </w:r>
      <w:r>
        <w:rPr>
          <w:spacing w:val="-3"/>
        </w:rPr>
        <w:t xml:space="preserve"> </w:t>
      </w:r>
      <w:r>
        <w:t>Executive.</w:t>
      </w:r>
    </w:p>
    <w:p w14:paraId="46A75814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72" w:line="211" w:lineRule="auto"/>
        <w:ind w:left="839" w:right="973" w:hanging="360"/>
        <w:jc w:val="left"/>
      </w:pPr>
      <w:r>
        <w:t xml:space="preserve">Write a console Application for banking domain, having </w:t>
      </w:r>
      <w:r>
        <w:rPr>
          <w:rFonts w:ascii="Courier New"/>
        </w:rPr>
        <w:t>Account</w:t>
      </w:r>
      <w:r>
        <w:rPr>
          <w:rFonts w:ascii="Courier New"/>
          <w:spacing w:val="-108"/>
        </w:rPr>
        <w:t xml:space="preserve"> </w:t>
      </w:r>
      <w:r>
        <w:t>class with data members as</w:t>
      </w:r>
      <w:r>
        <w:rPr>
          <w:spacing w:val="-2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customer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balance</w:t>
      </w:r>
      <w:r>
        <w:rPr>
          <w:rFonts w:ascii="Courier New"/>
          <w:spacing w:val="-78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Withdraw</w:t>
      </w:r>
      <w:proofErr w:type="spellEnd"/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 xml:space="preserve">Deposit </w:t>
      </w:r>
      <w:r>
        <w:t xml:space="preserve">methods for performing banking transaction. It should also define </w:t>
      </w:r>
      <w:proofErr w:type="spellStart"/>
      <w:r>
        <w:rPr>
          <w:rFonts w:ascii="Courier New"/>
        </w:rPr>
        <w:t>UnderBalance</w:t>
      </w:r>
      <w:proofErr w:type="spellEnd"/>
      <w:r>
        <w:t xml:space="preserve">, </w:t>
      </w: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</w:rPr>
        <w:t xml:space="preserve"> </w:t>
      </w:r>
      <w:r>
        <w:t>events. These events would be raised when balance of account is less than certain amount and equal to zero</w:t>
      </w:r>
      <w:r>
        <w:rPr>
          <w:spacing w:val="-13"/>
        </w:rPr>
        <w:t xml:space="preserve"> </w:t>
      </w:r>
      <w:r>
        <w:t>respectively.</w:t>
      </w:r>
    </w:p>
    <w:p w14:paraId="30716DD4" w14:textId="62D6975A" w:rsidR="00A732BE" w:rsidRDefault="00B85923" w:rsidP="00B85923">
      <w:pPr>
        <w:pStyle w:val="Heading2"/>
        <w:spacing w:before="1"/>
        <w:ind w:left="0"/>
      </w:pPr>
      <w:r>
        <w:rPr>
          <w:w w:val="110"/>
        </w:rPr>
        <w:t xml:space="preserve">   </w:t>
      </w:r>
      <w:r w:rsidR="00A732BE">
        <w:rPr>
          <w:w w:val="110"/>
        </w:rPr>
        <w:t>Now try these to get a complete</w:t>
      </w:r>
      <w:r w:rsidR="00A732BE">
        <w:rPr>
          <w:spacing w:val="-52"/>
          <w:w w:val="110"/>
        </w:rPr>
        <w:t xml:space="preserve"> </w:t>
      </w:r>
      <w:r w:rsidR="00A732BE">
        <w:rPr>
          <w:w w:val="110"/>
        </w:rPr>
        <w:t>grip…</w:t>
      </w:r>
    </w:p>
    <w:p w14:paraId="0A8F39F5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111" w:line="256" w:lineRule="exact"/>
        <w:ind w:left="839" w:hanging="361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proofErr w:type="spellStart"/>
      <w:r>
        <w:rPr>
          <w:rFonts w:ascii="Courier New"/>
        </w:rPr>
        <w:t>ICICIBank</w:t>
      </w:r>
      <w:proofErr w:type="spellEnd"/>
      <w:r>
        <w:rPr>
          <w:rFonts w:ascii="Courier New"/>
          <w:spacing w:val="-79"/>
        </w:rPr>
        <w:t xml:space="preserve"> </w:t>
      </w:r>
      <w:r>
        <w:t xml:space="preserve">class with </w:t>
      </w:r>
      <w:proofErr w:type="spellStart"/>
      <w:r>
        <w:t>EventHandlers</w:t>
      </w:r>
      <w:proofErr w:type="spellEnd"/>
      <w:r>
        <w:rPr>
          <w:spacing w:val="-3"/>
        </w:rPr>
        <w:t xml:space="preserve"> </w:t>
      </w:r>
      <w:r>
        <w:t xml:space="preserve">for </w:t>
      </w:r>
      <w:proofErr w:type="spellStart"/>
      <w:r>
        <w:rPr>
          <w:rFonts w:ascii="Courier New"/>
        </w:rPr>
        <w:t>UnderBalance</w:t>
      </w:r>
      <w:proofErr w:type="spellEnd"/>
      <w:r>
        <w:rPr>
          <w:rFonts w:ascii="Courier New"/>
          <w:spacing w:val="-80"/>
        </w:rPr>
        <w:t xml:space="preserve"> </w:t>
      </w:r>
      <w:r>
        <w:t>and</w:t>
      </w:r>
    </w:p>
    <w:p w14:paraId="33AF1A9C" w14:textId="77777777" w:rsidR="00A732BE" w:rsidRDefault="00A732BE" w:rsidP="00A732BE">
      <w:pPr>
        <w:pStyle w:val="BodyText"/>
        <w:spacing w:line="256" w:lineRule="exact"/>
        <w:ind w:left="839"/>
      </w:pP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  <w:spacing w:val="-79"/>
        </w:rPr>
        <w:t xml:space="preserve"> </w:t>
      </w:r>
      <w:r>
        <w:t>Events.</w:t>
      </w:r>
    </w:p>
    <w:p w14:paraId="5F9CABC3" w14:textId="77777777" w:rsidR="00A732BE" w:rsidRDefault="00A732BE" w:rsidP="00A732BE">
      <w:pPr>
        <w:pStyle w:val="ListParagraph"/>
        <w:numPr>
          <w:ilvl w:val="1"/>
          <w:numId w:val="1"/>
        </w:numPr>
        <w:tabs>
          <w:tab w:val="left" w:pos="1200"/>
        </w:tabs>
        <w:spacing w:before="38" w:line="228" w:lineRule="auto"/>
        <w:ind w:right="1572"/>
      </w:pPr>
      <w:r>
        <w:t>Show message "Transaction cannot be continued as balance is insufficient/zero in Account".</w:t>
      </w:r>
    </w:p>
    <w:p w14:paraId="1876308F" w14:textId="77777777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49" w:line="256" w:lineRule="exact"/>
        <w:ind w:left="839" w:hanging="361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proofErr w:type="spellStart"/>
      <w:r>
        <w:rPr>
          <w:rFonts w:ascii="Courier New"/>
        </w:rPr>
        <w:t>HDFCBank</w:t>
      </w:r>
      <w:proofErr w:type="spellEnd"/>
      <w:r>
        <w:rPr>
          <w:rFonts w:ascii="Courier New"/>
          <w:spacing w:val="-8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EventHandlers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UnderBalance</w:t>
      </w:r>
      <w:proofErr w:type="spellEnd"/>
      <w:r>
        <w:rPr>
          <w:rFonts w:ascii="Courier New"/>
          <w:spacing w:val="-77"/>
        </w:rPr>
        <w:t xml:space="preserve"> </w:t>
      </w:r>
      <w:r>
        <w:t>and</w:t>
      </w:r>
    </w:p>
    <w:p w14:paraId="093193D4" w14:textId="77777777" w:rsidR="00A732BE" w:rsidRDefault="00A732BE" w:rsidP="00A732BE">
      <w:pPr>
        <w:pStyle w:val="BodyText"/>
        <w:spacing w:line="256" w:lineRule="exact"/>
        <w:ind w:left="839"/>
      </w:pPr>
      <w:proofErr w:type="spellStart"/>
      <w:r>
        <w:rPr>
          <w:rFonts w:ascii="Courier New"/>
        </w:rPr>
        <w:t>BalanceZero</w:t>
      </w:r>
      <w:proofErr w:type="spellEnd"/>
      <w:r>
        <w:rPr>
          <w:rFonts w:ascii="Courier New"/>
          <w:spacing w:val="-79"/>
        </w:rPr>
        <w:t xml:space="preserve"> </w:t>
      </w:r>
      <w:r>
        <w:t>Events.</w:t>
      </w:r>
    </w:p>
    <w:p w14:paraId="780AE648" w14:textId="77777777" w:rsidR="00B85923" w:rsidRDefault="00A732BE" w:rsidP="00B85923">
      <w:pPr>
        <w:pStyle w:val="ListParagraph"/>
        <w:numPr>
          <w:ilvl w:val="1"/>
          <w:numId w:val="1"/>
        </w:numPr>
        <w:tabs>
          <w:tab w:val="left" w:pos="1200"/>
          <w:tab w:val="left" w:pos="1881"/>
        </w:tabs>
        <w:spacing w:before="39" w:line="228" w:lineRule="auto"/>
        <w:ind w:right="1012"/>
      </w:pPr>
      <w:proofErr w:type="spellStart"/>
      <w:r>
        <w:t>EventHandler</w:t>
      </w:r>
      <w:proofErr w:type="spellEnd"/>
      <w:r>
        <w:t xml:space="preserve"> should allow account holder to withdraw money till balance goes to Rs - </w:t>
      </w:r>
      <w:proofErr w:type="gramStart"/>
      <w:r>
        <w:t>1000;below</w:t>
      </w:r>
      <w:proofErr w:type="gramEnd"/>
      <w:r>
        <w:t xml:space="preserve"> this show message "Transaction cannot be continued below specified limit of</w:t>
      </w:r>
      <w:r>
        <w:tab/>
        <w:t>Rs.-1000".</w:t>
      </w:r>
    </w:p>
    <w:p w14:paraId="20234138" w14:textId="0D079C7C" w:rsidR="00A732BE" w:rsidRDefault="00A732BE" w:rsidP="00B85923">
      <w:pPr>
        <w:tabs>
          <w:tab w:val="left" w:pos="1200"/>
          <w:tab w:val="left" w:pos="1881"/>
        </w:tabs>
        <w:spacing w:before="39" w:line="228" w:lineRule="auto"/>
        <w:ind w:left="839" w:right="1012"/>
      </w:pPr>
      <w:r w:rsidRPr="00B85923">
        <w:rPr>
          <w:w w:val="110"/>
        </w:rPr>
        <w:t>By the way</w:t>
      </w:r>
    </w:p>
    <w:p w14:paraId="0389CF7F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11"/>
        <w:ind w:hanging="361"/>
      </w:pPr>
      <w:r>
        <w:t>Delegates are used as</w:t>
      </w:r>
      <w:r>
        <w:rPr>
          <w:spacing w:val="-1"/>
        </w:rPr>
        <w:t xml:space="preserve"> </w:t>
      </w:r>
      <w:r>
        <w:t>callbacks.</w:t>
      </w:r>
    </w:p>
    <w:p w14:paraId="58E9FFEB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</w:pPr>
      <w:r>
        <w:t>Multicast delegate helps to execute a series of tasks by executing methods added to</w:t>
      </w:r>
      <w:r>
        <w:rPr>
          <w:spacing w:val="-19"/>
        </w:rPr>
        <w:t xml:space="preserve"> </w:t>
      </w:r>
      <w:r>
        <w:t>it.</w:t>
      </w:r>
    </w:p>
    <w:p w14:paraId="240BD0D6" w14:textId="77777777" w:rsidR="00A732BE" w:rsidRDefault="00A732BE" w:rsidP="00A732BE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8" w:line="228" w:lineRule="auto"/>
        <w:ind w:right="1292"/>
      </w:pPr>
      <w:r>
        <w:t>Events can be declared in a class and raised in any method of a class. But they have to be handled by client code that uses the</w:t>
      </w:r>
      <w:r>
        <w:rPr>
          <w:spacing w:val="-9"/>
        </w:rPr>
        <w:t xml:space="preserve"> </w:t>
      </w:r>
      <w:r>
        <w:t>class.</w:t>
      </w:r>
    </w:p>
    <w:p w14:paraId="36D1FA05" w14:textId="77777777" w:rsidR="00A732BE" w:rsidRDefault="00A732BE"/>
    <w:sectPr w:rsidR="00A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50F1"/>
    <w:multiLevelType w:val="hybridMultilevel"/>
    <w:tmpl w:val="E170258E"/>
    <w:lvl w:ilvl="0" w:tplc="45E27BA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87EDBAE">
      <w:start w:val="1"/>
      <w:numFmt w:val="decimal"/>
      <w:lvlText w:val="%2)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58A936">
      <w:start w:val="1"/>
      <w:numFmt w:val="decimal"/>
      <w:lvlText w:val="%3)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90C82BC">
      <w:start w:val="1"/>
      <w:numFmt w:val="decimal"/>
      <w:lvlText w:val="%4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 w:tplc="F51608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3014E65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 w:tplc="0F908B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7E24C9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 w:tplc="292CE59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BE"/>
    <w:rsid w:val="00541C6E"/>
    <w:rsid w:val="00A25368"/>
    <w:rsid w:val="00A732BE"/>
    <w:rsid w:val="00B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C44"/>
  <w15:chartTrackingRefBased/>
  <w15:docId w15:val="{7ECF2CAF-C460-4DE5-9D17-E7B163C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732BE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3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32B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732B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32BE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Pawaskar, Rashmi Darshan</cp:lastModifiedBy>
  <cp:revision>3</cp:revision>
  <dcterms:created xsi:type="dcterms:W3CDTF">2021-11-05T05:53:00Z</dcterms:created>
  <dcterms:modified xsi:type="dcterms:W3CDTF">2022-03-11T05:47:00Z</dcterms:modified>
</cp:coreProperties>
</file>