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7AA1" w14:textId="7CEFDDF9" w:rsidR="00042DA2" w:rsidRPr="009F587F" w:rsidRDefault="00795FAE" w:rsidP="00EC41EA">
      <w:pPr>
        <w:ind w:left="1440" w:hanging="1440"/>
        <w:rPr>
          <w:rFonts w:ascii="Times New Roman" w:hAnsi="Times New Roman" w:cs="Times New Roman"/>
        </w:rPr>
      </w:pPr>
      <w:r w:rsidRPr="009F587F">
        <w:rPr>
          <w:rFonts w:ascii="Times New Roman" w:hAnsi="Times New Roman" w:cs="Times New Roman"/>
          <w:b/>
          <w:bCs/>
          <w:sz w:val="24"/>
          <w:szCs w:val="24"/>
        </w:rPr>
        <w:t>Titl</w:t>
      </w:r>
      <w:r w:rsidR="00EB3BD0" w:rsidRPr="009F587F">
        <w:rPr>
          <w:rFonts w:ascii="Times New Roman" w:hAnsi="Times New Roman" w:cs="Times New Roman"/>
          <w:b/>
          <w:bCs/>
          <w:sz w:val="24"/>
          <w:szCs w:val="24"/>
        </w:rPr>
        <w:t>e</w:t>
      </w:r>
      <w:r w:rsidR="00042DA2" w:rsidRPr="009F587F">
        <w:rPr>
          <w:rFonts w:ascii="Times New Roman" w:hAnsi="Times New Roman" w:cs="Times New Roman"/>
          <w:b/>
          <w:bCs/>
        </w:rPr>
        <w:t xml:space="preserve"> </w:t>
      </w:r>
      <w:r w:rsidRPr="009F587F">
        <w:rPr>
          <w:rFonts w:ascii="Times New Roman" w:hAnsi="Times New Roman" w:cs="Times New Roman"/>
          <w:sz w:val="24"/>
          <w:szCs w:val="24"/>
        </w:rPr>
        <w:t>:</w:t>
      </w:r>
      <w:r w:rsidR="00680671" w:rsidRPr="009F587F">
        <w:rPr>
          <w:rFonts w:ascii="Times New Roman" w:hAnsi="Times New Roman" w:cs="Times New Roman"/>
          <w:sz w:val="24"/>
          <w:szCs w:val="24"/>
        </w:rPr>
        <w:t xml:space="preserve"> </w:t>
      </w:r>
      <w:r w:rsidRPr="009F587F">
        <w:rPr>
          <w:rFonts w:ascii="Times New Roman" w:hAnsi="Times New Roman" w:cs="Times New Roman"/>
          <w:sz w:val="24"/>
          <w:szCs w:val="24"/>
        </w:rPr>
        <w:t xml:space="preserve"> </w:t>
      </w:r>
      <w:r w:rsidR="00AF5D55">
        <w:rPr>
          <w:rFonts w:ascii="Times New Roman" w:hAnsi="Times New Roman" w:cs="Times New Roman"/>
          <w:sz w:val="24"/>
          <w:szCs w:val="24"/>
        </w:rPr>
        <w:t xml:space="preserve">Behavioural </w:t>
      </w:r>
      <w:r w:rsidR="00F90737">
        <w:rPr>
          <w:rFonts w:ascii="Times New Roman" w:hAnsi="Times New Roman" w:cs="Times New Roman"/>
          <w:sz w:val="24"/>
          <w:szCs w:val="24"/>
        </w:rPr>
        <w:t>Wakefulness Verification System (BWVS)</w:t>
      </w:r>
    </w:p>
    <w:p w14:paraId="391C86D3" w14:textId="5E4808E7" w:rsidR="00795FAE" w:rsidRDefault="00852EE3">
      <w:pPr>
        <w:rPr>
          <w:rFonts w:ascii="Times New Roman" w:hAnsi="Times New Roman" w:cs="Times New Roman"/>
          <w:sz w:val="24"/>
          <w:szCs w:val="24"/>
        </w:rPr>
      </w:pPr>
      <w:r w:rsidRPr="009F587F">
        <w:rPr>
          <w:rFonts w:ascii="Times New Roman" w:hAnsi="Times New Roman" w:cs="Times New Roman"/>
          <w:b/>
          <w:bCs/>
          <w:sz w:val="24"/>
          <w:szCs w:val="24"/>
        </w:rPr>
        <w:t xml:space="preserve">Team </w:t>
      </w:r>
      <w:r w:rsidR="00795FAE" w:rsidRPr="009F587F">
        <w:rPr>
          <w:rFonts w:ascii="Times New Roman" w:hAnsi="Times New Roman" w:cs="Times New Roman"/>
          <w:b/>
          <w:bCs/>
          <w:sz w:val="24"/>
          <w:szCs w:val="24"/>
        </w:rPr>
        <w:t>Member</w:t>
      </w:r>
      <w:r w:rsidR="00042DA2" w:rsidRPr="009F587F">
        <w:rPr>
          <w:rFonts w:ascii="Times New Roman" w:hAnsi="Times New Roman" w:cs="Times New Roman"/>
          <w:b/>
          <w:bCs/>
          <w:sz w:val="24"/>
          <w:szCs w:val="24"/>
        </w:rPr>
        <w:t xml:space="preserve">s  </w:t>
      </w:r>
      <w:r w:rsidR="00795FAE" w:rsidRPr="009F587F">
        <w:rPr>
          <w:rFonts w:ascii="Times New Roman" w:hAnsi="Times New Roman" w:cs="Times New Roman"/>
          <w:sz w:val="24"/>
          <w:szCs w:val="24"/>
        </w:rPr>
        <w:t>:</w:t>
      </w:r>
    </w:p>
    <w:p w14:paraId="1B36FB80" w14:textId="77777777" w:rsidR="00123329" w:rsidRPr="00123329" w:rsidRDefault="00123329" w:rsidP="00123329">
      <w:pPr>
        <w:pStyle w:val="ListParagraph"/>
        <w:numPr>
          <w:ilvl w:val="0"/>
          <w:numId w:val="11"/>
        </w:numPr>
        <w:rPr>
          <w:rFonts w:ascii="Times New Roman" w:hAnsi="Times New Roman" w:cs="Times New Roman"/>
          <w:sz w:val="24"/>
          <w:szCs w:val="24"/>
        </w:rPr>
      </w:pPr>
      <w:r w:rsidRPr="00123329">
        <w:rPr>
          <w:rFonts w:ascii="Times New Roman" w:hAnsi="Times New Roman" w:cs="Times New Roman"/>
          <w:sz w:val="24"/>
          <w:szCs w:val="24"/>
        </w:rPr>
        <w:t>Aswin Raaj .R</w:t>
      </w:r>
    </w:p>
    <w:p w14:paraId="275B3013" w14:textId="77777777" w:rsidR="00123329" w:rsidRPr="00123329" w:rsidRDefault="00123329" w:rsidP="00123329">
      <w:pPr>
        <w:pStyle w:val="ListParagraph"/>
        <w:numPr>
          <w:ilvl w:val="0"/>
          <w:numId w:val="11"/>
        </w:numPr>
        <w:rPr>
          <w:rFonts w:ascii="Times New Roman" w:hAnsi="Times New Roman" w:cs="Times New Roman"/>
          <w:sz w:val="24"/>
          <w:szCs w:val="24"/>
        </w:rPr>
      </w:pPr>
      <w:r w:rsidRPr="00123329">
        <w:rPr>
          <w:rFonts w:ascii="Times New Roman" w:hAnsi="Times New Roman" w:cs="Times New Roman"/>
          <w:sz w:val="24"/>
          <w:szCs w:val="24"/>
        </w:rPr>
        <w:t>Mani Balaji .S</w:t>
      </w:r>
    </w:p>
    <w:p w14:paraId="0DE166F2" w14:textId="3B4980EF" w:rsidR="00123329" w:rsidRPr="00123329" w:rsidRDefault="00123329" w:rsidP="00123329">
      <w:pPr>
        <w:pStyle w:val="ListParagraph"/>
        <w:numPr>
          <w:ilvl w:val="0"/>
          <w:numId w:val="11"/>
        </w:numPr>
        <w:rPr>
          <w:rFonts w:ascii="Times New Roman" w:hAnsi="Times New Roman" w:cs="Times New Roman"/>
          <w:sz w:val="24"/>
          <w:szCs w:val="24"/>
        </w:rPr>
      </w:pPr>
      <w:r w:rsidRPr="00123329">
        <w:rPr>
          <w:rFonts w:ascii="Times New Roman" w:hAnsi="Times New Roman" w:cs="Times New Roman"/>
          <w:sz w:val="24"/>
          <w:szCs w:val="24"/>
        </w:rPr>
        <w:t>Tharun .V.S</w:t>
      </w:r>
    </w:p>
    <w:p w14:paraId="15D7C585" w14:textId="06C0BD79" w:rsidR="008C20E6" w:rsidRDefault="008C20E6" w:rsidP="008C20E6">
      <w:pPr>
        <w:rPr>
          <w:rFonts w:ascii="Times New Roman" w:hAnsi="Times New Roman" w:cs="Times New Roman"/>
          <w:b/>
          <w:bCs/>
          <w:sz w:val="24"/>
          <w:szCs w:val="24"/>
        </w:rPr>
      </w:pPr>
      <w:r w:rsidRPr="008C20E6">
        <w:rPr>
          <w:rFonts w:ascii="Times New Roman" w:hAnsi="Times New Roman" w:cs="Times New Roman"/>
          <w:b/>
          <w:bCs/>
          <w:sz w:val="24"/>
          <w:szCs w:val="24"/>
        </w:rPr>
        <w:t>Problem Statement:</w:t>
      </w:r>
    </w:p>
    <w:p w14:paraId="3C7C96C9" w14:textId="72CE6B29" w:rsidR="008C20E6" w:rsidRPr="008C20E6" w:rsidRDefault="008C20E6" w:rsidP="008C20E6">
      <w:pPr>
        <w:pStyle w:val="ListParagraph"/>
        <w:numPr>
          <w:ilvl w:val="0"/>
          <w:numId w:val="10"/>
        </w:numPr>
        <w:jc w:val="both"/>
        <w:rPr>
          <w:rFonts w:ascii="Times New Roman" w:hAnsi="Times New Roman" w:cs="Times New Roman"/>
          <w:sz w:val="24"/>
          <w:szCs w:val="24"/>
        </w:rPr>
      </w:pPr>
      <w:r w:rsidRPr="008C20E6">
        <w:rPr>
          <w:rFonts w:ascii="Times New Roman" w:hAnsi="Times New Roman" w:cs="Times New Roman"/>
          <w:sz w:val="24"/>
          <w:szCs w:val="24"/>
        </w:rPr>
        <w:t xml:space="preserve">Conventional alarm systems cannot verify genuine wakefulness after alarm dismissal. </w:t>
      </w:r>
    </w:p>
    <w:p w14:paraId="12B176C9" w14:textId="4BD2B437" w:rsidR="008C20E6" w:rsidRPr="008C20E6" w:rsidRDefault="008C20E6" w:rsidP="008C20E6">
      <w:pPr>
        <w:pStyle w:val="ListParagraph"/>
        <w:numPr>
          <w:ilvl w:val="0"/>
          <w:numId w:val="10"/>
        </w:numPr>
        <w:jc w:val="both"/>
        <w:rPr>
          <w:rFonts w:ascii="Times New Roman" w:hAnsi="Times New Roman" w:cs="Times New Roman"/>
          <w:sz w:val="24"/>
          <w:szCs w:val="24"/>
        </w:rPr>
      </w:pPr>
      <w:r w:rsidRPr="008C20E6">
        <w:rPr>
          <w:rFonts w:ascii="Times New Roman" w:hAnsi="Times New Roman" w:cs="Times New Roman"/>
          <w:sz w:val="24"/>
          <w:szCs w:val="24"/>
        </w:rPr>
        <w:t xml:space="preserve">Existing solutions fail to detect post-alarm sleep relapse effectively. </w:t>
      </w:r>
    </w:p>
    <w:p w14:paraId="089A4FA4" w14:textId="5AE25F8F" w:rsidR="008C20E6" w:rsidRPr="008C20E6" w:rsidRDefault="008C20E6" w:rsidP="008C20E6">
      <w:pPr>
        <w:pStyle w:val="ListParagraph"/>
        <w:numPr>
          <w:ilvl w:val="0"/>
          <w:numId w:val="10"/>
        </w:numPr>
        <w:jc w:val="both"/>
        <w:rPr>
          <w:rFonts w:ascii="Times New Roman" w:hAnsi="Times New Roman" w:cs="Times New Roman"/>
          <w:sz w:val="24"/>
          <w:szCs w:val="24"/>
        </w:rPr>
      </w:pPr>
      <w:r w:rsidRPr="008C20E6">
        <w:rPr>
          <w:rFonts w:ascii="Times New Roman" w:hAnsi="Times New Roman" w:cs="Times New Roman"/>
          <w:sz w:val="24"/>
          <w:szCs w:val="24"/>
        </w:rPr>
        <w:t>Wearable and camera-based systems reduce comfort or raise privacy concerns.</w:t>
      </w:r>
    </w:p>
    <w:p w14:paraId="56E1A343" w14:textId="2D3941B4" w:rsidR="00795FAE" w:rsidRDefault="00795FAE" w:rsidP="008C20E6">
      <w:pPr>
        <w:rPr>
          <w:rFonts w:ascii="Times New Roman" w:hAnsi="Times New Roman" w:cs="Times New Roman"/>
          <w:b/>
          <w:bCs/>
          <w:sz w:val="24"/>
          <w:szCs w:val="24"/>
        </w:rPr>
      </w:pPr>
      <w:r w:rsidRPr="009F587F">
        <w:rPr>
          <w:rFonts w:ascii="Times New Roman" w:hAnsi="Times New Roman" w:cs="Times New Roman"/>
          <w:b/>
          <w:bCs/>
          <w:sz w:val="24"/>
          <w:szCs w:val="24"/>
        </w:rPr>
        <w:t>Abstract:</w:t>
      </w:r>
    </w:p>
    <w:p w14:paraId="0D2C9CEC" w14:textId="676925FE" w:rsidR="00643723" w:rsidRDefault="00643723" w:rsidP="00643723">
      <w:pPr>
        <w:ind w:firstLine="720"/>
        <w:jc w:val="both"/>
        <w:rPr>
          <w:rFonts w:ascii="Times New Roman" w:hAnsi="Times New Roman" w:cs="Times New Roman"/>
          <w:sz w:val="24"/>
          <w:szCs w:val="24"/>
        </w:rPr>
      </w:pPr>
      <w:r w:rsidRPr="00643723">
        <w:rPr>
          <w:rFonts w:ascii="Times New Roman" w:hAnsi="Times New Roman" w:cs="Times New Roman"/>
          <w:sz w:val="24"/>
          <w:szCs w:val="24"/>
        </w:rPr>
        <w:t>Behavioural Wakefulness Verification System (BWVS) is an embedded, non-contact wakefulness verification system designed to ensure a user is genuinely awake rather than simply dismissing an alarm. Unlike conventional alarm systems, BWVS treats waking up as a multi-stage approach consisting of a cognitive challenge, behavioural verification using a 24 GHz mmWave radar sensor, and wake stabilization. Controlled by an ESP32-S3, the system uses a finite state machine and session logging, forming the foundation for an advanced evidence-based wakefulness verification framework in Phase</w:t>
      </w:r>
      <w:r>
        <w:rPr>
          <w:rFonts w:ascii="Times New Roman" w:hAnsi="Times New Roman" w:cs="Times New Roman"/>
          <w:sz w:val="24"/>
          <w:szCs w:val="24"/>
        </w:rPr>
        <w:t xml:space="preserve"> </w:t>
      </w:r>
      <w:r w:rsidRPr="00643723">
        <w:rPr>
          <w:rFonts w:ascii="Times New Roman" w:hAnsi="Times New Roman" w:cs="Times New Roman"/>
          <w:sz w:val="24"/>
          <w:szCs w:val="24"/>
        </w:rPr>
        <w:t>2.</w:t>
      </w:r>
    </w:p>
    <w:p w14:paraId="2A6D3CFC" w14:textId="1E0DA982" w:rsidR="008D2FD6" w:rsidRPr="009F587F" w:rsidRDefault="007116DF" w:rsidP="00795FAE">
      <w:pPr>
        <w:rPr>
          <w:rFonts w:ascii="Times New Roman" w:hAnsi="Times New Roman" w:cs="Times New Roman"/>
          <w:b/>
          <w:bCs/>
          <w:sz w:val="24"/>
          <w:szCs w:val="24"/>
        </w:rPr>
      </w:pPr>
      <w:r w:rsidRPr="009F587F">
        <w:rPr>
          <w:rFonts w:ascii="Times New Roman" w:hAnsi="Times New Roman" w:cs="Times New Roman"/>
          <w:b/>
          <w:bCs/>
          <w:sz w:val="24"/>
          <w:szCs w:val="24"/>
        </w:rPr>
        <w:t>Components</w:t>
      </w:r>
      <w:r w:rsidR="008D2FD6" w:rsidRPr="009F587F">
        <w:rPr>
          <w:rFonts w:ascii="Times New Roman" w:hAnsi="Times New Roman" w:cs="Times New Roman"/>
          <w:b/>
          <w:bCs/>
          <w:sz w:val="24"/>
          <w:szCs w:val="24"/>
        </w:rPr>
        <w:t xml:space="preserve"> Required:</w:t>
      </w:r>
    </w:p>
    <w:p w14:paraId="26E9A2A5" w14:textId="357326EE" w:rsidR="002A0F00" w:rsidRDefault="00F90737" w:rsidP="00511F19">
      <w:pPr>
        <w:rPr>
          <w:rFonts w:ascii="Times New Roman" w:hAnsi="Times New Roman" w:cs="Times New Roman"/>
          <w:b/>
          <w:bCs/>
          <w:sz w:val="24"/>
          <w:szCs w:val="24"/>
        </w:rPr>
      </w:pPr>
      <w:r>
        <w:rPr>
          <w:rFonts w:ascii="Times New Roman" w:hAnsi="Times New Roman" w:cs="Times New Roman"/>
          <w:sz w:val="24"/>
          <w:szCs w:val="24"/>
        </w:rPr>
        <w:tab/>
        <w:t>ESP32 – S3 Dev</w:t>
      </w:r>
      <w:r w:rsidR="00643723">
        <w:rPr>
          <w:rFonts w:ascii="Times New Roman" w:hAnsi="Times New Roman" w:cs="Times New Roman"/>
          <w:sz w:val="24"/>
          <w:szCs w:val="24"/>
        </w:rPr>
        <w:t>-</w:t>
      </w:r>
      <w:r>
        <w:rPr>
          <w:rFonts w:ascii="Times New Roman" w:hAnsi="Times New Roman" w:cs="Times New Roman"/>
          <w:sz w:val="24"/>
          <w:szCs w:val="24"/>
        </w:rPr>
        <w:t xml:space="preserve">Kit module, </w:t>
      </w:r>
      <w:r w:rsidRPr="00F90737">
        <w:rPr>
          <w:rFonts w:ascii="Times New Roman" w:hAnsi="Times New Roman" w:cs="Times New Roman"/>
          <w:sz w:val="24"/>
          <w:szCs w:val="24"/>
        </w:rPr>
        <w:t>HLK-LD2410C 24 GHz mmWave Radar Module</w:t>
      </w:r>
      <w:r>
        <w:rPr>
          <w:rFonts w:ascii="Times New Roman" w:hAnsi="Times New Roman" w:cs="Times New Roman"/>
          <w:sz w:val="24"/>
          <w:szCs w:val="24"/>
        </w:rPr>
        <w:t xml:space="preserve">, </w:t>
      </w:r>
      <w:r w:rsidRPr="00F90737">
        <w:rPr>
          <w:rFonts w:ascii="Times New Roman" w:hAnsi="Times New Roman" w:cs="Times New Roman"/>
          <w:sz w:val="24"/>
          <w:szCs w:val="24"/>
        </w:rPr>
        <w:t xml:space="preserve">DS3231 RTC Module, MicroSD Card Module (SPI), MicroSD Card, Active Buzzer, LEDs, Momentary Push Buttons, </w:t>
      </w:r>
    </w:p>
    <w:p w14:paraId="2B126018" w14:textId="44EBD8D1" w:rsidR="00511F19" w:rsidRPr="009F587F" w:rsidRDefault="00D2175B" w:rsidP="00511F19">
      <w:pPr>
        <w:rPr>
          <w:rFonts w:ascii="Times New Roman" w:hAnsi="Times New Roman" w:cs="Times New Roman"/>
          <w:b/>
          <w:bCs/>
          <w:sz w:val="24"/>
          <w:szCs w:val="24"/>
        </w:rPr>
      </w:pPr>
      <w:r w:rsidRPr="009F587F">
        <w:rPr>
          <w:rFonts w:ascii="Times New Roman" w:hAnsi="Times New Roman" w:cs="Times New Roman"/>
          <w:b/>
          <w:bCs/>
          <w:sz w:val="24"/>
          <w:szCs w:val="24"/>
        </w:rPr>
        <w:t>Methodology</w:t>
      </w:r>
      <w:r w:rsidR="00511F19" w:rsidRPr="009F587F">
        <w:rPr>
          <w:rFonts w:ascii="Times New Roman" w:hAnsi="Times New Roman" w:cs="Times New Roman"/>
          <w:b/>
          <w:bCs/>
          <w:sz w:val="24"/>
          <w:szCs w:val="24"/>
        </w:rPr>
        <w:t>:</w:t>
      </w:r>
    </w:p>
    <w:p w14:paraId="11FF2AC8" w14:textId="77777777" w:rsidR="00EF1ABD" w:rsidRDefault="00EF1ABD" w:rsidP="00EF1ABD">
      <w:pPr>
        <w:ind w:firstLine="720"/>
        <w:jc w:val="both"/>
        <w:rPr>
          <w:rFonts w:ascii="Times New Roman" w:hAnsi="Times New Roman" w:cs="Times New Roman"/>
          <w:sz w:val="24"/>
          <w:szCs w:val="24"/>
        </w:rPr>
      </w:pPr>
      <w:r w:rsidRPr="00EF1ABD">
        <w:rPr>
          <w:rFonts w:ascii="Times New Roman" w:hAnsi="Times New Roman" w:cs="Times New Roman"/>
          <w:sz w:val="24"/>
          <w:szCs w:val="24"/>
        </w:rPr>
        <w:t>The proposed BWVS is built using a Finite State Machine (FSM) architecture with four main stages: Alarm, Cognitive Challenge, Behavioural Verification, and Wake Stabilization. Once the alarm is triggered, the user must complete a cognitive challenge to prove responsiveness. The system then uses a 24 GHz mmWave radar sensor to observe the user's behaviour and verify sustained wakefulness. Finally, the wake stabilization stage ensures the user remains active before ending the session. All session data is stored on an SD card for analysis and future improvements.</w:t>
      </w:r>
    </w:p>
    <w:p w14:paraId="476C09F4" w14:textId="12062D29" w:rsidR="00643723" w:rsidRDefault="00643723" w:rsidP="00CB5DE7">
      <w:pPr>
        <w:rPr>
          <w:rFonts w:ascii="Times New Roman" w:hAnsi="Times New Roman" w:cs="Times New Roman"/>
          <w:b/>
          <w:bCs/>
          <w:sz w:val="24"/>
          <w:szCs w:val="24"/>
        </w:rPr>
      </w:pPr>
      <w:r>
        <w:rPr>
          <w:rFonts w:ascii="Times New Roman" w:hAnsi="Times New Roman" w:cs="Times New Roman"/>
          <w:b/>
          <w:bCs/>
          <w:sz w:val="24"/>
          <w:szCs w:val="24"/>
        </w:rPr>
        <w:t>Novelty:</w:t>
      </w:r>
    </w:p>
    <w:p w14:paraId="19AC5F9D" w14:textId="5006724F" w:rsidR="008C20E6" w:rsidRPr="008C20E6" w:rsidRDefault="008C20E6" w:rsidP="008C20E6">
      <w:pPr>
        <w:pStyle w:val="ListParagraph"/>
        <w:numPr>
          <w:ilvl w:val="0"/>
          <w:numId w:val="8"/>
        </w:numPr>
        <w:jc w:val="both"/>
        <w:rPr>
          <w:rFonts w:ascii="Times New Roman" w:hAnsi="Times New Roman" w:cs="Times New Roman"/>
          <w:sz w:val="24"/>
          <w:szCs w:val="24"/>
        </w:rPr>
      </w:pPr>
      <w:r w:rsidRPr="008C20E6">
        <w:rPr>
          <w:rFonts w:ascii="Times New Roman" w:hAnsi="Times New Roman" w:cs="Times New Roman"/>
          <w:sz w:val="24"/>
          <w:szCs w:val="24"/>
        </w:rPr>
        <w:t>Multi-stage wakefulness verification instead of conventional alarm dismissal.</w:t>
      </w:r>
    </w:p>
    <w:p w14:paraId="04DCCDED" w14:textId="225C29D3" w:rsidR="008C20E6" w:rsidRPr="008C20E6" w:rsidRDefault="008C20E6" w:rsidP="008C20E6">
      <w:pPr>
        <w:pStyle w:val="ListParagraph"/>
        <w:numPr>
          <w:ilvl w:val="0"/>
          <w:numId w:val="8"/>
        </w:numPr>
        <w:jc w:val="both"/>
        <w:rPr>
          <w:rFonts w:ascii="Times New Roman" w:hAnsi="Times New Roman" w:cs="Times New Roman"/>
          <w:sz w:val="24"/>
          <w:szCs w:val="24"/>
        </w:rPr>
      </w:pPr>
      <w:r w:rsidRPr="008C20E6">
        <w:rPr>
          <w:rFonts w:ascii="Times New Roman" w:hAnsi="Times New Roman" w:cs="Times New Roman"/>
          <w:sz w:val="24"/>
          <w:szCs w:val="24"/>
        </w:rPr>
        <w:t>Non-contact behavioural monitoring using 24 GHz mmWave radar technology.</w:t>
      </w:r>
    </w:p>
    <w:p w14:paraId="25D49FF1" w14:textId="44BD576C" w:rsidR="008C20E6" w:rsidRPr="008C20E6" w:rsidRDefault="008C20E6" w:rsidP="008C20E6">
      <w:pPr>
        <w:pStyle w:val="ListParagraph"/>
        <w:numPr>
          <w:ilvl w:val="0"/>
          <w:numId w:val="8"/>
        </w:numPr>
        <w:jc w:val="both"/>
        <w:rPr>
          <w:rFonts w:ascii="Times New Roman" w:hAnsi="Times New Roman" w:cs="Times New Roman"/>
          <w:sz w:val="24"/>
          <w:szCs w:val="24"/>
        </w:rPr>
      </w:pPr>
      <w:r w:rsidRPr="008C20E6">
        <w:rPr>
          <w:rFonts w:ascii="Times New Roman" w:hAnsi="Times New Roman" w:cs="Times New Roman"/>
          <w:sz w:val="24"/>
          <w:szCs w:val="24"/>
        </w:rPr>
        <w:t>Cognitive challenge combined with behavioural evidence for wakefulness verification.</w:t>
      </w:r>
    </w:p>
    <w:p w14:paraId="6908A5C8" w14:textId="2ECFA6EC" w:rsidR="008C20E6" w:rsidRPr="008C20E6" w:rsidRDefault="008C20E6" w:rsidP="008C20E6">
      <w:pPr>
        <w:pStyle w:val="ListParagraph"/>
        <w:numPr>
          <w:ilvl w:val="0"/>
          <w:numId w:val="8"/>
        </w:numPr>
        <w:jc w:val="both"/>
        <w:rPr>
          <w:rFonts w:ascii="Times New Roman" w:hAnsi="Times New Roman" w:cs="Times New Roman"/>
          <w:sz w:val="24"/>
          <w:szCs w:val="24"/>
        </w:rPr>
      </w:pPr>
      <w:r w:rsidRPr="008C20E6">
        <w:rPr>
          <w:rFonts w:ascii="Times New Roman" w:hAnsi="Times New Roman" w:cs="Times New Roman"/>
          <w:sz w:val="24"/>
          <w:szCs w:val="24"/>
        </w:rPr>
        <w:t>Wake stabilization mechanism for detecting post-alarm sleep relapse.</w:t>
      </w:r>
    </w:p>
    <w:p w14:paraId="1206FC46" w14:textId="59A9A214" w:rsidR="008C20E6" w:rsidRPr="008C20E6" w:rsidRDefault="008C20E6" w:rsidP="008C20E6">
      <w:pPr>
        <w:pStyle w:val="ListParagraph"/>
        <w:numPr>
          <w:ilvl w:val="0"/>
          <w:numId w:val="8"/>
        </w:numPr>
        <w:jc w:val="both"/>
        <w:rPr>
          <w:rFonts w:ascii="Times New Roman" w:hAnsi="Times New Roman" w:cs="Times New Roman"/>
          <w:sz w:val="24"/>
          <w:szCs w:val="24"/>
        </w:rPr>
      </w:pPr>
      <w:r w:rsidRPr="008C20E6">
        <w:rPr>
          <w:rFonts w:ascii="Times New Roman" w:hAnsi="Times New Roman" w:cs="Times New Roman"/>
          <w:sz w:val="24"/>
          <w:szCs w:val="24"/>
        </w:rPr>
        <w:t>Modular embedded architecture designed for future evidence-fusion intelligence.</w:t>
      </w:r>
    </w:p>
    <w:p w14:paraId="0A9F1EA4" w14:textId="77777777" w:rsidR="008C20E6" w:rsidRDefault="008C20E6" w:rsidP="008C20E6">
      <w:pPr>
        <w:rPr>
          <w:rFonts w:ascii="Times New Roman" w:hAnsi="Times New Roman" w:cs="Times New Roman"/>
          <w:b/>
          <w:bCs/>
          <w:sz w:val="24"/>
          <w:szCs w:val="24"/>
        </w:rPr>
      </w:pPr>
    </w:p>
    <w:p w14:paraId="329FBF1A" w14:textId="77777777" w:rsidR="008C20E6" w:rsidRDefault="008C20E6" w:rsidP="008C20E6">
      <w:pPr>
        <w:rPr>
          <w:rFonts w:ascii="Times New Roman" w:hAnsi="Times New Roman" w:cs="Times New Roman"/>
          <w:b/>
          <w:bCs/>
          <w:sz w:val="24"/>
          <w:szCs w:val="24"/>
        </w:rPr>
      </w:pPr>
    </w:p>
    <w:p w14:paraId="4F260E99" w14:textId="15672FC1" w:rsidR="00EF1ABD" w:rsidRDefault="00680671" w:rsidP="008C20E6">
      <w:pPr>
        <w:jc w:val="both"/>
        <w:rPr>
          <w:rFonts w:ascii="Times New Roman" w:hAnsi="Times New Roman" w:cs="Times New Roman"/>
          <w:b/>
          <w:bCs/>
          <w:sz w:val="24"/>
          <w:szCs w:val="24"/>
        </w:rPr>
      </w:pPr>
      <w:r w:rsidRPr="009F587F">
        <w:rPr>
          <w:rFonts w:ascii="Times New Roman" w:hAnsi="Times New Roman" w:cs="Times New Roman"/>
          <w:b/>
          <w:bCs/>
          <w:sz w:val="24"/>
          <w:szCs w:val="24"/>
        </w:rPr>
        <w:lastRenderedPageBreak/>
        <w:t>Benefi</w:t>
      </w:r>
      <w:r w:rsidR="00616E04" w:rsidRPr="009F587F">
        <w:rPr>
          <w:rFonts w:ascii="Times New Roman" w:hAnsi="Times New Roman" w:cs="Times New Roman"/>
          <w:b/>
          <w:bCs/>
          <w:sz w:val="24"/>
          <w:szCs w:val="24"/>
        </w:rPr>
        <w:t>ts</w:t>
      </w:r>
      <w:r w:rsidR="000E7901" w:rsidRPr="009F587F">
        <w:rPr>
          <w:rFonts w:ascii="Times New Roman" w:hAnsi="Times New Roman" w:cs="Times New Roman"/>
          <w:b/>
          <w:bCs/>
          <w:sz w:val="24"/>
          <w:szCs w:val="24"/>
        </w:rPr>
        <w:t>:</w:t>
      </w:r>
    </w:p>
    <w:p w14:paraId="59FB8BD4" w14:textId="52BD6728" w:rsidR="00EF1ABD" w:rsidRPr="00EF1ABD" w:rsidRDefault="00EF1ABD" w:rsidP="008C20E6">
      <w:pPr>
        <w:pStyle w:val="ListParagraph"/>
        <w:numPr>
          <w:ilvl w:val="0"/>
          <w:numId w:val="7"/>
        </w:numPr>
        <w:jc w:val="both"/>
        <w:rPr>
          <w:rFonts w:ascii="Times New Roman" w:hAnsi="Times New Roman" w:cs="Times New Roman"/>
          <w:sz w:val="24"/>
          <w:szCs w:val="24"/>
        </w:rPr>
      </w:pPr>
      <w:r w:rsidRPr="00EF1ABD">
        <w:rPr>
          <w:rFonts w:ascii="Times New Roman" w:hAnsi="Times New Roman" w:cs="Times New Roman"/>
          <w:sz w:val="24"/>
          <w:szCs w:val="24"/>
        </w:rPr>
        <w:t xml:space="preserve">Verifies actual wakefulness instead of simple alarm dismissal. </w:t>
      </w:r>
    </w:p>
    <w:p w14:paraId="22302B32" w14:textId="5BB92D51" w:rsidR="00EF1ABD" w:rsidRPr="00EF1ABD" w:rsidRDefault="00EF1ABD" w:rsidP="008C20E6">
      <w:pPr>
        <w:pStyle w:val="ListParagraph"/>
        <w:numPr>
          <w:ilvl w:val="0"/>
          <w:numId w:val="7"/>
        </w:numPr>
        <w:jc w:val="both"/>
        <w:rPr>
          <w:rFonts w:ascii="Times New Roman" w:hAnsi="Times New Roman" w:cs="Times New Roman"/>
          <w:sz w:val="24"/>
          <w:szCs w:val="24"/>
        </w:rPr>
      </w:pPr>
      <w:r w:rsidRPr="00EF1ABD">
        <w:rPr>
          <w:rFonts w:ascii="Times New Roman" w:hAnsi="Times New Roman" w:cs="Times New Roman"/>
          <w:sz w:val="24"/>
          <w:szCs w:val="24"/>
        </w:rPr>
        <w:t xml:space="preserve">Uses non-contact mmWave sensing for reliable behavioural monitoring. </w:t>
      </w:r>
    </w:p>
    <w:p w14:paraId="2CF5D536" w14:textId="3B360E54" w:rsidR="00EF1ABD" w:rsidRPr="00EF1ABD" w:rsidRDefault="00EF1ABD" w:rsidP="008C20E6">
      <w:pPr>
        <w:pStyle w:val="ListParagraph"/>
        <w:numPr>
          <w:ilvl w:val="0"/>
          <w:numId w:val="7"/>
        </w:numPr>
        <w:jc w:val="both"/>
        <w:rPr>
          <w:rFonts w:ascii="Times New Roman" w:hAnsi="Times New Roman" w:cs="Times New Roman"/>
          <w:sz w:val="24"/>
          <w:szCs w:val="24"/>
        </w:rPr>
      </w:pPr>
      <w:r w:rsidRPr="00EF1ABD">
        <w:rPr>
          <w:rFonts w:ascii="Times New Roman" w:hAnsi="Times New Roman" w:cs="Times New Roman"/>
          <w:sz w:val="24"/>
          <w:szCs w:val="24"/>
        </w:rPr>
        <w:t xml:space="preserve">Reduces sleep relapse through multi-stage wakefulness verification. </w:t>
      </w:r>
    </w:p>
    <w:p w14:paraId="6E014D5C" w14:textId="0F1D782E" w:rsidR="00EF1ABD" w:rsidRPr="00EF1ABD" w:rsidRDefault="00EF1ABD" w:rsidP="008C20E6">
      <w:pPr>
        <w:pStyle w:val="ListParagraph"/>
        <w:numPr>
          <w:ilvl w:val="0"/>
          <w:numId w:val="7"/>
        </w:numPr>
        <w:jc w:val="both"/>
        <w:rPr>
          <w:rFonts w:ascii="Times New Roman" w:hAnsi="Times New Roman" w:cs="Times New Roman"/>
          <w:sz w:val="24"/>
          <w:szCs w:val="24"/>
        </w:rPr>
      </w:pPr>
      <w:r w:rsidRPr="00EF1ABD">
        <w:rPr>
          <w:rFonts w:ascii="Times New Roman" w:hAnsi="Times New Roman" w:cs="Times New Roman"/>
          <w:sz w:val="24"/>
          <w:szCs w:val="24"/>
        </w:rPr>
        <w:t xml:space="preserve">Logs wake-up session data for behavioural analysis and performance tracking. </w:t>
      </w:r>
    </w:p>
    <w:p w14:paraId="2BF1EA0C" w14:textId="5DAD4BD3" w:rsidR="00614404" w:rsidRPr="00123329" w:rsidRDefault="00EF1ABD" w:rsidP="00795FAE">
      <w:pPr>
        <w:pStyle w:val="ListParagraph"/>
        <w:numPr>
          <w:ilvl w:val="0"/>
          <w:numId w:val="7"/>
        </w:numPr>
        <w:jc w:val="both"/>
        <w:rPr>
          <w:rFonts w:ascii="Times New Roman" w:hAnsi="Times New Roman" w:cs="Times New Roman"/>
          <w:sz w:val="24"/>
          <w:szCs w:val="24"/>
        </w:rPr>
      </w:pPr>
      <w:r w:rsidRPr="00EF1ABD">
        <w:rPr>
          <w:rFonts w:ascii="Times New Roman" w:hAnsi="Times New Roman" w:cs="Times New Roman"/>
          <w:sz w:val="24"/>
          <w:szCs w:val="24"/>
        </w:rPr>
        <w:t>Provides a scalable embedded platform for future intelligent wakefulness research.</w:t>
      </w:r>
    </w:p>
    <w:p w14:paraId="17E31819" w14:textId="77777777" w:rsidR="00D525C9" w:rsidRDefault="00EE1E49" w:rsidP="00795FAE">
      <w:pPr>
        <w:rPr>
          <w:rFonts w:ascii="Times New Roman" w:hAnsi="Times New Roman" w:cs="Times New Roman"/>
          <w:b/>
          <w:bCs/>
          <w:sz w:val="24"/>
          <w:szCs w:val="24"/>
        </w:rPr>
      </w:pPr>
      <w:r w:rsidRPr="009F587F">
        <w:rPr>
          <w:rFonts w:ascii="Times New Roman" w:hAnsi="Times New Roman" w:cs="Times New Roman"/>
          <w:b/>
          <w:bCs/>
          <w:sz w:val="24"/>
          <w:szCs w:val="24"/>
        </w:rPr>
        <w:t>Block Diagram:</w:t>
      </w:r>
      <w:r w:rsidR="008D2FD6" w:rsidRPr="009F587F">
        <w:rPr>
          <w:rFonts w:ascii="Times New Roman" w:hAnsi="Times New Roman" w:cs="Times New Roman"/>
          <w:b/>
          <w:bCs/>
          <w:sz w:val="24"/>
          <w:szCs w:val="24"/>
        </w:rPr>
        <w:t xml:space="preserve">    </w:t>
      </w:r>
    </w:p>
    <w:p w14:paraId="5D93BA24" w14:textId="5EC2430F" w:rsidR="00E4516C" w:rsidRPr="00123329" w:rsidRDefault="00D525C9" w:rsidP="006D2C74">
      <w:pPr>
        <w:rPr>
          <w:rFonts w:ascii="Times New Roman" w:hAnsi="Times New Roman" w:cs="Times New Roman"/>
          <w:b/>
          <w:bCs/>
          <w:sz w:val="24"/>
          <w:szCs w:val="24"/>
        </w:rPr>
      </w:pPr>
      <w:r>
        <w:rPr>
          <w:noProof/>
        </w:rPr>
        <w:drawing>
          <wp:inline distT="0" distB="0" distL="0" distR="0" wp14:anchorId="6F992BEB" wp14:editId="5B58AD87">
            <wp:extent cx="6014720" cy="3223260"/>
            <wp:effectExtent l="0" t="0" r="5080" b="0"/>
            <wp:docPr id="13252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9095" name=""/>
                    <pic:cNvPicPr/>
                  </pic:nvPicPr>
                  <pic:blipFill>
                    <a:blip r:embed="rId8"/>
                    <a:stretch>
                      <a:fillRect/>
                    </a:stretch>
                  </pic:blipFill>
                  <pic:spPr>
                    <a:xfrm>
                      <a:off x="0" y="0"/>
                      <a:ext cx="6022136" cy="3227234"/>
                    </a:xfrm>
                    <a:prstGeom prst="rect">
                      <a:avLst/>
                    </a:prstGeom>
                  </pic:spPr>
                </pic:pic>
              </a:graphicData>
            </a:graphic>
          </wp:inline>
        </w:drawing>
      </w:r>
      <w:r w:rsidR="008D2FD6" w:rsidRPr="009F587F">
        <w:rPr>
          <w:rFonts w:ascii="Times New Roman" w:hAnsi="Times New Roman" w:cs="Times New Roman"/>
          <w:b/>
          <w:bCs/>
          <w:sz w:val="24"/>
          <w:szCs w:val="24"/>
        </w:rPr>
        <w:t xml:space="preserve">   </w:t>
      </w:r>
    </w:p>
    <w:p w14:paraId="27F29321" w14:textId="11647C2A" w:rsidR="00606273" w:rsidRDefault="008D2FD6" w:rsidP="00A12C92">
      <w:pPr>
        <w:rPr>
          <w:rFonts w:ascii="Times New Roman" w:hAnsi="Times New Roman" w:cs="Times New Roman"/>
          <w:sz w:val="24"/>
          <w:szCs w:val="24"/>
        </w:rPr>
      </w:pPr>
      <w:r w:rsidRPr="009F587F">
        <w:rPr>
          <w:rFonts w:ascii="Times New Roman" w:hAnsi="Times New Roman" w:cs="Times New Roman"/>
          <w:sz w:val="24"/>
          <w:szCs w:val="24"/>
        </w:rPr>
        <w:t xml:space="preserve"> </w:t>
      </w:r>
      <w:r w:rsidR="00606273" w:rsidRPr="009F587F">
        <w:rPr>
          <w:rFonts w:ascii="Times New Roman" w:hAnsi="Times New Roman" w:cs="Times New Roman"/>
          <w:sz w:val="24"/>
          <w:szCs w:val="24"/>
        </w:rPr>
        <w:tab/>
      </w:r>
      <w:r w:rsidRPr="009F587F">
        <w:rPr>
          <w:rFonts w:ascii="Times New Roman" w:hAnsi="Times New Roman" w:cs="Times New Roman"/>
          <w:sz w:val="24"/>
          <w:szCs w:val="24"/>
        </w:rPr>
        <w:t xml:space="preserve"> </w:t>
      </w:r>
      <w:r w:rsidR="006D2C74" w:rsidRPr="009F587F">
        <w:rPr>
          <w:rFonts w:ascii="Times New Roman" w:hAnsi="Times New Roman" w:cs="Times New Roman"/>
          <w:b/>
          <w:bCs/>
          <w:sz w:val="24"/>
          <w:szCs w:val="24"/>
        </w:rPr>
        <w:t>Fig.</w:t>
      </w:r>
      <w:r w:rsidR="009D2DA6" w:rsidRPr="009F587F">
        <w:rPr>
          <w:rFonts w:ascii="Times New Roman" w:hAnsi="Times New Roman" w:cs="Times New Roman"/>
          <w:sz w:val="24"/>
          <w:szCs w:val="24"/>
        </w:rPr>
        <w:t xml:space="preserve"> </w:t>
      </w:r>
      <w:r w:rsidR="004931DF">
        <w:rPr>
          <w:rFonts w:ascii="Times New Roman" w:hAnsi="Times New Roman" w:cs="Times New Roman"/>
          <w:sz w:val="24"/>
          <w:szCs w:val="24"/>
        </w:rPr>
        <w:t>Behavioural Wakefulness Verification System (BWVS)</w:t>
      </w:r>
    </w:p>
    <w:p w14:paraId="418F6306" w14:textId="77777777" w:rsidR="00123329" w:rsidRDefault="00123329" w:rsidP="00A12C92">
      <w:pPr>
        <w:rPr>
          <w:rFonts w:ascii="Times New Roman" w:hAnsi="Times New Roman" w:cs="Times New Roman"/>
          <w:b/>
          <w:bCs/>
          <w:sz w:val="24"/>
          <w:szCs w:val="24"/>
        </w:rPr>
      </w:pPr>
    </w:p>
    <w:p w14:paraId="5A60BB7A" w14:textId="3894DA81" w:rsidR="00123329" w:rsidRPr="00123329" w:rsidRDefault="00123329" w:rsidP="00A12C92">
      <w:pPr>
        <w:rPr>
          <w:rFonts w:ascii="Times New Roman" w:hAnsi="Times New Roman" w:cs="Times New Roman"/>
          <w:sz w:val="24"/>
          <w:szCs w:val="24"/>
        </w:rPr>
      </w:pPr>
      <w:r w:rsidRPr="00123329">
        <w:rPr>
          <w:rFonts w:ascii="Times New Roman" w:hAnsi="Times New Roman" w:cs="Times New Roman"/>
          <w:b/>
          <w:bCs/>
          <w:sz w:val="24"/>
          <w:szCs w:val="24"/>
        </w:rPr>
        <w:t>Timeline:</w:t>
      </w:r>
      <w:r>
        <w:rPr>
          <w:rFonts w:ascii="Times New Roman" w:hAnsi="Times New Roman" w:cs="Times New Roman"/>
          <w:b/>
          <w:bCs/>
          <w:sz w:val="24"/>
          <w:szCs w:val="24"/>
        </w:rPr>
        <w:t xml:space="preserve"> </w:t>
      </w:r>
      <w:r w:rsidRPr="00123329">
        <w:rPr>
          <w:rFonts w:ascii="Times New Roman" w:hAnsi="Times New Roman" w:cs="Times New Roman"/>
          <w:sz w:val="24"/>
          <w:szCs w:val="24"/>
        </w:rPr>
        <w:t>3 to 4</w:t>
      </w:r>
      <w:r>
        <w:rPr>
          <w:rFonts w:ascii="Times New Roman" w:hAnsi="Times New Roman" w:cs="Times New Roman"/>
          <w:b/>
          <w:bCs/>
          <w:sz w:val="24"/>
          <w:szCs w:val="24"/>
        </w:rPr>
        <w:t xml:space="preserve"> </w:t>
      </w:r>
      <w:r>
        <w:rPr>
          <w:rFonts w:ascii="Times New Roman" w:hAnsi="Times New Roman" w:cs="Times New Roman"/>
          <w:sz w:val="24"/>
          <w:szCs w:val="24"/>
        </w:rPr>
        <w:t>months</w:t>
      </w:r>
    </w:p>
    <w:p w14:paraId="5337C66D" w14:textId="45321A8C" w:rsidR="00A12C92" w:rsidRPr="009F587F" w:rsidRDefault="00A12C92" w:rsidP="00A12C92">
      <w:pPr>
        <w:rPr>
          <w:rFonts w:ascii="Times New Roman" w:hAnsi="Times New Roman" w:cs="Times New Roman"/>
          <w:sz w:val="24"/>
          <w:szCs w:val="24"/>
          <w:lang w:val="en-US"/>
        </w:rPr>
      </w:pPr>
    </w:p>
    <w:p w14:paraId="34BCAC71" w14:textId="791BD687" w:rsidR="007C189C" w:rsidRDefault="00811922" w:rsidP="00680671">
      <w:pPr>
        <w:rPr>
          <w:rFonts w:ascii="Times New Roman" w:hAnsi="Times New Roman" w:cs="Times New Roman"/>
        </w:rPr>
      </w:pPr>
      <w:r w:rsidRPr="009F587F">
        <w:rPr>
          <w:rFonts w:ascii="Times New Roman" w:hAnsi="Times New Roman" w:cs="Times New Roman"/>
        </w:rPr>
        <w:t xml:space="preserve">     </w:t>
      </w:r>
    </w:p>
    <w:p w14:paraId="652C2EE4" w14:textId="3948CCCB" w:rsidR="007C189C" w:rsidRDefault="007C189C" w:rsidP="00680671">
      <w:pPr>
        <w:rPr>
          <w:rFonts w:ascii="Times New Roman" w:hAnsi="Times New Roman" w:cs="Times New Roman"/>
        </w:rPr>
      </w:pPr>
    </w:p>
    <w:p w14:paraId="56CF1467" w14:textId="1A2F26BA" w:rsidR="007C189C" w:rsidRDefault="007C189C" w:rsidP="00680671">
      <w:pPr>
        <w:rPr>
          <w:rFonts w:ascii="Times New Roman" w:hAnsi="Times New Roman" w:cs="Times New Roman"/>
        </w:rPr>
      </w:pPr>
    </w:p>
    <w:p w14:paraId="1EBEA0F1" w14:textId="68BEDFD5" w:rsidR="007C189C" w:rsidRDefault="007C189C" w:rsidP="00680671">
      <w:pPr>
        <w:rPr>
          <w:rFonts w:ascii="Times New Roman" w:hAnsi="Times New Roman" w:cs="Times New Roman"/>
        </w:rPr>
      </w:pPr>
    </w:p>
    <w:p w14:paraId="0C96179D" w14:textId="54037C08" w:rsidR="007C189C" w:rsidRPr="009F587F" w:rsidRDefault="00123329" w:rsidP="007C189C">
      <w:pPr>
        <w:rPr>
          <w:rFonts w:ascii="Times New Roman" w:hAnsi="Times New Roman" w:cs="Times New Roman"/>
        </w:rPr>
      </w:pPr>
      <w:r w:rsidRPr="00123329">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049242CC" wp14:editId="1776A75D">
                <wp:simplePos x="0" y="0"/>
                <wp:positionH relativeFrom="column">
                  <wp:posOffset>3771900</wp:posOffset>
                </wp:positionH>
                <wp:positionV relativeFrom="paragraph">
                  <wp:posOffset>8890</wp:posOffset>
                </wp:positionV>
                <wp:extent cx="2360930" cy="5930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3090"/>
                        </a:xfrm>
                        <a:prstGeom prst="rect">
                          <a:avLst/>
                        </a:prstGeom>
                        <a:noFill/>
                        <a:ln w="9525">
                          <a:noFill/>
                          <a:miter lim="800000"/>
                          <a:headEnd/>
                          <a:tailEnd/>
                        </a:ln>
                      </wps:spPr>
                      <wps:txbx>
                        <w:txbxContent>
                          <w:p w14:paraId="06395437" w14:textId="53F856BD" w:rsidR="00123329" w:rsidRDefault="00123329" w:rsidP="00123329">
                            <w:pPr>
                              <w:jc w:val="center"/>
                              <w:rPr>
                                <w:b/>
                                <w:bCs/>
                                <w:sz w:val="24"/>
                                <w:szCs w:val="24"/>
                              </w:rPr>
                            </w:pPr>
                            <w:r>
                              <w:rPr>
                                <w:b/>
                                <w:bCs/>
                                <w:sz w:val="24"/>
                                <w:szCs w:val="24"/>
                              </w:rPr>
                              <w:t>----------------------------------------</w:t>
                            </w:r>
                          </w:p>
                          <w:p w14:paraId="7A0400D0" w14:textId="3DFF4CFD" w:rsidR="00123329" w:rsidRPr="00123329" w:rsidRDefault="00123329" w:rsidP="00123329">
                            <w:pPr>
                              <w:jc w:val="center"/>
                              <w:rPr>
                                <w:b/>
                                <w:bCs/>
                                <w:sz w:val="24"/>
                                <w:szCs w:val="24"/>
                              </w:rPr>
                            </w:pPr>
                            <w:r w:rsidRPr="00123329">
                              <w:rPr>
                                <w:b/>
                                <w:bCs/>
                                <w:sz w:val="24"/>
                                <w:szCs w:val="24"/>
                              </w:rPr>
                              <w:t>Signature of Mentor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49242CC" id="_x0000_t202" coordsize="21600,21600" o:spt="202" path="m,l,21600r21600,l21600,xe">
                <v:stroke joinstyle="miter"/>
                <v:path gradientshapeok="t" o:connecttype="rect"/>
              </v:shapetype>
              <v:shape id="Text Box 2" o:spid="_x0000_s1026" type="#_x0000_t202" style="position:absolute;margin-left:297pt;margin-top:.7pt;width:185.9pt;height:46.7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" filled="f" stroked="f">
                <v:textbox>
                  <w:txbxContent>
                    <w:p w14:paraId="06395437" w14:textId="53F856BD" w:rsidR="00123329" w:rsidRDefault="00123329" w:rsidP="00123329">
                      <w:pPr>
                        <w:jc w:val="center"/>
                        <w:rPr>
                          <w:b/>
                          <w:bCs/>
                          <w:sz w:val="24"/>
                          <w:szCs w:val="24"/>
                        </w:rPr>
                      </w:pPr>
                      <w:r>
                        <w:rPr>
                          <w:b/>
                          <w:bCs/>
                          <w:sz w:val="24"/>
                          <w:szCs w:val="24"/>
                        </w:rPr>
                        <w:t>----------------------------------------</w:t>
                      </w:r>
                    </w:p>
                    <w:p w14:paraId="7A0400D0" w14:textId="3DFF4CFD" w:rsidR="00123329" w:rsidRPr="00123329" w:rsidRDefault="00123329" w:rsidP="00123329">
                      <w:pPr>
                        <w:jc w:val="center"/>
                        <w:rPr>
                          <w:b/>
                          <w:bCs/>
                          <w:sz w:val="24"/>
                          <w:szCs w:val="24"/>
                        </w:rPr>
                      </w:pPr>
                      <w:r w:rsidRPr="00123329">
                        <w:rPr>
                          <w:b/>
                          <w:bCs/>
                          <w:sz w:val="24"/>
                          <w:szCs w:val="24"/>
                        </w:rPr>
                        <w:t>Signature of Mentor</w:t>
                      </w:r>
                    </w:p>
                  </w:txbxContent>
                </v:textbox>
                <w10:wrap type="square"/>
              </v:shape>
            </w:pict>
          </mc:Fallback>
        </mc:AlternateContent>
      </w:r>
      <w:r w:rsidR="007C189C" w:rsidRPr="007C189C">
        <w:rPr>
          <w:rFonts w:ascii="Times New Roman" w:hAnsi="Times New Roman" w:cs="Times New Roman"/>
        </w:rPr>
        <w:tab/>
      </w:r>
    </w:p>
    <w:p w14:paraId="07D20593" w14:textId="5897ED53" w:rsidR="00811922" w:rsidRPr="009F587F" w:rsidRDefault="00811922" w:rsidP="00680671">
      <w:pPr>
        <w:rPr>
          <w:rFonts w:ascii="Times New Roman" w:hAnsi="Times New Roman" w:cs="Times New Roman"/>
        </w:rPr>
      </w:pPr>
      <w:r w:rsidRPr="009F587F">
        <w:rPr>
          <w:rFonts w:ascii="Times New Roman" w:hAnsi="Times New Roman" w:cs="Times New Roman"/>
        </w:rPr>
        <w:t xml:space="preserve">                    </w:t>
      </w:r>
    </w:p>
    <w:p w14:paraId="6E7E12A9" w14:textId="256E6296" w:rsidR="00680671" w:rsidRDefault="00680671" w:rsidP="00680671">
      <w:pPr>
        <w:rPr>
          <w:rFonts w:ascii="Times New Roman" w:hAnsi="Times New Roman" w:cs="Times New Roman"/>
        </w:rPr>
      </w:pPr>
      <w:r w:rsidRPr="009F587F">
        <w:rPr>
          <w:rFonts w:ascii="Times New Roman" w:hAnsi="Times New Roman" w:cs="Times New Roman"/>
        </w:rPr>
        <w:t xml:space="preserve">     </w:t>
      </w:r>
    </w:p>
    <w:p w14:paraId="392F1281" w14:textId="77777777" w:rsidR="000372DE" w:rsidRPr="009F587F" w:rsidRDefault="000372DE" w:rsidP="00680671">
      <w:pPr>
        <w:rPr>
          <w:rFonts w:ascii="Times New Roman" w:hAnsi="Times New Roman" w:cs="Times New Roman"/>
        </w:rPr>
      </w:pPr>
    </w:p>
    <w:sectPr w:rsidR="000372DE" w:rsidRPr="009F587F" w:rsidSect="00260112">
      <w:headerReference w:type="default" r:id="rId9"/>
      <w:footerReference w:type="default" r:id="rId1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4CB5" w14:textId="77777777" w:rsidR="00E93695" w:rsidRDefault="00E93695" w:rsidP="00665CC5">
      <w:pPr>
        <w:spacing w:after="0" w:line="240" w:lineRule="auto"/>
      </w:pPr>
      <w:r>
        <w:separator/>
      </w:r>
    </w:p>
  </w:endnote>
  <w:endnote w:type="continuationSeparator" w:id="0">
    <w:p w14:paraId="58E48909" w14:textId="77777777" w:rsidR="00E93695" w:rsidRDefault="00E93695" w:rsidP="0066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656328"/>
      <w:docPartObj>
        <w:docPartGallery w:val="Page Numbers (Bottom of Page)"/>
        <w:docPartUnique/>
      </w:docPartObj>
    </w:sdtPr>
    <w:sdtEndPr>
      <w:rPr>
        <w:color w:val="7F7F7F" w:themeColor="background1" w:themeShade="7F"/>
        <w:spacing w:val="60"/>
      </w:rPr>
    </w:sdtEndPr>
    <w:sdtContent>
      <w:p w14:paraId="3F833F6E" w14:textId="7CF0FD82" w:rsidR="00985DB5" w:rsidRDefault="00985DB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0DF61E" w14:textId="56A62917" w:rsidR="00665CC5" w:rsidRPr="00665CC5" w:rsidRDefault="00665CC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FC2C" w14:textId="77777777" w:rsidR="00E93695" w:rsidRDefault="00E93695" w:rsidP="00665CC5">
      <w:pPr>
        <w:spacing w:after="0" w:line="240" w:lineRule="auto"/>
      </w:pPr>
      <w:r>
        <w:separator/>
      </w:r>
    </w:p>
  </w:footnote>
  <w:footnote w:type="continuationSeparator" w:id="0">
    <w:p w14:paraId="67AD7F9A" w14:textId="77777777" w:rsidR="00E93695" w:rsidRDefault="00E93695" w:rsidP="00665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2141" w14:textId="568632F9" w:rsidR="00AF5D55" w:rsidRDefault="00AF5D55" w:rsidP="00665CC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Final Year Project – Phase 1</w:t>
    </w:r>
  </w:p>
  <w:p w14:paraId="0F669A68" w14:textId="5094F35D" w:rsidR="00665CC5" w:rsidRPr="00EB3BD0" w:rsidRDefault="00665CC5" w:rsidP="00665CC5">
    <w:pPr>
      <w:jc w:val="center"/>
      <w:rPr>
        <w:rFonts w:ascii="Times New Roman" w:hAnsi="Times New Roman" w:cs="Times New Roman"/>
        <w:b/>
        <w:bCs/>
        <w:sz w:val="24"/>
        <w:szCs w:val="24"/>
      </w:rPr>
    </w:pPr>
    <w:r w:rsidRPr="00EB3BD0">
      <w:rPr>
        <w:rFonts w:ascii="Times New Roman" w:hAnsi="Times New Roman" w:cs="Times New Roman"/>
        <w:b/>
        <w:bCs/>
        <w:sz w:val="24"/>
        <w:szCs w:val="24"/>
      </w:rPr>
      <w:t>Writeup</w:t>
    </w:r>
  </w:p>
  <w:p w14:paraId="54A8062B" w14:textId="77777777" w:rsidR="00665CC5" w:rsidRDefault="00665C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6C34"/>
    <w:multiLevelType w:val="hybridMultilevel"/>
    <w:tmpl w:val="93E2F0B6"/>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9B3796"/>
    <w:multiLevelType w:val="hybridMultilevel"/>
    <w:tmpl w:val="6BD2CB22"/>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95F51"/>
    <w:multiLevelType w:val="hybridMultilevel"/>
    <w:tmpl w:val="F3E09C50"/>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4C2BC6"/>
    <w:multiLevelType w:val="hybridMultilevel"/>
    <w:tmpl w:val="1CBEF83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3310F5"/>
    <w:multiLevelType w:val="hybridMultilevel"/>
    <w:tmpl w:val="6688F0E0"/>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BE4ACC"/>
    <w:multiLevelType w:val="hybridMultilevel"/>
    <w:tmpl w:val="DDE0837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DFF5442"/>
    <w:multiLevelType w:val="hybridMultilevel"/>
    <w:tmpl w:val="5D109840"/>
    <w:lvl w:ilvl="0" w:tplc="8A766836">
      <w:numFmt w:val="bullet"/>
      <w:lvlText w:val=""/>
      <w:lvlJc w:val="left"/>
      <w:pPr>
        <w:ind w:left="1800" w:hanging="360"/>
      </w:pPr>
      <w:rPr>
        <w:rFonts w:ascii="Symbol" w:eastAsiaTheme="minorHAnsi"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626C1164"/>
    <w:multiLevelType w:val="hybridMultilevel"/>
    <w:tmpl w:val="98FA1918"/>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DC5473"/>
    <w:multiLevelType w:val="hybridMultilevel"/>
    <w:tmpl w:val="13EA6E12"/>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233E2A"/>
    <w:multiLevelType w:val="hybridMultilevel"/>
    <w:tmpl w:val="CF98AEF2"/>
    <w:lvl w:ilvl="0" w:tplc="46E2DD06">
      <w:numFmt w:val="bullet"/>
      <w:lvlText w:val=""/>
      <w:lvlJc w:val="left"/>
      <w:pPr>
        <w:ind w:left="1200" w:hanging="360"/>
      </w:pPr>
      <w:rPr>
        <w:rFonts w:ascii="Symbol" w:eastAsiaTheme="minorHAnsi" w:hAnsi="Symbol" w:cstheme="minorBidi"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0" w15:restartNumberingAfterBreak="0">
    <w:nsid w:val="7CB92925"/>
    <w:multiLevelType w:val="hybridMultilevel"/>
    <w:tmpl w:val="4BE86592"/>
    <w:lvl w:ilvl="0" w:tplc="8A76683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128441">
    <w:abstractNumId w:val="9"/>
  </w:num>
  <w:num w:numId="2" w16cid:durableId="1228876497">
    <w:abstractNumId w:val="6"/>
  </w:num>
  <w:num w:numId="3" w16cid:durableId="1640302746">
    <w:abstractNumId w:val="3"/>
  </w:num>
  <w:num w:numId="4" w16cid:durableId="848061542">
    <w:abstractNumId w:val="5"/>
  </w:num>
  <w:num w:numId="5" w16cid:durableId="1952857392">
    <w:abstractNumId w:val="1"/>
  </w:num>
  <w:num w:numId="6" w16cid:durableId="620115733">
    <w:abstractNumId w:val="8"/>
  </w:num>
  <w:num w:numId="7" w16cid:durableId="1721636242">
    <w:abstractNumId w:val="4"/>
  </w:num>
  <w:num w:numId="8" w16cid:durableId="1230531617">
    <w:abstractNumId w:val="10"/>
  </w:num>
  <w:num w:numId="9" w16cid:durableId="1080253715">
    <w:abstractNumId w:val="7"/>
  </w:num>
  <w:num w:numId="10" w16cid:durableId="2050447305">
    <w:abstractNumId w:val="0"/>
  </w:num>
  <w:num w:numId="11" w16cid:durableId="1300069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AE"/>
    <w:rsid w:val="000372DE"/>
    <w:rsid w:val="00042DA2"/>
    <w:rsid w:val="00045600"/>
    <w:rsid w:val="00050294"/>
    <w:rsid w:val="00061789"/>
    <w:rsid w:val="000E69DC"/>
    <w:rsid w:val="000E7901"/>
    <w:rsid w:val="000F2B53"/>
    <w:rsid w:val="000F6FF9"/>
    <w:rsid w:val="00107841"/>
    <w:rsid w:val="00123329"/>
    <w:rsid w:val="00146875"/>
    <w:rsid w:val="0019791E"/>
    <w:rsid w:val="001F40DD"/>
    <w:rsid w:val="00212694"/>
    <w:rsid w:val="00260112"/>
    <w:rsid w:val="00272343"/>
    <w:rsid w:val="002824CA"/>
    <w:rsid w:val="002A0F00"/>
    <w:rsid w:val="002A671F"/>
    <w:rsid w:val="00344493"/>
    <w:rsid w:val="0036463A"/>
    <w:rsid w:val="003B4BD9"/>
    <w:rsid w:val="004014DF"/>
    <w:rsid w:val="00411B04"/>
    <w:rsid w:val="0045699F"/>
    <w:rsid w:val="004806CB"/>
    <w:rsid w:val="004931DF"/>
    <w:rsid w:val="004969CE"/>
    <w:rsid w:val="004B14CC"/>
    <w:rsid w:val="004B1623"/>
    <w:rsid w:val="004B51E8"/>
    <w:rsid w:val="004B5F74"/>
    <w:rsid w:val="004C06C1"/>
    <w:rsid w:val="004D35C7"/>
    <w:rsid w:val="004D39C0"/>
    <w:rsid w:val="004E3E61"/>
    <w:rsid w:val="00511F19"/>
    <w:rsid w:val="00537C71"/>
    <w:rsid w:val="005825BB"/>
    <w:rsid w:val="005A5DB2"/>
    <w:rsid w:val="005A6A13"/>
    <w:rsid w:val="00604784"/>
    <w:rsid w:val="00606273"/>
    <w:rsid w:val="00614404"/>
    <w:rsid w:val="006160E6"/>
    <w:rsid w:val="00616E04"/>
    <w:rsid w:val="0062765E"/>
    <w:rsid w:val="00643723"/>
    <w:rsid w:val="00665CC5"/>
    <w:rsid w:val="00666437"/>
    <w:rsid w:val="00680671"/>
    <w:rsid w:val="00686C17"/>
    <w:rsid w:val="006D2C74"/>
    <w:rsid w:val="006E1865"/>
    <w:rsid w:val="006F5963"/>
    <w:rsid w:val="007116DF"/>
    <w:rsid w:val="00721878"/>
    <w:rsid w:val="007357EA"/>
    <w:rsid w:val="00751D16"/>
    <w:rsid w:val="007572B2"/>
    <w:rsid w:val="00762AA8"/>
    <w:rsid w:val="00795FAE"/>
    <w:rsid w:val="007A362E"/>
    <w:rsid w:val="007C189C"/>
    <w:rsid w:val="00802C2F"/>
    <w:rsid w:val="00811922"/>
    <w:rsid w:val="008214CE"/>
    <w:rsid w:val="00840A5E"/>
    <w:rsid w:val="00843E95"/>
    <w:rsid w:val="00846F7F"/>
    <w:rsid w:val="008506A9"/>
    <w:rsid w:val="00852EE3"/>
    <w:rsid w:val="0087748B"/>
    <w:rsid w:val="008807C1"/>
    <w:rsid w:val="008850A8"/>
    <w:rsid w:val="00896F00"/>
    <w:rsid w:val="008A3349"/>
    <w:rsid w:val="008B34C3"/>
    <w:rsid w:val="008C20E6"/>
    <w:rsid w:val="008C2DAA"/>
    <w:rsid w:val="008C4A21"/>
    <w:rsid w:val="008D2FD6"/>
    <w:rsid w:val="008F40C0"/>
    <w:rsid w:val="00904F6F"/>
    <w:rsid w:val="009129C2"/>
    <w:rsid w:val="0095283A"/>
    <w:rsid w:val="00957405"/>
    <w:rsid w:val="0098572D"/>
    <w:rsid w:val="00985DB5"/>
    <w:rsid w:val="0099455C"/>
    <w:rsid w:val="009D1420"/>
    <w:rsid w:val="009D2DA6"/>
    <w:rsid w:val="009D5FBA"/>
    <w:rsid w:val="009F033D"/>
    <w:rsid w:val="009F587F"/>
    <w:rsid w:val="00A12C92"/>
    <w:rsid w:val="00A72A8C"/>
    <w:rsid w:val="00AB3905"/>
    <w:rsid w:val="00AC44F0"/>
    <w:rsid w:val="00AD7011"/>
    <w:rsid w:val="00AF5D55"/>
    <w:rsid w:val="00B12AEA"/>
    <w:rsid w:val="00B314A8"/>
    <w:rsid w:val="00B456B5"/>
    <w:rsid w:val="00B50B9C"/>
    <w:rsid w:val="00BA151C"/>
    <w:rsid w:val="00BB75A8"/>
    <w:rsid w:val="00BC27F6"/>
    <w:rsid w:val="00C21251"/>
    <w:rsid w:val="00C7321A"/>
    <w:rsid w:val="00C831D3"/>
    <w:rsid w:val="00C93582"/>
    <w:rsid w:val="00CA2846"/>
    <w:rsid w:val="00CA7D48"/>
    <w:rsid w:val="00CB4680"/>
    <w:rsid w:val="00CB5DE7"/>
    <w:rsid w:val="00CB72DC"/>
    <w:rsid w:val="00CD318C"/>
    <w:rsid w:val="00CD726D"/>
    <w:rsid w:val="00D14453"/>
    <w:rsid w:val="00D2029E"/>
    <w:rsid w:val="00D2175B"/>
    <w:rsid w:val="00D3330A"/>
    <w:rsid w:val="00D525C9"/>
    <w:rsid w:val="00DB0E5D"/>
    <w:rsid w:val="00DD5DC1"/>
    <w:rsid w:val="00DD63DA"/>
    <w:rsid w:val="00DE70D9"/>
    <w:rsid w:val="00DF13C4"/>
    <w:rsid w:val="00E002BB"/>
    <w:rsid w:val="00E116A9"/>
    <w:rsid w:val="00E1646D"/>
    <w:rsid w:val="00E4516C"/>
    <w:rsid w:val="00E4761A"/>
    <w:rsid w:val="00E60649"/>
    <w:rsid w:val="00E622E4"/>
    <w:rsid w:val="00E7419C"/>
    <w:rsid w:val="00E8598D"/>
    <w:rsid w:val="00E93695"/>
    <w:rsid w:val="00EB3BD0"/>
    <w:rsid w:val="00EC41EA"/>
    <w:rsid w:val="00EE1E49"/>
    <w:rsid w:val="00EE3626"/>
    <w:rsid w:val="00EF1ABD"/>
    <w:rsid w:val="00F022EF"/>
    <w:rsid w:val="00F0501A"/>
    <w:rsid w:val="00F22C73"/>
    <w:rsid w:val="00F243A2"/>
    <w:rsid w:val="00F350B0"/>
    <w:rsid w:val="00F458C4"/>
    <w:rsid w:val="00F52964"/>
    <w:rsid w:val="00F57F07"/>
    <w:rsid w:val="00F62FB4"/>
    <w:rsid w:val="00F77087"/>
    <w:rsid w:val="00F90737"/>
    <w:rsid w:val="00F92497"/>
    <w:rsid w:val="00F94C2B"/>
    <w:rsid w:val="00F97721"/>
    <w:rsid w:val="00FD7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CFE58"/>
  <w15:chartTrackingRefBased/>
  <w15:docId w15:val="{1C7F3298-4CD6-4334-AC2D-DDBDBDB2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FAE"/>
    <w:pPr>
      <w:ind w:left="720"/>
      <w:contextualSpacing/>
    </w:pPr>
  </w:style>
  <w:style w:type="paragraph" w:styleId="NormalWeb">
    <w:name w:val="Normal (Web)"/>
    <w:basedOn w:val="Normal"/>
    <w:uiPriority w:val="99"/>
    <w:semiHidden/>
    <w:unhideWhenUsed/>
    <w:rsid w:val="006D2C74"/>
    <w:rPr>
      <w:rFonts w:ascii="Times New Roman" w:hAnsi="Times New Roman" w:cs="Times New Roman"/>
      <w:sz w:val="24"/>
      <w:szCs w:val="24"/>
    </w:rPr>
  </w:style>
  <w:style w:type="table" w:styleId="TableGrid">
    <w:name w:val="Table Grid"/>
    <w:basedOn w:val="TableNormal"/>
    <w:uiPriority w:val="39"/>
    <w:rsid w:val="00A12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CC5"/>
  </w:style>
  <w:style w:type="paragraph" w:styleId="Footer">
    <w:name w:val="footer"/>
    <w:basedOn w:val="Normal"/>
    <w:link w:val="FooterChar"/>
    <w:uiPriority w:val="99"/>
    <w:unhideWhenUsed/>
    <w:rsid w:val="006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CC5"/>
  </w:style>
  <w:style w:type="paragraph" w:styleId="NoSpacing">
    <w:name w:val="No Spacing"/>
    <w:uiPriority w:val="1"/>
    <w:qFormat/>
    <w:rsid w:val="00985DB5"/>
    <w:pPr>
      <w:spacing w:after="0" w:line="240" w:lineRule="auto"/>
    </w:pPr>
  </w:style>
  <w:style w:type="character" w:customStyle="1" w:styleId="Heading1Char">
    <w:name w:val="Heading 1 Char"/>
    <w:basedOn w:val="DefaultParagraphFont"/>
    <w:link w:val="Heading1"/>
    <w:uiPriority w:val="9"/>
    <w:rsid w:val="00985DB5"/>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6047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020782">
      <w:bodyDiv w:val="1"/>
      <w:marLeft w:val="0"/>
      <w:marRight w:val="0"/>
      <w:marTop w:val="0"/>
      <w:marBottom w:val="0"/>
      <w:divBdr>
        <w:top w:val="none" w:sz="0" w:space="0" w:color="auto"/>
        <w:left w:val="none" w:sz="0" w:space="0" w:color="auto"/>
        <w:bottom w:val="none" w:sz="0" w:space="0" w:color="auto"/>
        <w:right w:val="none" w:sz="0" w:space="0" w:color="auto"/>
      </w:divBdr>
    </w:div>
    <w:div w:id="832916262">
      <w:bodyDiv w:val="1"/>
      <w:marLeft w:val="0"/>
      <w:marRight w:val="0"/>
      <w:marTop w:val="0"/>
      <w:marBottom w:val="0"/>
      <w:divBdr>
        <w:top w:val="none" w:sz="0" w:space="0" w:color="auto"/>
        <w:left w:val="none" w:sz="0" w:space="0" w:color="auto"/>
        <w:bottom w:val="none" w:sz="0" w:space="0" w:color="auto"/>
        <w:right w:val="none" w:sz="0" w:space="0" w:color="auto"/>
      </w:divBdr>
    </w:div>
    <w:div w:id="1381857255">
      <w:bodyDiv w:val="1"/>
      <w:marLeft w:val="0"/>
      <w:marRight w:val="0"/>
      <w:marTop w:val="0"/>
      <w:marBottom w:val="0"/>
      <w:divBdr>
        <w:top w:val="none" w:sz="0" w:space="0" w:color="auto"/>
        <w:left w:val="none" w:sz="0" w:space="0" w:color="auto"/>
        <w:bottom w:val="none" w:sz="0" w:space="0" w:color="auto"/>
        <w:right w:val="none" w:sz="0" w:space="0" w:color="auto"/>
      </w:divBdr>
    </w:div>
    <w:div w:id="1433286152">
      <w:bodyDiv w:val="1"/>
      <w:marLeft w:val="0"/>
      <w:marRight w:val="0"/>
      <w:marTop w:val="0"/>
      <w:marBottom w:val="0"/>
      <w:divBdr>
        <w:top w:val="none" w:sz="0" w:space="0" w:color="auto"/>
        <w:left w:val="none" w:sz="0" w:space="0" w:color="auto"/>
        <w:bottom w:val="none" w:sz="0" w:space="0" w:color="auto"/>
        <w:right w:val="none" w:sz="0" w:space="0" w:color="auto"/>
      </w:divBdr>
    </w:div>
    <w:div w:id="1883782266">
      <w:bodyDiv w:val="1"/>
      <w:marLeft w:val="0"/>
      <w:marRight w:val="0"/>
      <w:marTop w:val="0"/>
      <w:marBottom w:val="0"/>
      <w:divBdr>
        <w:top w:val="none" w:sz="0" w:space="0" w:color="auto"/>
        <w:left w:val="none" w:sz="0" w:space="0" w:color="auto"/>
        <w:bottom w:val="none" w:sz="0" w:space="0" w:color="auto"/>
        <w:right w:val="none" w:sz="0" w:space="0" w:color="auto"/>
      </w:divBdr>
    </w:div>
    <w:div w:id="192140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3C1EA-17A0-408F-865E-B2A0E31D1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Bala S</dc:creator>
  <cp:keywords/>
  <dc:description/>
  <cp:lastModifiedBy>Aswin Raaj</cp:lastModifiedBy>
  <cp:revision>75</cp:revision>
  <cp:lastPrinted>2025-01-26T08:46:00Z</cp:lastPrinted>
  <dcterms:created xsi:type="dcterms:W3CDTF">2024-10-28T00:50:00Z</dcterms:created>
  <dcterms:modified xsi:type="dcterms:W3CDTF">2026-07-07T04:55:00Z</dcterms:modified>
</cp:coreProperties>
</file>