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7F4D8" w14:textId="6EAD939C" w:rsidR="00A826CD" w:rsidRPr="0067148F" w:rsidRDefault="0067148F" w:rsidP="00A826CD">
      <w:pPr>
        <w:shd w:val="clear" w:color="auto" w:fill="FFFFFF"/>
        <w:spacing w:after="240" w:line="240" w:lineRule="auto"/>
        <w:outlineLvl w:val="0"/>
        <w:rPr>
          <w:rFonts w:ascii="Cambria" w:eastAsia="Times New Roman" w:hAnsi="Cambria" w:cs="Times New Roman"/>
          <w:b/>
          <w:bCs/>
          <w:color w:val="1F2328"/>
          <w:kern w:val="36"/>
          <w:sz w:val="24"/>
          <w:szCs w:val="24"/>
          <w:highlight w:val="lightGray"/>
          <w:lang w:eastAsia="en-IN"/>
          <w14:ligatures w14:val="none"/>
        </w:rPr>
      </w:pPr>
      <w:hyperlink r:id="rId5" w:anchor="pwc-power-bi-virtual-work-experience--call-centre-trends" w:history="1">
        <w:r w:rsidR="00A826CD" w:rsidRPr="0067148F">
          <w:rPr>
            <w:rFonts w:ascii="Cambria" w:eastAsia="Times New Roman" w:hAnsi="Cambria" w:cs="Times New Roman"/>
            <w:b/>
            <w:bCs/>
            <w:color w:val="1F2328"/>
            <w:kern w:val="36"/>
            <w:sz w:val="24"/>
            <w:szCs w:val="24"/>
            <w:highlight w:val="lightGray"/>
            <w:lang w:eastAsia="en-IN"/>
            <w14:ligatures w14:val="none"/>
          </w:rPr>
          <w:t>PWC - Call Centre Trend</w:t>
        </w:r>
      </w:hyperlink>
      <w:r w:rsidR="00A826CD" w:rsidRPr="0067148F">
        <w:rPr>
          <w:rFonts w:ascii="Cambria" w:eastAsia="Times New Roman" w:hAnsi="Cambria" w:cs="Times New Roman"/>
          <w:b/>
          <w:bCs/>
          <w:color w:val="1F2328"/>
          <w:kern w:val="36"/>
          <w:sz w:val="24"/>
          <w:szCs w:val="24"/>
          <w:highlight w:val="lightGray"/>
          <w:lang w:eastAsia="en-IN"/>
          <w14:ligatures w14:val="none"/>
        </w:rPr>
        <w:t xml:space="preserve"> Analysis with Power BI</w:t>
      </w:r>
    </w:p>
    <w:p w14:paraId="4A76909B" w14:textId="23C1B710" w:rsidR="00A826CD" w:rsidRPr="00A826CD" w:rsidRDefault="00A826CD" w:rsidP="00A826CD">
      <w:pPr>
        <w:shd w:val="clear" w:color="auto" w:fill="FFFFFF"/>
        <w:spacing w:after="240" w:line="240" w:lineRule="auto"/>
        <w:outlineLvl w:val="0"/>
        <w:rPr>
          <w:rFonts w:ascii="Times New Roman" w:eastAsia="Times New Roman" w:hAnsi="Times New Roman" w:cs="Times New Roman"/>
          <w:b/>
          <w:bCs/>
          <w:color w:val="1F2328"/>
          <w:kern w:val="36"/>
          <w:sz w:val="24"/>
          <w:szCs w:val="24"/>
          <w:lang w:eastAsia="en-IN"/>
          <w14:ligatures w14:val="none"/>
        </w:rPr>
      </w:pPr>
      <w:r w:rsidRPr="00B754AD">
        <w:rPr>
          <w:rFonts w:ascii="Times New Roman" w:hAnsi="Times New Roman" w:cs="Times New Roman"/>
          <w:color w:val="242424"/>
          <w:spacing w:val="-1"/>
          <w:sz w:val="24"/>
          <w:szCs w:val="24"/>
          <w:shd w:val="clear" w:color="auto" w:fill="FFFFFF"/>
        </w:rPr>
        <w:t>This analysis was done to find trends and insights using some visuals and understand the performance of this particular “Call Centre” for the first quarter of the year using some key performance indicators (KPI’s).</w:t>
      </w:r>
    </w:p>
    <w:p w14:paraId="0B7F5CEA" w14:textId="54976054" w:rsidR="00756C6C" w:rsidRPr="0067148F" w:rsidRDefault="00A826CD">
      <w:pPr>
        <w:rPr>
          <w:rStyle w:val="Strong"/>
          <w:rFonts w:ascii="Cambria" w:hAnsi="Cambria" w:cs="Times New Roman"/>
          <w:color w:val="242424"/>
          <w:spacing w:val="-1"/>
          <w:sz w:val="24"/>
          <w:szCs w:val="24"/>
          <w:highlight w:val="lightGray"/>
          <w:shd w:val="clear" w:color="auto" w:fill="FFFFFF"/>
        </w:rPr>
      </w:pPr>
      <w:r w:rsidRPr="0067148F">
        <w:rPr>
          <w:rStyle w:val="Strong"/>
          <w:rFonts w:ascii="Cambria" w:hAnsi="Cambria" w:cs="Times New Roman"/>
          <w:color w:val="242424"/>
          <w:spacing w:val="-1"/>
          <w:sz w:val="24"/>
          <w:szCs w:val="24"/>
          <w:highlight w:val="lightGray"/>
          <w:shd w:val="clear" w:color="auto" w:fill="FFFFFF"/>
        </w:rPr>
        <w:t>Data Collection</w:t>
      </w:r>
    </w:p>
    <w:p w14:paraId="511B1BFF" w14:textId="2A14E770" w:rsidR="00A826CD" w:rsidRPr="00B754AD" w:rsidRDefault="00A826CD">
      <w:pPr>
        <w:rPr>
          <w:rFonts w:ascii="Times New Roman" w:hAnsi="Times New Roman" w:cs="Times New Roman"/>
          <w:color w:val="1F2328"/>
          <w:sz w:val="24"/>
          <w:szCs w:val="24"/>
          <w:shd w:val="clear" w:color="auto" w:fill="FFFFFF"/>
        </w:rPr>
      </w:pPr>
      <w:r w:rsidRPr="00B754AD">
        <w:rPr>
          <w:rFonts w:ascii="Times New Roman" w:hAnsi="Times New Roman" w:cs="Times New Roman"/>
          <w:color w:val="1F2328"/>
          <w:sz w:val="24"/>
          <w:szCs w:val="24"/>
          <w:shd w:val="clear" w:color="auto" w:fill="FFFFFF"/>
        </w:rPr>
        <w:t>Dataset used for this task was presented by </w:t>
      </w:r>
      <w:r w:rsidR="00B754AD" w:rsidRPr="00B754AD">
        <w:rPr>
          <w:rFonts w:ascii="Times New Roman" w:hAnsi="Times New Roman" w:cs="Times New Roman"/>
          <w:sz w:val="24"/>
          <w:szCs w:val="24"/>
        </w:rPr>
        <w:t>PWC</w:t>
      </w:r>
      <w:r w:rsidR="00B754AD" w:rsidRPr="00B754AD">
        <w:rPr>
          <w:rFonts w:ascii="Times New Roman" w:hAnsi="Times New Roman" w:cs="Times New Roman"/>
          <w:color w:val="1F2328"/>
          <w:sz w:val="24"/>
          <w:szCs w:val="24"/>
          <w:shd w:val="clear" w:color="auto" w:fill="FFFFFF"/>
        </w:rPr>
        <w:t xml:space="preserve"> </w:t>
      </w:r>
    </w:p>
    <w:p w14:paraId="37F1579C" w14:textId="5631D73D" w:rsidR="00A826CD" w:rsidRPr="00B754AD" w:rsidRDefault="00A826CD">
      <w:pPr>
        <w:rPr>
          <w:rFonts w:ascii="Times New Roman" w:hAnsi="Times New Roman" w:cs="Times New Roman"/>
          <w:color w:val="1F2328"/>
          <w:sz w:val="24"/>
          <w:szCs w:val="24"/>
          <w:shd w:val="clear" w:color="auto" w:fill="FFFFFF"/>
        </w:rPr>
      </w:pPr>
      <w:r w:rsidRPr="00B754AD">
        <w:rPr>
          <w:rFonts w:ascii="Times New Roman" w:hAnsi="Times New Roman" w:cs="Times New Roman"/>
          <w:color w:val="1F2328"/>
          <w:sz w:val="24"/>
          <w:szCs w:val="24"/>
          <w:shd w:val="clear" w:color="auto" w:fill="FFFFFF"/>
        </w:rPr>
        <w:t>Dataset: Call Centre Trends</w:t>
      </w:r>
    </w:p>
    <w:p w14:paraId="6790B980" w14:textId="4C897CB1" w:rsidR="00A826CD" w:rsidRPr="0067148F" w:rsidRDefault="00A826CD">
      <w:pPr>
        <w:rPr>
          <w:rStyle w:val="Strong"/>
          <w:rFonts w:ascii="Cambria" w:hAnsi="Cambria" w:cs="Times New Roman"/>
          <w:color w:val="242424"/>
          <w:spacing w:val="-1"/>
          <w:sz w:val="24"/>
          <w:szCs w:val="24"/>
          <w:highlight w:val="lightGray"/>
          <w:shd w:val="clear" w:color="auto" w:fill="FFFFFF"/>
        </w:rPr>
      </w:pPr>
      <w:r w:rsidRPr="0067148F">
        <w:rPr>
          <w:rStyle w:val="Strong"/>
          <w:rFonts w:ascii="Cambria" w:hAnsi="Cambria" w:cs="Times New Roman"/>
          <w:color w:val="242424"/>
          <w:spacing w:val="-1"/>
          <w:sz w:val="24"/>
          <w:szCs w:val="24"/>
          <w:highlight w:val="lightGray"/>
          <w:shd w:val="clear" w:color="auto" w:fill="FFFFFF"/>
        </w:rPr>
        <w:t>Data Preparation</w:t>
      </w:r>
    </w:p>
    <w:p w14:paraId="0310783A" w14:textId="77A988FF" w:rsidR="00B754AD" w:rsidRPr="00B754AD" w:rsidRDefault="00B754AD" w:rsidP="00B754AD">
      <w:pPr>
        <w:pStyle w:val="ListParagraph"/>
        <w:numPr>
          <w:ilvl w:val="0"/>
          <w:numId w:val="4"/>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lang w:eastAsia="en-IN"/>
          <w14:ligatures w14:val="none"/>
        </w:rPr>
      </w:pPr>
      <w:r w:rsidRPr="00B754AD">
        <w:rPr>
          <w:rFonts w:ascii="Times New Roman" w:eastAsia="Times New Roman" w:hAnsi="Times New Roman" w:cs="Times New Roman"/>
          <w:color w:val="1F2328"/>
          <w:kern w:val="0"/>
          <w:sz w:val="24"/>
          <w:szCs w:val="24"/>
          <w:lang w:eastAsia="en-IN"/>
          <w14:ligatures w14:val="none"/>
        </w:rPr>
        <w:t>Call centre trends dataset which has 10 columns and 5000 rows of observation.</w:t>
      </w:r>
    </w:p>
    <w:p w14:paraId="29E0F009" w14:textId="2A136984" w:rsidR="00B754AD" w:rsidRPr="00B754AD" w:rsidRDefault="00B754AD" w:rsidP="00B754AD">
      <w:pPr>
        <w:pStyle w:val="ListParagraph"/>
        <w:numPr>
          <w:ilvl w:val="0"/>
          <w:numId w:val="4"/>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lang w:eastAsia="en-IN"/>
          <w14:ligatures w14:val="none"/>
        </w:rPr>
      </w:pPr>
      <w:r w:rsidRPr="00B754AD">
        <w:rPr>
          <w:rFonts w:ascii="Times New Roman" w:eastAsia="Times New Roman" w:hAnsi="Times New Roman" w:cs="Times New Roman"/>
          <w:color w:val="1F2328"/>
          <w:kern w:val="0"/>
          <w:sz w:val="24"/>
          <w:szCs w:val="24"/>
          <w:lang w:eastAsia="en-IN"/>
          <w14:ligatures w14:val="none"/>
        </w:rPr>
        <w:t>Data cleaning for the dataset was done in the excel and power query editor as follows:</w:t>
      </w:r>
    </w:p>
    <w:p w14:paraId="35654E22" w14:textId="7F07F572" w:rsidR="00B754AD" w:rsidRPr="00B754AD" w:rsidRDefault="00B754AD" w:rsidP="00B754AD">
      <w:pPr>
        <w:pStyle w:val="ListParagraph"/>
        <w:numPr>
          <w:ilvl w:val="0"/>
          <w:numId w:val="4"/>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lang w:eastAsia="en-IN"/>
          <w14:ligatures w14:val="none"/>
        </w:rPr>
      </w:pPr>
      <w:r w:rsidRPr="00B754AD">
        <w:rPr>
          <w:rFonts w:ascii="Times New Roman" w:eastAsia="Times New Roman" w:hAnsi="Times New Roman" w:cs="Times New Roman"/>
          <w:color w:val="1F2328"/>
          <w:kern w:val="0"/>
          <w:sz w:val="24"/>
          <w:szCs w:val="24"/>
          <w:lang w:eastAsia="en-IN"/>
          <w14:ligatures w14:val="none"/>
        </w:rPr>
        <w:t>Replacing the null values in some columns with 0, removed unnecessary columns, removed unnecessary rows and each of the columns in the table were validated to have the correct data type.</w:t>
      </w:r>
    </w:p>
    <w:p w14:paraId="6D1631E3" w14:textId="78C20236" w:rsidR="00B754AD" w:rsidRPr="00B754AD" w:rsidRDefault="00B754AD" w:rsidP="00B754AD">
      <w:pPr>
        <w:pStyle w:val="ListParagraph"/>
        <w:numPr>
          <w:ilvl w:val="0"/>
          <w:numId w:val="4"/>
        </w:numPr>
        <w:shd w:val="clear" w:color="auto" w:fill="FFFFFF"/>
        <w:spacing w:beforeAutospacing="1" w:after="0" w:afterAutospacing="1" w:line="240" w:lineRule="auto"/>
        <w:rPr>
          <w:rStyle w:val="Strong"/>
          <w:rFonts w:ascii="Times New Roman" w:hAnsi="Times New Roman" w:cs="Times New Roman"/>
          <w:color w:val="242424"/>
          <w:spacing w:val="-1"/>
          <w:sz w:val="24"/>
          <w:szCs w:val="24"/>
          <w:shd w:val="clear" w:color="auto" w:fill="FFFFFF"/>
        </w:rPr>
      </w:pPr>
      <w:r w:rsidRPr="00B754AD">
        <w:rPr>
          <w:rFonts w:ascii="Times New Roman" w:eastAsia="Times New Roman" w:hAnsi="Times New Roman" w:cs="Times New Roman"/>
          <w:color w:val="1F2328"/>
          <w:kern w:val="0"/>
          <w:sz w:val="24"/>
          <w:szCs w:val="24"/>
          <w:lang w:eastAsia="en-IN"/>
          <w14:ligatures w14:val="none"/>
        </w:rPr>
        <w:t>Completed the data transformation in power query and the dataset loaded into Microsoft power bi desktop for data visualization</w:t>
      </w:r>
    </w:p>
    <w:p w14:paraId="0B1DDAAB" w14:textId="753E95A0" w:rsidR="00A826CD" w:rsidRPr="0067148F" w:rsidRDefault="00A826CD" w:rsidP="00A826CD">
      <w:pPr>
        <w:shd w:val="clear" w:color="auto" w:fill="FFFFFF"/>
        <w:spacing w:before="100" w:beforeAutospacing="1" w:after="100" w:afterAutospacing="1" w:line="240" w:lineRule="auto"/>
        <w:rPr>
          <w:rStyle w:val="Strong"/>
          <w:rFonts w:ascii="Cambria" w:hAnsi="Cambria" w:cs="Times New Roman"/>
          <w:color w:val="242424"/>
          <w:spacing w:val="-1"/>
          <w:sz w:val="24"/>
          <w:szCs w:val="24"/>
          <w:highlight w:val="lightGray"/>
          <w:shd w:val="clear" w:color="auto" w:fill="FFFFFF"/>
        </w:rPr>
      </w:pPr>
      <w:r w:rsidRPr="0067148F">
        <w:rPr>
          <w:rStyle w:val="Strong"/>
          <w:rFonts w:ascii="Cambria" w:hAnsi="Cambria" w:cs="Times New Roman"/>
          <w:color w:val="242424"/>
          <w:spacing w:val="-1"/>
          <w:sz w:val="24"/>
          <w:szCs w:val="24"/>
          <w:highlight w:val="lightGray"/>
          <w:shd w:val="clear" w:color="auto" w:fill="FFFFFF"/>
        </w:rPr>
        <w:t>Data Visualization</w:t>
      </w:r>
    </w:p>
    <w:p w14:paraId="59AC7AE4" w14:textId="6F1025D4" w:rsidR="002572FE" w:rsidRPr="00B754AD" w:rsidRDefault="002572FE" w:rsidP="00B754AD">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242424"/>
          <w:spacing w:val="-1"/>
          <w:sz w:val="24"/>
          <w:szCs w:val="24"/>
          <w:shd w:val="clear" w:color="auto" w:fill="FFFFFF"/>
        </w:rPr>
      </w:pPr>
      <w:r w:rsidRPr="00B754AD">
        <w:rPr>
          <w:rFonts w:ascii="Times New Roman" w:hAnsi="Times New Roman" w:cs="Times New Roman"/>
          <w:color w:val="242424"/>
          <w:spacing w:val="-1"/>
          <w:sz w:val="24"/>
          <w:szCs w:val="24"/>
          <w:shd w:val="clear" w:color="auto" w:fill="FFFFFF"/>
        </w:rPr>
        <w:t>The dashboard’s structure included certain cards to display some of the measures (Key Performance Indicators) that were created, as well as slicers to filter the charts to be displayed.</w:t>
      </w:r>
    </w:p>
    <w:p w14:paraId="7F56A066" w14:textId="05F1D018" w:rsidR="002572FE" w:rsidRPr="00B754AD" w:rsidRDefault="002572FE" w:rsidP="00B754AD">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242424"/>
          <w:spacing w:val="-1"/>
          <w:sz w:val="24"/>
          <w:szCs w:val="24"/>
          <w:shd w:val="clear" w:color="auto" w:fill="FFFFFF"/>
        </w:rPr>
      </w:pPr>
      <w:r w:rsidRPr="00B754AD">
        <w:rPr>
          <w:rFonts w:ascii="Times New Roman" w:hAnsi="Times New Roman" w:cs="Times New Roman"/>
          <w:color w:val="242424"/>
          <w:spacing w:val="-1"/>
          <w:sz w:val="24"/>
          <w:szCs w:val="24"/>
          <w:shd w:val="clear" w:color="auto" w:fill="FFFFFF"/>
        </w:rPr>
        <w:t>For the analysis, six visuals were made to understand some trends in the Call Centre and some of the visuals created were:</w:t>
      </w:r>
    </w:p>
    <w:p w14:paraId="3AF3D003" w14:textId="784253A7" w:rsidR="002572FE" w:rsidRPr="00B754AD" w:rsidRDefault="002572FE" w:rsidP="00B754AD">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242424"/>
          <w:spacing w:val="-1"/>
          <w:sz w:val="24"/>
          <w:szCs w:val="24"/>
          <w:shd w:val="clear" w:color="auto" w:fill="FFFFFF"/>
        </w:rPr>
      </w:pPr>
      <w:r w:rsidRPr="00B754AD">
        <w:rPr>
          <w:rFonts w:ascii="Times New Roman" w:hAnsi="Times New Roman" w:cs="Times New Roman"/>
          <w:color w:val="242424"/>
          <w:spacing w:val="-1"/>
          <w:sz w:val="24"/>
          <w:szCs w:val="24"/>
          <w:shd w:val="clear" w:color="auto" w:fill="FFFFFF"/>
        </w:rPr>
        <w:t>Stacked Bar Chart, Stacked Column Chart, Line Chart, Pie Chart, Tree Map</w:t>
      </w:r>
    </w:p>
    <w:p w14:paraId="41CE96C6" w14:textId="376EAABE" w:rsidR="002572FE" w:rsidRPr="0067148F" w:rsidRDefault="00B754AD" w:rsidP="00A826CD">
      <w:pPr>
        <w:shd w:val="clear" w:color="auto" w:fill="FFFFFF"/>
        <w:spacing w:before="100" w:beforeAutospacing="1" w:after="100" w:afterAutospacing="1" w:line="240" w:lineRule="auto"/>
        <w:rPr>
          <w:rStyle w:val="Strong"/>
          <w:rFonts w:ascii="Cambria" w:hAnsi="Cambria"/>
          <w:sz w:val="24"/>
          <w:szCs w:val="24"/>
          <w:highlight w:val="lightGray"/>
        </w:rPr>
      </w:pPr>
      <w:r w:rsidRPr="0067148F">
        <w:rPr>
          <w:rStyle w:val="Strong"/>
          <w:rFonts w:ascii="Cambria" w:hAnsi="Cambria"/>
          <w:sz w:val="24"/>
          <w:szCs w:val="24"/>
          <w:highlight w:val="lightGray"/>
        </w:rPr>
        <w:t>Insights</w:t>
      </w:r>
    </w:p>
    <w:p w14:paraId="2ABAAC1C" w14:textId="77777777" w:rsidR="00F807C3" w:rsidRPr="00F807C3" w:rsidRDefault="00F807C3" w:rsidP="00F807C3">
      <w:pPr>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807C3">
        <w:rPr>
          <w:rFonts w:ascii="Times New Roman" w:eastAsia="Times New Roman" w:hAnsi="Times New Roman" w:cs="Times New Roman"/>
          <w:color w:val="252525"/>
          <w:kern w:val="0"/>
          <w:sz w:val="24"/>
          <w:szCs w:val="24"/>
          <w:lang w:eastAsia="en-IN"/>
          <w14:ligatures w14:val="none"/>
        </w:rPr>
        <w:t>Total calls received during the first quarter of 2021 were 5,000.</w:t>
      </w:r>
    </w:p>
    <w:p w14:paraId="566978F3" w14:textId="77777777" w:rsidR="00F807C3" w:rsidRPr="00F807C3" w:rsidRDefault="00F807C3" w:rsidP="00F807C3">
      <w:pPr>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807C3">
        <w:rPr>
          <w:rFonts w:ascii="Times New Roman" w:eastAsia="Times New Roman" w:hAnsi="Times New Roman" w:cs="Times New Roman"/>
          <w:color w:val="252525"/>
          <w:kern w:val="0"/>
          <w:sz w:val="24"/>
          <w:szCs w:val="24"/>
          <w:lang w:eastAsia="en-IN"/>
          <w14:ligatures w14:val="none"/>
        </w:rPr>
        <w:t>Out of 5000 calls, 4054 were successfully answered, and 946 were abandoned before being answered.</w:t>
      </w:r>
    </w:p>
    <w:p w14:paraId="2751E6C2" w14:textId="77777777" w:rsidR="00F807C3" w:rsidRPr="00F807C3" w:rsidRDefault="00F807C3" w:rsidP="00F807C3">
      <w:pPr>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807C3">
        <w:rPr>
          <w:rFonts w:ascii="Times New Roman" w:eastAsia="Times New Roman" w:hAnsi="Times New Roman" w:cs="Times New Roman"/>
          <w:color w:val="252525"/>
          <w:kern w:val="0"/>
          <w:sz w:val="24"/>
          <w:szCs w:val="24"/>
          <w:lang w:eastAsia="en-IN"/>
          <w14:ligatures w14:val="none"/>
        </w:rPr>
        <w:t>The percentage of issues resolved in January was the highest, with a dip in February. It increased again in March.</w:t>
      </w:r>
    </w:p>
    <w:p w14:paraId="0C0E6A36" w14:textId="77777777" w:rsidR="00F807C3" w:rsidRPr="00F807C3" w:rsidRDefault="00F807C3" w:rsidP="00F807C3">
      <w:pPr>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807C3">
        <w:rPr>
          <w:rFonts w:ascii="Times New Roman" w:eastAsia="Times New Roman" w:hAnsi="Times New Roman" w:cs="Times New Roman"/>
          <w:color w:val="252525"/>
          <w:kern w:val="0"/>
          <w:sz w:val="24"/>
          <w:szCs w:val="24"/>
          <w:lang w:eastAsia="en-IN"/>
          <w14:ligatures w14:val="none"/>
        </w:rPr>
        <w:t>The average speed of the answer is 67.52.</w:t>
      </w:r>
    </w:p>
    <w:p w14:paraId="200D42E8" w14:textId="77777777" w:rsidR="00F807C3" w:rsidRPr="00F807C3" w:rsidRDefault="00F807C3" w:rsidP="00F807C3">
      <w:pPr>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807C3">
        <w:rPr>
          <w:rFonts w:ascii="Times New Roman" w:eastAsia="Times New Roman" w:hAnsi="Times New Roman" w:cs="Times New Roman"/>
          <w:color w:val="252525"/>
          <w:kern w:val="0"/>
          <w:sz w:val="24"/>
          <w:szCs w:val="24"/>
          <w:lang w:eastAsia="en-IN"/>
          <w14:ligatures w14:val="none"/>
        </w:rPr>
        <w:t>The highest call receipts were on Week Day.</w:t>
      </w:r>
    </w:p>
    <w:p w14:paraId="37CC74FB" w14:textId="77777777" w:rsidR="00F807C3" w:rsidRPr="00F807C3" w:rsidRDefault="00F807C3" w:rsidP="00F807C3">
      <w:pPr>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807C3">
        <w:rPr>
          <w:rFonts w:ascii="Times New Roman" w:eastAsia="Times New Roman" w:hAnsi="Times New Roman" w:cs="Times New Roman"/>
          <w:color w:val="252525"/>
          <w:kern w:val="0"/>
          <w:sz w:val="24"/>
          <w:szCs w:val="24"/>
          <w:lang w:eastAsia="en-IN"/>
          <w14:ligatures w14:val="none"/>
        </w:rPr>
        <w:t>On Monday and Saturday, the number of calls received was high.</w:t>
      </w:r>
    </w:p>
    <w:p w14:paraId="39B08B97" w14:textId="77777777" w:rsidR="00F807C3" w:rsidRPr="00F807C3" w:rsidRDefault="00F807C3" w:rsidP="00F807C3">
      <w:pPr>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807C3">
        <w:rPr>
          <w:rFonts w:ascii="Times New Roman" w:eastAsia="Times New Roman" w:hAnsi="Times New Roman" w:cs="Times New Roman"/>
          <w:color w:val="252525"/>
          <w:kern w:val="0"/>
          <w:sz w:val="24"/>
          <w:szCs w:val="24"/>
          <w:lang w:eastAsia="en-IN"/>
          <w14:ligatures w14:val="none"/>
        </w:rPr>
        <w:t>The highest call answer was from agent Jim.</w:t>
      </w:r>
    </w:p>
    <w:p w14:paraId="44E7E17E" w14:textId="77777777" w:rsidR="00F807C3" w:rsidRPr="00F807C3" w:rsidRDefault="00F807C3" w:rsidP="00F807C3">
      <w:pPr>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807C3">
        <w:rPr>
          <w:rFonts w:ascii="Times New Roman" w:eastAsia="Times New Roman" w:hAnsi="Times New Roman" w:cs="Times New Roman"/>
          <w:color w:val="252525"/>
          <w:kern w:val="0"/>
          <w:sz w:val="24"/>
          <w:szCs w:val="24"/>
          <w:lang w:eastAsia="en-IN"/>
          <w14:ligatures w14:val="none"/>
        </w:rPr>
        <w:t>Most of the satisfaction ratings from each call are above 3.</w:t>
      </w:r>
    </w:p>
    <w:p w14:paraId="0EC27D1D" w14:textId="77777777" w:rsidR="00F807C3" w:rsidRPr="00F807C3" w:rsidRDefault="00F807C3" w:rsidP="00F807C3">
      <w:pPr>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807C3">
        <w:rPr>
          <w:rFonts w:ascii="Times New Roman" w:eastAsia="Times New Roman" w:hAnsi="Times New Roman" w:cs="Times New Roman"/>
          <w:color w:val="252525"/>
          <w:kern w:val="0"/>
          <w:sz w:val="24"/>
          <w:szCs w:val="24"/>
          <w:lang w:eastAsia="en-IN"/>
          <w14:ligatures w14:val="none"/>
        </w:rPr>
        <w:t>The majority of calls come in the morning.</w:t>
      </w:r>
    </w:p>
    <w:p w14:paraId="564668F2" w14:textId="77777777" w:rsidR="00F807C3" w:rsidRDefault="00F807C3" w:rsidP="00F807C3">
      <w:pPr>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807C3">
        <w:rPr>
          <w:rFonts w:ascii="Times New Roman" w:eastAsia="Times New Roman" w:hAnsi="Times New Roman" w:cs="Times New Roman"/>
          <w:color w:val="252525"/>
          <w:kern w:val="0"/>
          <w:sz w:val="24"/>
          <w:szCs w:val="24"/>
          <w:lang w:eastAsia="en-IN"/>
          <w14:ligatures w14:val="none"/>
        </w:rPr>
        <w:t>Jim received the highest number of calls (666 out of which he answered 536 and 130 were not answered).</w:t>
      </w:r>
    </w:p>
    <w:p w14:paraId="582BAFE7" w14:textId="77777777" w:rsidR="00891B04" w:rsidRPr="00B754AD" w:rsidRDefault="00891B04" w:rsidP="00A826CD">
      <w:pPr>
        <w:shd w:val="clear" w:color="auto" w:fill="FFFFFF"/>
        <w:spacing w:before="100" w:beforeAutospacing="1" w:after="100" w:afterAutospacing="1" w:line="240" w:lineRule="auto"/>
        <w:rPr>
          <w:rFonts w:ascii="Times New Roman" w:hAnsi="Times New Roman" w:cs="Times New Roman"/>
          <w:color w:val="1F2328"/>
          <w:sz w:val="24"/>
          <w:szCs w:val="24"/>
          <w:shd w:val="clear" w:color="auto" w:fill="FFFFFF"/>
        </w:rPr>
      </w:pPr>
    </w:p>
    <w:p w14:paraId="3975ADDF" w14:textId="77777777" w:rsidR="00A826CD" w:rsidRPr="00B754AD" w:rsidRDefault="00A826CD">
      <w:pPr>
        <w:rPr>
          <w:rFonts w:ascii="Times New Roman" w:hAnsi="Times New Roman" w:cs="Times New Roman"/>
          <w:sz w:val="24"/>
          <w:szCs w:val="24"/>
        </w:rPr>
      </w:pPr>
    </w:p>
    <w:sectPr w:rsidR="00A826CD" w:rsidRPr="00B75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53EC"/>
    <w:multiLevelType w:val="hybridMultilevel"/>
    <w:tmpl w:val="A04622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F2EB3"/>
    <w:multiLevelType w:val="multilevel"/>
    <w:tmpl w:val="BAB8B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759FB"/>
    <w:multiLevelType w:val="multilevel"/>
    <w:tmpl w:val="76C8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26E5C"/>
    <w:multiLevelType w:val="multilevel"/>
    <w:tmpl w:val="347A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059F0"/>
    <w:multiLevelType w:val="hybridMultilevel"/>
    <w:tmpl w:val="0B0AB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C2301B"/>
    <w:multiLevelType w:val="hybridMultilevel"/>
    <w:tmpl w:val="6CD0C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16023D"/>
    <w:multiLevelType w:val="multilevel"/>
    <w:tmpl w:val="3C8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D60FF"/>
    <w:multiLevelType w:val="multilevel"/>
    <w:tmpl w:val="E462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20366"/>
    <w:multiLevelType w:val="hybridMultilevel"/>
    <w:tmpl w:val="23EEAA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0937529">
    <w:abstractNumId w:val="3"/>
  </w:num>
  <w:num w:numId="2" w16cid:durableId="161509129">
    <w:abstractNumId w:val="2"/>
  </w:num>
  <w:num w:numId="3" w16cid:durableId="438599467">
    <w:abstractNumId w:val="7"/>
  </w:num>
  <w:num w:numId="4" w16cid:durableId="1470784482">
    <w:abstractNumId w:val="4"/>
  </w:num>
  <w:num w:numId="5" w16cid:durableId="648175722">
    <w:abstractNumId w:val="0"/>
  </w:num>
  <w:num w:numId="6" w16cid:durableId="1104575564">
    <w:abstractNumId w:val="5"/>
  </w:num>
  <w:num w:numId="7" w16cid:durableId="1884318613">
    <w:abstractNumId w:val="6"/>
  </w:num>
  <w:num w:numId="8" w16cid:durableId="933130860">
    <w:abstractNumId w:val="1"/>
  </w:num>
  <w:num w:numId="9" w16cid:durableId="15515003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CD"/>
    <w:rsid w:val="002572FE"/>
    <w:rsid w:val="00262A3F"/>
    <w:rsid w:val="0067148F"/>
    <w:rsid w:val="00710F00"/>
    <w:rsid w:val="00756C6C"/>
    <w:rsid w:val="00891B04"/>
    <w:rsid w:val="009001EF"/>
    <w:rsid w:val="00A826CD"/>
    <w:rsid w:val="00B754AD"/>
    <w:rsid w:val="00D51137"/>
    <w:rsid w:val="00F2551A"/>
    <w:rsid w:val="00F80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3306"/>
  <w15:chartTrackingRefBased/>
  <w15:docId w15:val="{5C15CC43-0BB6-43BF-9F47-B3C6CBFC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26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A82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6CD"/>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A826CD"/>
    <w:rPr>
      <w:color w:val="0000FF"/>
      <w:u w:val="single"/>
    </w:rPr>
  </w:style>
  <w:style w:type="character" w:styleId="Strong">
    <w:name w:val="Strong"/>
    <w:basedOn w:val="DefaultParagraphFont"/>
    <w:uiPriority w:val="22"/>
    <w:qFormat/>
    <w:rsid w:val="00A826CD"/>
    <w:rPr>
      <w:b/>
      <w:bCs/>
    </w:rPr>
  </w:style>
  <w:style w:type="character" w:styleId="HTMLCode">
    <w:name w:val="HTML Code"/>
    <w:basedOn w:val="DefaultParagraphFont"/>
    <w:uiPriority w:val="99"/>
    <w:semiHidden/>
    <w:unhideWhenUsed/>
    <w:rsid w:val="00A826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826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5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4162">
      <w:bodyDiv w:val="1"/>
      <w:marLeft w:val="0"/>
      <w:marRight w:val="0"/>
      <w:marTop w:val="0"/>
      <w:marBottom w:val="0"/>
      <w:divBdr>
        <w:top w:val="none" w:sz="0" w:space="0" w:color="auto"/>
        <w:left w:val="none" w:sz="0" w:space="0" w:color="auto"/>
        <w:bottom w:val="none" w:sz="0" w:space="0" w:color="auto"/>
        <w:right w:val="none" w:sz="0" w:space="0" w:color="auto"/>
      </w:divBdr>
    </w:div>
    <w:div w:id="237904785">
      <w:bodyDiv w:val="1"/>
      <w:marLeft w:val="0"/>
      <w:marRight w:val="0"/>
      <w:marTop w:val="0"/>
      <w:marBottom w:val="0"/>
      <w:divBdr>
        <w:top w:val="none" w:sz="0" w:space="0" w:color="auto"/>
        <w:left w:val="none" w:sz="0" w:space="0" w:color="auto"/>
        <w:bottom w:val="none" w:sz="0" w:space="0" w:color="auto"/>
        <w:right w:val="none" w:sz="0" w:space="0" w:color="auto"/>
      </w:divBdr>
    </w:div>
    <w:div w:id="644312773">
      <w:bodyDiv w:val="1"/>
      <w:marLeft w:val="0"/>
      <w:marRight w:val="0"/>
      <w:marTop w:val="0"/>
      <w:marBottom w:val="0"/>
      <w:divBdr>
        <w:top w:val="none" w:sz="0" w:space="0" w:color="auto"/>
        <w:left w:val="none" w:sz="0" w:space="0" w:color="auto"/>
        <w:bottom w:val="none" w:sz="0" w:space="0" w:color="auto"/>
        <w:right w:val="none" w:sz="0" w:space="0" w:color="auto"/>
      </w:divBdr>
    </w:div>
    <w:div w:id="731927160">
      <w:bodyDiv w:val="1"/>
      <w:marLeft w:val="0"/>
      <w:marRight w:val="0"/>
      <w:marTop w:val="0"/>
      <w:marBottom w:val="0"/>
      <w:divBdr>
        <w:top w:val="none" w:sz="0" w:space="0" w:color="auto"/>
        <w:left w:val="none" w:sz="0" w:space="0" w:color="auto"/>
        <w:bottom w:val="none" w:sz="0" w:space="0" w:color="auto"/>
        <w:right w:val="none" w:sz="0" w:space="0" w:color="auto"/>
      </w:divBdr>
    </w:div>
    <w:div w:id="1259676787">
      <w:bodyDiv w:val="1"/>
      <w:marLeft w:val="0"/>
      <w:marRight w:val="0"/>
      <w:marTop w:val="0"/>
      <w:marBottom w:val="0"/>
      <w:divBdr>
        <w:top w:val="none" w:sz="0" w:space="0" w:color="auto"/>
        <w:left w:val="none" w:sz="0" w:space="0" w:color="auto"/>
        <w:bottom w:val="none" w:sz="0" w:space="0" w:color="auto"/>
        <w:right w:val="none" w:sz="0" w:space="0" w:color="auto"/>
      </w:divBdr>
    </w:div>
    <w:div w:id="2025981469">
      <w:bodyDiv w:val="1"/>
      <w:marLeft w:val="0"/>
      <w:marRight w:val="0"/>
      <w:marTop w:val="0"/>
      <w:marBottom w:val="0"/>
      <w:divBdr>
        <w:top w:val="none" w:sz="0" w:space="0" w:color="auto"/>
        <w:left w:val="none" w:sz="0" w:space="0" w:color="auto"/>
        <w:bottom w:val="none" w:sz="0" w:space="0" w:color="auto"/>
        <w:right w:val="none" w:sz="0" w:space="0" w:color="auto"/>
      </w:divBdr>
    </w:div>
    <w:div w:id="206524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geshkasar778/PWC_task_1-Call_Centre_trends-dashboard/blob/main/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Arjunan</dc:creator>
  <cp:keywords/>
  <dc:description/>
  <cp:lastModifiedBy>Aswin Arjunan</cp:lastModifiedBy>
  <cp:revision>2</cp:revision>
  <dcterms:created xsi:type="dcterms:W3CDTF">2023-10-12T08:25:00Z</dcterms:created>
  <dcterms:modified xsi:type="dcterms:W3CDTF">2023-10-16T06:08:00Z</dcterms:modified>
</cp:coreProperties>
</file>