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Segmentation Project</w:t>
      </w:r>
    </w:p>
    <w:p>
      <w:pPr>
        <w:pStyle w:val="Heading2"/>
      </w:pPr>
      <w:r>
        <w:t>Objective</w:t>
      </w:r>
    </w:p>
    <w:p>
      <w:r>
        <w:t>Segment customers based on Annual Income and Spending Score using K-Means clustering.</w:t>
      </w:r>
    </w:p>
    <w:p>
      <w:pPr>
        <w:pStyle w:val="Heading2"/>
      </w:pPr>
      <w:r>
        <w:t>Tools</w:t>
      </w:r>
    </w:p>
    <w:p>
      <w:r>
        <w:t>Python, pandas, scikit-learn, matplotlib</w:t>
      </w:r>
    </w:p>
    <w:p>
      <w:pPr>
        <w:pStyle w:val="Heading2"/>
      </w:pPr>
      <w:r>
        <w:t>Steps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Scale features</w:t>
      </w:r>
    </w:p>
    <w:p>
      <w:pPr>
        <w:pStyle w:val="ListBullet"/>
      </w:pPr>
      <w:r>
        <w:t>Apply K-Means</w:t>
      </w:r>
    </w:p>
    <w:p>
      <w:pPr>
        <w:pStyle w:val="ListBullet"/>
      </w:pPr>
      <w:r>
        <w:t>Visualize clusters</w:t>
      </w:r>
    </w:p>
    <w:p>
      <w:pPr>
        <w:pStyle w:val="ListBullet"/>
      </w:pPr>
      <w:r>
        <w:t>Interpret customer groups</w:t>
      </w:r>
    </w:p>
    <w:p>
      <w:pPr>
        <w:pStyle w:val="Heading2"/>
      </w:pPr>
      <w:r>
        <w:t>Expected Outcome</w:t>
      </w:r>
    </w:p>
    <w:p>
      <w:r>
        <w:t>Customer groups identified for targeted marketing and business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