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Cleaning &amp; Reporting Automation</w:t>
      </w:r>
    </w:p>
    <w:p>
      <w:pPr>
        <w:pStyle w:val="Heading2"/>
      </w:pPr>
      <w:r>
        <w:t>Objective</w:t>
      </w:r>
    </w:p>
    <w:p>
      <w:r>
        <w:t>Automate data cleaning and reporting using Python.</w:t>
      </w:r>
    </w:p>
    <w:p>
      <w:pPr>
        <w:pStyle w:val="Heading2"/>
      </w:pPr>
      <w:r>
        <w:t>Tasks</w:t>
      </w:r>
    </w:p>
    <w:p>
      <w:pPr>
        <w:pStyle w:val="ListBullet"/>
      </w:pPr>
      <w:r>
        <w:t>Remove duplicates</w:t>
      </w:r>
    </w:p>
    <w:p>
      <w:pPr>
        <w:pStyle w:val="ListBullet"/>
      </w:pPr>
      <w:r>
        <w:t>Handle missing values</w:t>
      </w:r>
    </w:p>
    <w:p>
      <w:pPr>
        <w:pStyle w:val="ListBullet"/>
      </w:pPr>
      <w:r>
        <w:t>Generate cleaned dataset</w:t>
      </w:r>
    </w:p>
    <w:p>
      <w:pPr>
        <w:pStyle w:val="ListBullet"/>
      </w:pPr>
      <w:r>
        <w:t>Create summary statistics</w:t>
      </w:r>
    </w:p>
    <w:p>
      <w:pPr>
        <w:pStyle w:val="ListBullet"/>
      </w:pPr>
      <w:r>
        <w:t>Produce automated report</w:t>
      </w:r>
    </w:p>
    <w:p>
      <w:pPr>
        <w:pStyle w:val="Heading2"/>
      </w:pPr>
      <w:r>
        <w:t>Outcome</w:t>
      </w:r>
    </w:p>
    <w:p>
      <w:r>
        <w:t>Improved data quality and automated reporting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