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A58" w:rsidRPr="00A91A58" w:rsidRDefault="00A91A58" w:rsidP="00A91A58">
      <w:pPr>
        <w:autoSpaceDE w:val="0"/>
        <w:autoSpaceDN w:val="0"/>
        <w:adjustRightInd w:val="0"/>
        <w:spacing w:after="0" w:line="240" w:lineRule="auto"/>
        <w:rPr>
          <w:rFonts w:ascii="UtopiaStd-Regular" w:hAnsi="UtopiaStd-Regular" w:cs="UtopiaStd-Regular"/>
          <w:b/>
          <w:sz w:val="24"/>
          <w:szCs w:val="24"/>
        </w:rPr>
      </w:pPr>
      <w:r w:rsidRPr="00A91A58">
        <w:rPr>
          <w:rFonts w:ascii="UtopiaStd-Regular" w:hAnsi="UtopiaStd-Regular" w:cs="UtopiaStd-Regular"/>
          <w:b/>
          <w:sz w:val="24"/>
          <w:szCs w:val="24"/>
        </w:rPr>
        <w:t xml:space="preserve">In SQL Server, a database query can execute as a logical unit of work in itself, or it can participate in a biggerlogical unit of work. A bigger logical unit of work can be defined using the </w:t>
      </w:r>
      <w:r w:rsidRPr="00A91A58">
        <w:rPr>
          <w:rFonts w:ascii="TheSansMonoConNormal" w:hAnsi="TheSansMonoConNormal" w:cs="TheSansMonoConNormal"/>
          <w:b/>
          <w:sz w:val="24"/>
          <w:szCs w:val="24"/>
        </w:rPr>
        <w:t xml:space="preserve">BEGIN TRANSACTION </w:t>
      </w:r>
      <w:r w:rsidRPr="00A91A58">
        <w:rPr>
          <w:rFonts w:ascii="UtopiaStd-Regular" w:hAnsi="UtopiaStd-Regular" w:cs="UtopiaStd-Regular"/>
          <w:b/>
          <w:sz w:val="24"/>
          <w:szCs w:val="24"/>
        </w:rPr>
        <w:t xml:space="preserve">statement alongwith </w:t>
      </w:r>
      <w:r w:rsidRPr="00A91A58">
        <w:rPr>
          <w:rFonts w:ascii="TheSansMonoConNormal" w:hAnsi="TheSansMonoConNormal" w:cs="TheSansMonoConNormal"/>
          <w:b/>
          <w:sz w:val="24"/>
          <w:szCs w:val="24"/>
        </w:rPr>
        <w:t xml:space="preserve">COMMIT </w:t>
      </w:r>
      <w:r w:rsidRPr="00A91A58">
        <w:rPr>
          <w:rFonts w:ascii="UtopiaStd-Regular" w:hAnsi="UtopiaStd-Regular" w:cs="UtopiaStd-Regular"/>
          <w:b/>
          <w:sz w:val="24"/>
          <w:szCs w:val="24"/>
        </w:rPr>
        <w:t xml:space="preserve">and/or </w:t>
      </w:r>
      <w:r w:rsidRPr="00A91A58">
        <w:rPr>
          <w:rFonts w:ascii="TheSansMonoConNormal" w:hAnsi="TheSansMonoConNormal" w:cs="TheSansMonoConNormal"/>
          <w:b/>
          <w:sz w:val="24"/>
          <w:szCs w:val="24"/>
        </w:rPr>
        <w:t xml:space="preserve">ROLLBACK </w:t>
      </w:r>
      <w:r w:rsidRPr="00A91A58">
        <w:rPr>
          <w:rFonts w:ascii="UtopiaStd-Regular" w:hAnsi="UtopiaStd-Regular" w:cs="UtopiaStd-Regular"/>
          <w:b/>
          <w:sz w:val="24"/>
          <w:szCs w:val="24"/>
        </w:rPr>
        <w:t>statements. Every logical unit of work must conform to a set of four properties</w:t>
      </w:r>
      <w:r w:rsidR="00376776">
        <w:rPr>
          <w:rFonts w:ascii="UtopiaStd-Regular" w:hAnsi="UtopiaStd-Regular" w:cs="UtopiaStd-Regular"/>
          <w:b/>
          <w:sz w:val="24"/>
          <w:szCs w:val="24"/>
        </w:rPr>
        <w:t xml:space="preserve"> </w:t>
      </w:r>
      <w:r w:rsidRPr="00A91A58">
        <w:rPr>
          <w:rFonts w:ascii="UtopiaStd-Regular" w:hAnsi="UtopiaStd-Regular" w:cs="UtopiaStd-Regular"/>
          <w:b/>
          <w:sz w:val="24"/>
          <w:szCs w:val="24"/>
        </w:rPr>
        <w:t xml:space="preserve">called </w:t>
      </w:r>
      <w:r w:rsidRPr="00A91A58">
        <w:rPr>
          <w:rFonts w:ascii="UtopiaStd-Italic" w:hAnsi="UtopiaStd-Italic" w:cs="UtopiaStd-Italic"/>
          <w:b/>
          <w:i/>
          <w:iCs/>
          <w:sz w:val="24"/>
          <w:szCs w:val="24"/>
        </w:rPr>
        <w:t>ACID</w:t>
      </w:r>
      <w:r w:rsidR="00376776">
        <w:rPr>
          <w:rFonts w:ascii="UtopiaStd-Italic" w:hAnsi="UtopiaStd-Italic" w:cs="UtopiaStd-Italic"/>
          <w:b/>
          <w:i/>
          <w:iCs/>
          <w:sz w:val="24"/>
          <w:szCs w:val="24"/>
        </w:rPr>
        <w:t xml:space="preserve"> </w:t>
      </w:r>
      <w:r w:rsidRPr="00A91A58">
        <w:rPr>
          <w:rFonts w:ascii="UtopiaStd-Regular" w:hAnsi="UtopiaStd-Regular" w:cs="UtopiaStd-Regular"/>
          <w:b/>
          <w:sz w:val="24"/>
          <w:szCs w:val="24"/>
        </w:rPr>
        <w:t>properties:</w:t>
      </w:r>
    </w:p>
    <w:p w:rsidR="00A91A58" w:rsidRPr="00A91A58" w:rsidRDefault="00A91A58" w:rsidP="00A91A58">
      <w:pPr>
        <w:autoSpaceDE w:val="0"/>
        <w:autoSpaceDN w:val="0"/>
        <w:adjustRightInd w:val="0"/>
        <w:spacing w:after="0" w:line="240" w:lineRule="auto"/>
        <w:rPr>
          <w:rFonts w:ascii="UtopiaStd-Regular" w:hAnsi="UtopiaStd-Regular" w:cs="UtopiaStd-Regular"/>
          <w:b/>
          <w:sz w:val="24"/>
          <w:szCs w:val="24"/>
          <w:highlight w:val="yellow"/>
        </w:rPr>
      </w:pPr>
      <w:r w:rsidRPr="00A91A58">
        <w:rPr>
          <w:rFonts w:ascii="Symbol" w:hAnsi="Symbol" w:cs="Symbol"/>
          <w:b/>
          <w:sz w:val="24"/>
          <w:szCs w:val="24"/>
          <w:highlight w:val="yellow"/>
        </w:rPr>
        <w:t></w:t>
      </w:r>
      <w:r w:rsidRPr="00A91A58">
        <w:rPr>
          <w:rFonts w:ascii="Symbol" w:hAnsi="Symbol" w:cs="Symbol"/>
          <w:b/>
          <w:sz w:val="24"/>
          <w:szCs w:val="24"/>
          <w:highlight w:val="yellow"/>
        </w:rPr>
        <w:t></w:t>
      </w:r>
      <w:r w:rsidRPr="00A91A58">
        <w:rPr>
          <w:rFonts w:ascii="UtopiaStd-Regular" w:hAnsi="UtopiaStd-Regular" w:cs="UtopiaStd-Regular"/>
          <w:b/>
          <w:sz w:val="24"/>
          <w:szCs w:val="24"/>
          <w:highlight w:val="yellow"/>
        </w:rPr>
        <w:t>Atomicity</w:t>
      </w:r>
    </w:p>
    <w:p w:rsidR="00A91A58" w:rsidRPr="00A91A58" w:rsidRDefault="00A91A58" w:rsidP="00A91A58">
      <w:pPr>
        <w:autoSpaceDE w:val="0"/>
        <w:autoSpaceDN w:val="0"/>
        <w:adjustRightInd w:val="0"/>
        <w:spacing w:after="0" w:line="240" w:lineRule="auto"/>
        <w:rPr>
          <w:rFonts w:ascii="UtopiaStd-Regular" w:hAnsi="UtopiaStd-Regular" w:cs="UtopiaStd-Regular"/>
          <w:b/>
          <w:sz w:val="24"/>
          <w:szCs w:val="24"/>
          <w:highlight w:val="yellow"/>
        </w:rPr>
      </w:pPr>
      <w:r w:rsidRPr="00A91A58">
        <w:rPr>
          <w:rFonts w:ascii="Symbol" w:hAnsi="Symbol" w:cs="Symbol"/>
          <w:b/>
          <w:sz w:val="24"/>
          <w:szCs w:val="24"/>
          <w:highlight w:val="yellow"/>
        </w:rPr>
        <w:t></w:t>
      </w:r>
      <w:r w:rsidRPr="00A91A58">
        <w:rPr>
          <w:rFonts w:ascii="Symbol" w:hAnsi="Symbol" w:cs="Symbol"/>
          <w:b/>
          <w:sz w:val="24"/>
          <w:szCs w:val="24"/>
          <w:highlight w:val="yellow"/>
        </w:rPr>
        <w:t></w:t>
      </w:r>
      <w:r w:rsidRPr="00A91A58">
        <w:rPr>
          <w:rFonts w:ascii="UtopiaStd-Regular" w:hAnsi="UtopiaStd-Regular" w:cs="UtopiaStd-Regular"/>
          <w:b/>
          <w:sz w:val="24"/>
          <w:szCs w:val="24"/>
          <w:highlight w:val="yellow"/>
        </w:rPr>
        <w:t>Consistency</w:t>
      </w:r>
    </w:p>
    <w:p w:rsidR="00A91A58" w:rsidRPr="00A91A58" w:rsidRDefault="00A91A58" w:rsidP="00A91A58">
      <w:pPr>
        <w:autoSpaceDE w:val="0"/>
        <w:autoSpaceDN w:val="0"/>
        <w:adjustRightInd w:val="0"/>
        <w:spacing w:after="0" w:line="240" w:lineRule="auto"/>
        <w:rPr>
          <w:rFonts w:ascii="UtopiaStd-Regular" w:hAnsi="UtopiaStd-Regular" w:cs="UtopiaStd-Regular"/>
          <w:b/>
          <w:sz w:val="24"/>
          <w:szCs w:val="24"/>
          <w:highlight w:val="yellow"/>
        </w:rPr>
      </w:pPr>
      <w:r w:rsidRPr="00A91A58">
        <w:rPr>
          <w:rFonts w:ascii="Symbol" w:hAnsi="Symbol" w:cs="Symbol"/>
          <w:b/>
          <w:sz w:val="24"/>
          <w:szCs w:val="24"/>
          <w:highlight w:val="yellow"/>
        </w:rPr>
        <w:t></w:t>
      </w:r>
      <w:r w:rsidRPr="00A91A58">
        <w:rPr>
          <w:rFonts w:ascii="Symbol" w:hAnsi="Symbol" w:cs="Symbol"/>
          <w:b/>
          <w:sz w:val="24"/>
          <w:szCs w:val="24"/>
          <w:highlight w:val="yellow"/>
        </w:rPr>
        <w:t></w:t>
      </w:r>
      <w:r w:rsidRPr="00A91A58">
        <w:rPr>
          <w:rFonts w:ascii="UtopiaStd-Regular" w:hAnsi="UtopiaStd-Regular" w:cs="UtopiaStd-Regular"/>
          <w:b/>
          <w:sz w:val="24"/>
          <w:szCs w:val="24"/>
          <w:highlight w:val="yellow"/>
        </w:rPr>
        <w:t>Isolation</w:t>
      </w:r>
    </w:p>
    <w:p w:rsidR="00A91A58" w:rsidRPr="00A91A58" w:rsidRDefault="00A91A58" w:rsidP="00A91A58">
      <w:pPr>
        <w:autoSpaceDE w:val="0"/>
        <w:autoSpaceDN w:val="0"/>
        <w:adjustRightInd w:val="0"/>
        <w:spacing w:after="0" w:line="240" w:lineRule="auto"/>
        <w:rPr>
          <w:rFonts w:ascii="UtopiaStd-Regular" w:hAnsi="UtopiaStd-Regular" w:cs="UtopiaStd-Regular"/>
          <w:b/>
          <w:sz w:val="24"/>
          <w:szCs w:val="24"/>
        </w:rPr>
      </w:pPr>
      <w:r w:rsidRPr="00A91A58">
        <w:rPr>
          <w:rFonts w:ascii="Symbol" w:hAnsi="Symbol" w:cs="Symbol"/>
          <w:b/>
          <w:sz w:val="24"/>
          <w:szCs w:val="24"/>
          <w:highlight w:val="yellow"/>
        </w:rPr>
        <w:t></w:t>
      </w:r>
      <w:r w:rsidRPr="00A91A58">
        <w:rPr>
          <w:rFonts w:ascii="Symbol" w:hAnsi="Symbol" w:cs="Symbol"/>
          <w:b/>
          <w:sz w:val="24"/>
          <w:szCs w:val="24"/>
          <w:highlight w:val="yellow"/>
        </w:rPr>
        <w:t></w:t>
      </w:r>
      <w:r w:rsidRPr="00A91A58">
        <w:rPr>
          <w:rFonts w:ascii="UtopiaStd-Regular" w:hAnsi="UtopiaStd-Regular" w:cs="UtopiaStd-Regular"/>
          <w:b/>
          <w:sz w:val="24"/>
          <w:szCs w:val="24"/>
          <w:highlight w:val="yellow"/>
        </w:rPr>
        <w:t>Durability</w:t>
      </w:r>
    </w:p>
    <w:p w:rsidR="00A91A58" w:rsidRDefault="00A91A58" w:rsidP="00A91A58">
      <w:pPr>
        <w:autoSpaceDE w:val="0"/>
        <w:autoSpaceDN w:val="0"/>
        <w:adjustRightInd w:val="0"/>
        <w:spacing w:after="0" w:line="240" w:lineRule="auto"/>
        <w:rPr>
          <w:rFonts w:ascii="UtopiaStd-Regular" w:hAnsi="UtopiaStd-Regular" w:cs="UtopiaStd-Regular"/>
          <w:b/>
          <w:sz w:val="24"/>
          <w:szCs w:val="24"/>
        </w:rPr>
      </w:pPr>
    </w:p>
    <w:p w:rsidR="00A91A58" w:rsidRPr="00A91A58" w:rsidRDefault="00A91A58" w:rsidP="00A91A58">
      <w:pPr>
        <w:autoSpaceDE w:val="0"/>
        <w:autoSpaceDN w:val="0"/>
        <w:adjustRightInd w:val="0"/>
        <w:spacing w:after="0" w:line="240" w:lineRule="auto"/>
        <w:rPr>
          <w:rFonts w:ascii="UtopiaStd-Regular" w:hAnsi="UtopiaStd-Regular" w:cs="UtopiaStd-Regular"/>
          <w:b/>
          <w:color w:val="FF0000"/>
          <w:sz w:val="24"/>
          <w:szCs w:val="24"/>
        </w:rPr>
      </w:pPr>
      <w:r w:rsidRPr="00A91A58">
        <w:rPr>
          <w:rFonts w:ascii="UtopiaStd-Regular" w:hAnsi="UtopiaStd-Regular" w:cs="UtopiaStd-Regular"/>
          <w:b/>
          <w:color w:val="FF0000"/>
          <w:sz w:val="24"/>
          <w:szCs w:val="24"/>
        </w:rPr>
        <w:t>Atomicity</w:t>
      </w:r>
    </w:p>
    <w:p w:rsidR="00A91A58" w:rsidRPr="00A91A58" w:rsidRDefault="00A91A58" w:rsidP="00A91A58">
      <w:pPr>
        <w:autoSpaceDE w:val="0"/>
        <w:autoSpaceDN w:val="0"/>
        <w:adjustRightInd w:val="0"/>
        <w:spacing w:after="0" w:line="240" w:lineRule="auto"/>
        <w:rPr>
          <w:rFonts w:ascii="UtopiaStd-Regular" w:hAnsi="UtopiaStd-Regular" w:cs="UtopiaStd-Regular"/>
          <w:b/>
          <w:sz w:val="24"/>
          <w:szCs w:val="24"/>
        </w:rPr>
      </w:pPr>
      <w:r w:rsidRPr="00A91A58">
        <w:rPr>
          <w:rFonts w:ascii="UtopiaStd-Regular" w:hAnsi="UtopiaStd-Regular" w:cs="UtopiaStd-Regular"/>
          <w:b/>
          <w:sz w:val="24"/>
          <w:szCs w:val="24"/>
        </w:rPr>
        <w:t xml:space="preserve">A logical unit of work must be </w:t>
      </w:r>
      <w:r w:rsidRPr="00A91A58">
        <w:rPr>
          <w:rFonts w:ascii="UtopiaStd-Italic" w:hAnsi="UtopiaStd-Italic" w:cs="UtopiaStd-Italic"/>
          <w:b/>
          <w:i/>
          <w:iCs/>
          <w:sz w:val="24"/>
          <w:szCs w:val="24"/>
        </w:rPr>
        <w:t xml:space="preserve">atomic. </w:t>
      </w:r>
      <w:r w:rsidRPr="00A91A58">
        <w:rPr>
          <w:rFonts w:ascii="UtopiaStd-Regular" w:hAnsi="UtopiaStd-Regular" w:cs="UtopiaStd-Regular"/>
          <w:b/>
          <w:sz w:val="24"/>
          <w:szCs w:val="24"/>
        </w:rPr>
        <w:t>That is, either all the actions of the logical unit of work are completed</w:t>
      </w:r>
      <w:r w:rsidR="00A75A9F">
        <w:rPr>
          <w:rFonts w:ascii="UtopiaStd-Regular" w:hAnsi="UtopiaStd-Regular" w:cs="UtopiaStd-Regular"/>
          <w:b/>
          <w:sz w:val="24"/>
          <w:szCs w:val="24"/>
        </w:rPr>
        <w:t xml:space="preserve"> </w:t>
      </w:r>
      <w:r w:rsidRPr="00A91A58">
        <w:rPr>
          <w:rFonts w:ascii="UtopiaStd-Regular" w:hAnsi="UtopiaStd-Regular" w:cs="UtopiaStd-Regular"/>
          <w:b/>
          <w:sz w:val="24"/>
          <w:szCs w:val="24"/>
        </w:rPr>
        <w:t>or no effect is retained. To understand the atomicity of a logical unit of work, consider the following example</w:t>
      </w:r>
    </w:p>
    <w:p w:rsid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--Create a test table</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IF (SELECT OBJECT_</w:t>
      </w:r>
      <w:proofErr w:type="gramStart"/>
      <w:r w:rsidRPr="00A91A58">
        <w:rPr>
          <w:rFonts w:ascii="TheSansMonoConNormal" w:hAnsi="TheSansMonoConNormal" w:cs="TheSansMonoConNormal"/>
          <w:b/>
          <w:sz w:val="24"/>
          <w:szCs w:val="24"/>
        </w:rPr>
        <w:t>ID(</w:t>
      </w:r>
      <w:proofErr w:type="gramEnd"/>
      <w:r w:rsidRPr="00A91A58">
        <w:rPr>
          <w:rFonts w:ascii="TheSansMonoConNormal" w:hAnsi="TheSansMonoConNormal" w:cs="TheSansMonoConNormal"/>
          <w:b/>
          <w:sz w:val="24"/>
          <w:szCs w:val="24"/>
        </w:rPr>
        <w:t>'</w:t>
      </w:r>
      <w:proofErr w:type="spellStart"/>
      <w:r w:rsidRPr="00A91A58">
        <w:rPr>
          <w:rFonts w:ascii="TheSansMonoConNormal" w:hAnsi="TheSansMonoConNormal" w:cs="TheSansMonoConNormal"/>
          <w:b/>
          <w:sz w:val="24"/>
          <w:szCs w:val="24"/>
        </w:rPr>
        <w:t>dbo.ProductTest</w:t>
      </w:r>
      <w:proofErr w:type="spellEnd"/>
      <w:r w:rsidRPr="00A91A58">
        <w:rPr>
          <w:rFonts w:ascii="TheSansMonoConNormal" w:hAnsi="TheSansMonoConNormal" w:cs="TheSansMonoConNormal"/>
          <w:b/>
          <w:sz w:val="24"/>
          <w:szCs w:val="24"/>
        </w:rPr>
        <w:t>')</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 IS NOT NULL</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 xml:space="preserve">DROP TABLE </w:t>
      </w:r>
      <w:proofErr w:type="spellStart"/>
      <w:proofErr w:type="gramStart"/>
      <w:r w:rsidRPr="00A91A58">
        <w:rPr>
          <w:rFonts w:ascii="TheSansMonoConNormal" w:hAnsi="TheSansMonoConNormal" w:cs="TheSansMonoConNormal"/>
          <w:b/>
          <w:sz w:val="24"/>
          <w:szCs w:val="24"/>
        </w:rPr>
        <w:t>dbo.ProductTest</w:t>
      </w:r>
      <w:proofErr w:type="spellEnd"/>
      <w:r w:rsidRPr="00A91A58">
        <w:rPr>
          <w:rFonts w:ascii="TheSansMonoConNormal" w:hAnsi="TheSansMonoConNormal" w:cs="TheSansMonoConNormal"/>
          <w:b/>
          <w:sz w:val="24"/>
          <w:szCs w:val="24"/>
        </w:rPr>
        <w:t xml:space="preserve"> ;</w:t>
      </w:r>
      <w:proofErr w:type="gramEnd"/>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GO</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 xml:space="preserve">CREATE TABLE </w:t>
      </w:r>
      <w:proofErr w:type="spellStart"/>
      <w:r w:rsidRPr="00A91A58">
        <w:rPr>
          <w:rFonts w:ascii="TheSansMonoConNormal" w:hAnsi="TheSansMonoConNormal" w:cs="TheSansMonoConNormal"/>
          <w:b/>
          <w:sz w:val="24"/>
          <w:szCs w:val="24"/>
        </w:rPr>
        <w:t>dbo.ProductTest</w:t>
      </w:r>
      <w:proofErr w:type="spellEnd"/>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w:t>
      </w:r>
      <w:proofErr w:type="spellStart"/>
      <w:r w:rsidRPr="00A91A58">
        <w:rPr>
          <w:rFonts w:ascii="TheSansMonoConNormal" w:hAnsi="TheSansMonoConNormal" w:cs="TheSansMonoConNormal"/>
          <w:b/>
          <w:sz w:val="24"/>
          <w:szCs w:val="24"/>
        </w:rPr>
        <w:t>ProductID</w:t>
      </w:r>
      <w:proofErr w:type="spellEnd"/>
      <w:r w:rsidRPr="00A91A58">
        <w:rPr>
          <w:rFonts w:ascii="TheSansMonoConNormal" w:hAnsi="TheSansMonoConNormal" w:cs="TheSansMonoConNormal"/>
          <w:b/>
          <w:sz w:val="24"/>
          <w:szCs w:val="24"/>
        </w:rPr>
        <w:t xml:space="preserve"> INT CONSTRAINT </w:t>
      </w:r>
      <w:proofErr w:type="spellStart"/>
      <w:r w:rsidRPr="00A91A58">
        <w:rPr>
          <w:rFonts w:ascii="TheSansMonoConNormal" w:hAnsi="TheSansMonoConNormal" w:cs="TheSansMonoConNormal"/>
          <w:b/>
          <w:sz w:val="24"/>
          <w:szCs w:val="24"/>
        </w:rPr>
        <w:t>ValueEqualsOne</w:t>
      </w:r>
      <w:proofErr w:type="spellEnd"/>
      <w:r w:rsidRPr="00A91A58">
        <w:rPr>
          <w:rFonts w:ascii="TheSansMonoConNormal" w:hAnsi="TheSansMonoConNormal" w:cs="TheSansMonoConNormal"/>
          <w:b/>
          <w:sz w:val="24"/>
          <w:szCs w:val="24"/>
        </w:rPr>
        <w:t xml:space="preserve"> CHECK (</w:t>
      </w:r>
      <w:proofErr w:type="spellStart"/>
      <w:r w:rsidRPr="00A91A58">
        <w:rPr>
          <w:rFonts w:ascii="TheSansMonoConNormal" w:hAnsi="TheSansMonoConNormal" w:cs="TheSansMonoConNormal"/>
          <w:b/>
          <w:sz w:val="24"/>
          <w:szCs w:val="24"/>
        </w:rPr>
        <w:t>ProductID</w:t>
      </w:r>
      <w:proofErr w:type="spellEnd"/>
      <w:r w:rsidRPr="00A91A58">
        <w:rPr>
          <w:rFonts w:ascii="TheSansMonoConNormal" w:hAnsi="TheSansMonoConNormal" w:cs="TheSansMonoConNormal"/>
          <w:b/>
          <w:sz w:val="24"/>
          <w:szCs w:val="24"/>
        </w:rPr>
        <w:t xml:space="preserve"> = 1)</w:t>
      </w:r>
    </w:p>
    <w:p w:rsidR="00A91A58" w:rsidRDefault="00A91A58" w:rsidP="00A91A58">
      <w:pPr>
        <w:rPr>
          <w:rFonts w:ascii="TheSansMonoConNormal" w:hAnsi="TheSansMonoConNormal" w:cs="TheSansMonoConNormal"/>
          <w:b/>
          <w:sz w:val="24"/>
          <w:szCs w:val="24"/>
        </w:rPr>
      </w:pPr>
      <w:r w:rsidRPr="00A91A58">
        <w:rPr>
          <w:rFonts w:ascii="TheSansMonoConNormal" w:hAnsi="TheSansMonoConNormal" w:cs="TheSansMonoConNormal"/>
          <w:b/>
          <w:sz w:val="24"/>
          <w:szCs w:val="24"/>
        </w:rPr>
        <w:t>) ;</w:t>
      </w:r>
    </w:p>
    <w:p w:rsid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GO</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 xml:space="preserve">--All </w:t>
      </w:r>
      <w:proofErr w:type="spellStart"/>
      <w:r w:rsidRPr="00A91A58">
        <w:rPr>
          <w:rFonts w:ascii="TheSansMonoConNormal" w:hAnsi="TheSansMonoConNormal" w:cs="TheSansMonoConNormal"/>
          <w:b/>
          <w:sz w:val="24"/>
          <w:szCs w:val="24"/>
        </w:rPr>
        <w:t>ProductIDs</w:t>
      </w:r>
      <w:proofErr w:type="spellEnd"/>
      <w:r w:rsidRPr="00A91A58">
        <w:rPr>
          <w:rFonts w:ascii="TheSansMonoConNormal" w:hAnsi="TheSansMonoConNormal" w:cs="TheSansMonoConNormal"/>
          <w:b/>
          <w:sz w:val="24"/>
          <w:szCs w:val="24"/>
        </w:rPr>
        <w:t xml:space="preserve"> are added into t1 as a logical unit of work</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 xml:space="preserve">INSERT INTO </w:t>
      </w:r>
      <w:proofErr w:type="spellStart"/>
      <w:r w:rsidRPr="00A91A58">
        <w:rPr>
          <w:rFonts w:ascii="TheSansMonoConNormal" w:hAnsi="TheSansMonoConNormal" w:cs="TheSansMonoConNormal"/>
          <w:b/>
          <w:sz w:val="24"/>
          <w:szCs w:val="24"/>
        </w:rPr>
        <w:t>dbo.ProductTest</w:t>
      </w:r>
      <w:proofErr w:type="spellEnd"/>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Pr>
          <w:rFonts w:ascii="TheSansMonoConNormal" w:hAnsi="TheSansMonoConNormal" w:cs="TheSansMonoConNormal"/>
          <w:b/>
          <w:sz w:val="24"/>
          <w:szCs w:val="24"/>
        </w:rPr>
        <w:t>S</w:t>
      </w:r>
      <w:r w:rsidRPr="00A91A58">
        <w:rPr>
          <w:rFonts w:ascii="TheSansMonoConNormal" w:hAnsi="TheSansMonoConNormal" w:cs="TheSansMonoConNormal"/>
          <w:b/>
          <w:sz w:val="24"/>
          <w:szCs w:val="24"/>
        </w:rPr>
        <w:t xml:space="preserve">ELECT </w:t>
      </w:r>
      <w:proofErr w:type="spellStart"/>
      <w:r w:rsidRPr="00A91A58">
        <w:rPr>
          <w:rFonts w:ascii="TheSansMonoConNormal" w:hAnsi="TheSansMonoConNormal" w:cs="TheSansMonoConNormal"/>
          <w:b/>
          <w:sz w:val="24"/>
          <w:szCs w:val="24"/>
        </w:rPr>
        <w:t>p.ProductID</w:t>
      </w:r>
      <w:proofErr w:type="spellEnd"/>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 xml:space="preserve">FROM </w:t>
      </w:r>
      <w:proofErr w:type="spellStart"/>
      <w:r w:rsidRPr="00A91A58">
        <w:rPr>
          <w:rFonts w:ascii="TheSansMonoConNormal" w:hAnsi="TheSansMonoConNormal" w:cs="TheSansMonoConNormal"/>
          <w:b/>
          <w:sz w:val="24"/>
          <w:szCs w:val="24"/>
        </w:rPr>
        <w:t>Production.Product</w:t>
      </w:r>
      <w:proofErr w:type="spellEnd"/>
      <w:r w:rsidRPr="00A91A58">
        <w:rPr>
          <w:rFonts w:ascii="TheSansMonoConNormal" w:hAnsi="TheSansMonoConNormal" w:cs="TheSansMonoConNormal"/>
          <w:b/>
          <w:sz w:val="24"/>
          <w:szCs w:val="24"/>
        </w:rPr>
        <w:t xml:space="preserve"> AS </w:t>
      </w:r>
      <w:proofErr w:type="gramStart"/>
      <w:r w:rsidRPr="00A91A58">
        <w:rPr>
          <w:rFonts w:ascii="TheSansMonoConNormal" w:hAnsi="TheSansMonoConNormal" w:cs="TheSansMonoConNormal"/>
          <w:b/>
          <w:sz w:val="24"/>
          <w:szCs w:val="24"/>
        </w:rPr>
        <w:t>p ;</w:t>
      </w:r>
      <w:proofErr w:type="gramEnd"/>
    </w:p>
    <w:p w:rsid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GO</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SELECT *</w:t>
      </w:r>
    </w:p>
    <w:p w:rsid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 xml:space="preserve">FROM </w:t>
      </w:r>
      <w:proofErr w:type="spellStart"/>
      <w:proofErr w:type="gramStart"/>
      <w:r w:rsidRPr="00A91A58">
        <w:rPr>
          <w:rFonts w:ascii="TheSansMonoConNormal" w:hAnsi="TheSansMonoConNormal" w:cs="TheSansMonoConNormal"/>
          <w:b/>
          <w:sz w:val="24"/>
          <w:szCs w:val="24"/>
        </w:rPr>
        <w:t>dbo.ProductTest</w:t>
      </w:r>
      <w:proofErr w:type="spellEnd"/>
      <w:r w:rsidRPr="00A91A58">
        <w:rPr>
          <w:rFonts w:ascii="TheSansMonoConNormal" w:hAnsi="TheSansMonoConNormal" w:cs="TheSansMonoConNormal"/>
          <w:b/>
          <w:sz w:val="24"/>
          <w:szCs w:val="24"/>
        </w:rPr>
        <w:t xml:space="preserve"> ;</w:t>
      </w:r>
      <w:proofErr w:type="gramEnd"/>
      <w:r w:rsidRPr="00A91A58">
        <w:rPr>
          <w:rFonts w:ascii="TheSansMonoConNormal" w:hAnsi="TheSansMonoConNormal" w:cs="TheSansMonoConNormal"/>
          <w:b/>
          <w:sz w:val="24"/>
          <w:szCs w:val="24"/>
        </w:rPr>
        <w:t xml:space="preserve"> --Returns 0 rows</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UPDATE</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 xml:space="preserve">SQL Server treats the preceding INSERT statement as a logical unit of work. The CHECK constraint on columnc1 of thedbo.t1 tableallows only the value of 1. Although the </w:t>
      </w:r>
      <w:proofErr w:type="spellStart"/>
      <w:r w:rsidRPr="00A91A58">
        <w:rPr>
          <w:rFonts w:ascii="TheSansMonoConNormal" w:hAnsi="TheSansMonoConNormal" w:cs="TheSansMonoConNormal"/>
          <w:b/>
          <w:sz w:val="24"/>
          <w:szCs w:val="24"/>
        </w:rPr>
        <w:t>ProductID</w:t>
      </w:r>
      <w:proofErr w:type="spellEnd"/>
      <w:r w:rsidRPr="00A91A58">
        <w:rPr>
          <w:rFonts w:ascii="TheSansMonoConNormal" w:hAnsi="TheSansMonoConNormal" w:cs="TheSansMonoConNormal"/>
          <w:b/>
          <w:sz w:val="24"/>
          <w:szCs w:val="24"/>
        </w:rPr>
        <w:t xml:space="preserve"> column in the </w:t>
      </w:r>
      <w:proofErr w:type="spellStart"/>
      <w:r w:rsidRPr="00A91A58">
        <w:rPr>
          <w:rFonts w:ascii="TheSansMonoConNormal" w:hAnsi="TheSansMonoConNormal" w:cs="TheSansMonoConNormal"/>
          <w:b/>
          <w:sz w:val="24"/>
          <w:szCs w:val="24"/>
        </w:rPr>
        <w:t>Production.Producttable</w:t>
      </w:r>
      <w:proofErr w:type="spellEnd"/>
      <w:r w:rsidRPr="00A91A58">
        <w:rPr>
          <w:rFonts w:ascii="TheSansMonoConNormal" w:hAnsi="TheSansMonoConNormal" w:cs="TheSansMonoConNormal"/>
          <w:b/>
          <w:sz w:val="24"/>
          <w:szCs w:val="24"/>
        </w:rPr>
        <w:t xml:space="preserve"> starts with the value of 1, it also contains other values. For this reason, the INSERT statement won’t add</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any records at all to the dbo.t1 table, and an error is raised because of the CHECK constraint. This atomicity isautomatically ensured by SQL Server.</w:t>
      </w:r>
    </w:p>
    <w:p w:rsid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So far, so good. But in the case of a bigger logical unit of work, you should be aware of an interesting behaviorof SQL Server. Imagine that the previous insert task consists of multiple INSERT statements. These can becombined to form a bigger logical unit of work, as follows</w:t>
      </w:r>
      <w:r>
        <w:rPr>
          <w:rFonts w:ascii="TheSansMonoConNormal" w:hAnsi="TheSansMonoConNormal" w:cs="TheSansMonoConNormal"/>
          <w:b/>
          <w:sz w:val="24"/>
          <w:szCs w:val="24"/>
        </w:rPr>
        <w:t>:</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BEGIN TRAN</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lastRenderedPageBreak/>
        <w:t>--Start: Logical unit of work</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--First:</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 xml:space="preserve">INSERT INTO </w:t>
      </w:r>
      <w:proofErr w:type="spellStart"/>
      <w:r w:rsidRPr="00A91A58">
        <w:rPr>
          <w:rFonts w:ascii="TheSansMonoConNormal" w:hAnsi="TheSansMonoConNormal" w:cs="TheSansMonoConNormal"/>
          <w:b/>
          <w:sz w:val="24"/>
          <w:szCs w:val="24"/>
        </w:rPr>
        <w:t>dbo.ProductTest</w:t>
      </w:r>
      <w:proofErr w:type="spellEnd"/>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 xml:space="preserve">SELECT </w:t>
      </w:r>
      <w:proofErr w:type="spellStart"/>
      <w:r w:rsidRPr="00A91A58">
        <w:rPr>
          <w:rFonts w:ascii="TheSansMonoConNormal" w:hAnsi="TheSansMonoConNormal" w:cs="TheSansMonoConNormal"/>
          <w:b/>
          <w:sz w:val="24"/>
          <w:szCs w:val="24"/>
        </w:rPr>
        <w:t>p.ProductID</w:t>
      </w:r>
      <w:proofErr w:type="spellEnd"/>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 xml:space="preserve">FROM </w:t>
      </w:r>
      <w:proofErr w:type="spellStart"/>
      <w:r w:rsidRPr="00A91A58">
        <w:rPr>
          <w:rFonts w:ascii="TheSansMonoConNormal" w:hAnsi="TheSansMonoConNormal" w:cs="TheSansMonoConNormal"/>
          <w:b/>
          <w:sz w:val="24"/>
          <w:szCs w:val="24"/>
        </w:rPr>
        <w:t>Production.Product</w:t>
      </w:r>
      <w:proofErr w:type="spellEnd"/>
      <w:r w:rsidRPr="00A91A58">
        <w:rPr>
          <w:rFonts w:ascii="TheSansMonoConNormal" w:hAnsi="TheSansMonoConNormal" w:cs="TheSansMonoConNormal"/>
          <w:b/>
          <w:sz w:val="24"/>
          <w:szCs w:val="24"/>
        </w:rPr>
        <w:t xml:space="preserve"> AS </w:t>
      </w:r>
      <w:proofErr w:type="gramStart"/>
      <w:r w:rsidRPr="00A91A58">
        <w:rPr>
          <w:rFonts w:ascii="TheSansMonoConNormal" w:hAnsi="TheSansMonoConNormal" w:cs="TheSansMonoConNormal"/>
          <w:b/>
          <w:sz w:val="24"/>
          <w:szCs w:val="24"/>
        </w:rPr>
        <w:t>p ;</w:t>
      </w:r>
      <w:proofErr w:type="gramEnd"/>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--Second:</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 xml:space="preserve">INSERT INTO </w:t>
      </w:r>
      <w:proofErr w:type="spellStart"/>
      <w:r w:rsidRPr="00A91A58">
        <w:rPr>
          <w:rFonts w:ascii="TheSansMonoConNormal" w:hAnsi="TheSansMonoConNormal" w:cs="TheSansMonoConNormal"/>
          <w:b/>
          <w:sz w:val="24"/>
          <w:szCs w:val="24"/>
        </w:rPr>
        <w:t>dbo.ProductTest</w:t>
      </w:r>
      <w:proofErr w:type="spellEnd"/>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VALUES (1);</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COMMIT --End: Logical unit of work</w:t>
      </w:r>
    </w:p>
    <w:p w:rsid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GO</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p>
    <w:p w:rsid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 xml:space="preserve">With the </w:t>
      </w:r>
      <w:proofErr w:type="spellStart"/>
      <w:r w:rsidRPr="00A91A58">
        <w:rPr>
          <w:rFonts w:ascii="TheSansMonoConNormal" w:hAnsi="TheSansMonoConNormal" w:cs="TheSansMonoConNormal"/>
          <w:b/>
          <w:sz w:val="24"/>
          <w:szCs w:val="24"/>
        </w:rPr>
        <w:t>dbo.ProductTest</w:t>
      </w:r>
      <w:proofErr w:type="spellEnd"/>
      <w:r w:rsidRPr="00A91A58">
        <w:rPr>
          <w:rFonts w:ascii="TheSansMonoConNormal" w:hAnsi="TheSansMonoConNormal" w:cs="TheSansMonoConNormal"/>
          <w:b/>
          <w:sz w:val="24"/>
          <w:szCs w:val="24"/>
        </w:rPr>
        <w:t xml:space="preserve"> </w:t>
      </w:r>
      <w:proofErr w:type="spellStart"/>
      <w:r w:rsidRPr="00A91A58">
        <w:rPr>
          <w:rFonts w:ascii="TheSansMonoConNormal" w:hAnsi="TheSansMonoConNormal" w:cs="TheSansMonoConNormal"/>
          <w:b/>
          <w:sz w:val="24"/>
          <w:szCs w:val="24"/>
        </w:rPr>
        <w:t>tablealready</w:t>
      </w:r>
      <w:proofErr w:type="spellEnd"/>
      <w:r w:rsidRPr="00A91A58">
        <w:rPr>
          <w:rFonts w:ascii="TheSansMonoConNormal" w:hAnsi="TheSansMonoConNormal" w:cs="TheSansMonoConNormal"/>
          <w:b/>
          <w:sz w:val="24"/>
          <w:szCs w:val="24"/>
        </w:rPr>
        <w:t xml:space="preserve"> created in the --atomicity script, the BEGIN TRAN and COMMIT pairof statements defines a logical unit of work, suggesting that all the statements within the transaction shouldbe atomic in nature. However, the default behavior of SQL Server doesn’t ensure that the failure of one of thestatements within a user-defined transaction scope will undo the effect of the prior statement(s). </w:t>
      </w:r>
      <w:r w:rsidRPr="00A91A58">
        <w:rPr>
          <w:rFonts w:ascii="TheSansMonoConNormal" w:hAnsi="TheSansMonoConNormal" w:cs="TheSansMonoConNormal"/>
          <w:b/>
          <w:sz w:val="24"/>
          <w:szCs w:val="24"/>
          <w:highlight w:val="yellow"/>
        </w:rPr>
        <w:t>In the precedingtransaction, the first INSERT statement will fail as explained earlier, whereas the second INSERT is perfectly fine.</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p>
    <w:p w:rsid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The defaultbehavior of SQL Server allows the second INSERT statement to execute, even though the first INSERTstatement fails. A SELECT statement, as shown in the following code, will return the row inserted by the secondINSERT statement:</w:t>
      </w:r>
    </w:p>
    <w:p w:rsid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 xml:space="preserve">SELECT *FROM </w:t>
      </w:r>
      <w:proofErr w:type="spellStart"/>
      <w:proofErr w:type="gramStart"/>
      <w:r w:rsidRPr="00A91A58">
        <w:rPr>
          <w:rFonts w:ascii="TheSansMonoConNormal" w:hAnsi="TheSansMonoConNormal" w:cs="TheSansMonoConNormal"/>
          <w:b/>
          <w:sz w:val="24"/>
          <w:szCs w:val="24"/>
        </w:rPr>
        <w:t>dbo.ProductTest</w:t>
      </w:r>
      <w:proofErr w:type="spellEnd"/>
      <w:r w:rsidRPr="00A91A58">
        <w:rPr>
          <w:rFonts w:ascii="TheSansMonoConNormal" w:hAnsi="TheSansMonoConNormal" w:cs="TheSansMonoConNormal"/>
          <w:b/>
          <w:sz w:val="24"/>
          <w:szCs w:val="24"/>
        </w:rPr>
        <w:t xml:space="preserve"> ;</w:t>
      </w:r>
      <w:proofErr w:type="gramEnd"/>
      <w:r w:rsidRPr="00A91A58">
        <w:rPr>
          <w:rFonts w:ascii="TheSansMonoConNormal" w:hAnsi="TheSansMonoConNormal" w:cs="TheSansMonoConNormal"/>
          <w:b/>
          <w:sz w:val="24"/>
          <w:szCs w:val="24"/>
        </w:rPr>
        <w:t xml:space="preserve"> --Returns a row with t1.c1 = 1</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The atomicity of a user-defined transaction can be ensured in the following two ways:</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highlight w:val="yellow"/>
        </w:rPr>
      </w:pPr>
      <w:r w:rsidRPr="00A91A58">
        <w:rPr>
          <w:rFonts w:ascii="TheSansMonoConNormal" w:hAnsi="TheSansMonoConNormal" w:cs="TheSansMonoConNormal"/>
          <w:b/>
          <w:sz w:val="24"/>
          <w:szCs w:val="24"/>
          <w:highlight w:val="yellow"/>
        </w:rPr>
        <w:t>• SET XACT_ABORT ON</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highlight w:val="yellow"/>
        </w:rPr>
        <w:t>• Explicit rollback</w:t>
      </w:r>
    </w:p>
    <w:p w:rsid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Let’s look at these quickly.</w:t>
      </w:r>
    </w:p>
    <w:p w:rsid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p>
    <w:p w:rsidR="00A91A58" w:rsidRDefault="00A91A58" w:rsidP="00A91A58">
      <w:pPr>
        <w:autoSpaceDE w:val="0"/>
        <w:autoSpaceDN w:val="0"/>
        <w:adjustRightInd w:val="0"/>
        <w:spacing w:after="0" w:line="240" w:lineRule="auto"/>
        <w:rPr>
          <w:rFonts w:ascii="HelveticaNeue-MediumCond" w:hAnsi="HelveticaNeue-MediumCond" w:cs="HelveticaNeue-MediumCond"/>
          <w:sz w:val="28"/>
          <w:szCs w:val="28"/>
        </w:rPr>
      </w:pPr>
      <w:r w:rsidRPr="00A91A58">
        <w:rPr>
          <w:rFonts w:ascii="HelveticaNeue-MediumCond" w:hAnsi="HelveticaNeue-MediumCond" w:cs="HelveticaNeue-MediumCond"/>
          <w:sz w:val="28"/>
          <w:szCs w:val="28"/>
          <w:highlight w:val="yellow"/>
        </w:rPr>
        <w:t>SETXACT_ABORTON</w:t>
      </w:r>
    </w:p>
    <w:p w:rsid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You can modify the atomicity of the INSERT task in the preceding section using the SET XACT_ ABORT ONstatement:</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SET XACT_ABORT ON</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GO</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BEGIN TRAN</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--Start: Logical unit of work</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--First:</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 xml:space="preserve">INSERT INTO </w:t>
      </w:r>
      <w:proofErr w:type="spellStart"/>
      <w:r w:rsidRPr="00A91A58">
        <w:rPr>
          <w:rFonts w:ascii="TheSansMonoConNormal" w:hAnsi="TheSansMonoConNormal" w:cs="TheSansMonoConNormal"/>
          <w:b/>
          <w:sz w:val="24"/>
          <w:szCs w:val="24"/>
        </w:rPr>
        <w:t>dbo.ProductTest</w:t>
      </w:r>
      <w:proofErr w:type="spellEnd"/>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 xml:space="preserve">SELECT </w:t>
      </w:r>
      <w:proofErr w:type="spellStart"/>
      <w:r w:rsidRPr="00A91A58">
        <w:rPr>
          <w:rFonts w:ascii="TheSansMonoConNormal" w:hAnsi="TheSansMonoConNormal" w:cs="TheSansMonoConNormal"/>
          <w:b/>
          <w:sz w:val="24"/>
          <w:szCs w:val="24"/>
        </w:rPr>
        <w:t>p.ProductID</w:t>
      </w:r>
      <w:proofErr w:type="spellEnd"/>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 xml:space="preserve">FROM </w:t>
      </w:r>
      <w:proofErr w:type="spellStart"/>
      <w:r w:rsidRPr="00A91A58">
        <w:rPr>
          <w:rFonts w:ascii="TheSansMonoConNormal" w:hAnsi="TheSansMonoConNormal" w:cs="TheSansMonoConNormal"/>
          <w:b/>
          <w:sz w:val="24"/>
          <w:szCs w:val="24"/>
        </w:rPr>
        <w:t>Production.Product</w:t>
      </w:r>
      <w:proofErr w:type="spellEnd"/>
      <w:r w:rsidRPr="00A91A58">
        <w:rPr>
          <w:rFonts w:ascii="TheSansMonoConNormal" w:hAnsi="TheSansMonoConNormal" w:cs="TheSansMonoConNormal"/>
          <w:b/>
          <w:sz w:val="24"/>
          <w:szCs w:val="24"/>
        </w:rPr>
        <w:t xml:space="preserve"> AS p</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--Second:</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 xml:space="preserve">INSERT INTO </w:t>
      </w:r>
      <w:proofErr w:type="spellStart"/>
      <w:r w:rsidRPr="00A91A58">
        <w:rPr>
          <w:rFonts w:ascii="TheSansMonoConNormal" w:hAnsi="TheSansMonoConNormal" w:cs="TheSansMonoConNormal"/>
          <w:b/>
          <w:sz w:val="24"/>
          <w:szCs w:val="24"/>
        </w:rPr>
        <w:t>dbo.ProductTest</w:t>
      </w:r>
      <w:proofErr w:type="spellEnd"/>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VALUES (1)</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COMMIT</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--End: Logical unit of work GO</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lastRenderedPageBreak/>
        <w:t>SET XACT_ABORT OFF</w:t>
      </w:r>
    </w:p>
    <w:p w:rsid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GO</w:t>
      </w:r>
    </w:p>
    <w:p w:rsid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p>
    <w:p w:rsid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highlight w:val="yellow"/>
        </w:rPr>
        <w:t>The SET XACTABORT statement specifies whether SQL Server should automatically roll back and abort anentire transaction when a statement within the transaction fails. The failure of the first INSERT statement willautomatically suspend the entire transaction, and thus the second INSERT statement will not be executed.</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p>
    <w:p w:rsid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 xml:space="preserve">The effect of SET XACTABORT is at the connection level, and it remains applicable until it is reconfigured or theconnection is closed. </w:t>
      </w:r>
      <w:r w:rsidRPr="00A91A58">
        <w:rPr>
          <w:rFonts w:ascii="TheSansMonoConNormal" w:hAnsi="TheSansMonoConNormal" w:cs="TheSansMonoConNormal"/>
          <w:b/>
          <w:sz w:val="24"/>
          <w:szCs w:val="24"/>
          <w:highlight w:val="yellow"/>
        </w:rPr>
        <w:t>By default, SET XACT_ABORT is OFF.</w:t>
      </w:r>
    </w:p>
    <w:p w:rsid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highlight w:val="yellow"/>
        </w:rPr>
        <w:t>Explicit Rollback</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You can also manage the atomicity of a user-defined transaction by using the TRY/CATCH error-trappingmechanism within SQL Server. If a statement within the TRY block of code generates an error, then the CATCHblock of code will handle the error. If an error occurs and the CATCH block is activated, then the entire work of a</w:t>
      </w:r>
    </w:p>
    <w:p w:rsid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 xml:space="preserve">user-defined transaction can be rolled back, and further statements can </w:t>
      </w:r>
      <w:proofErr w:type="spellStart"/>
      <w:r w:rsidRPr="00A91A58">
        <w:rPr>
          <w:rFonts w:ascii="TheSansMonoConNormal" w:hAnsi="TheSansMonoConNormal" w:cs="TheSansMonoConNormal"/>
          <w:b/>
          <w:sz w:val="24"/>
          <w:szCs w:val="24"/>
        </w:rPr>
        <w:t>beprevented</w:t>
      </w:r>
      <w:proofErr w:type="spellEnd"/>
      <w:r w:rsidRPr="00A91A58">
        <w:rPr>
          <w:rFonts w:ascii="TheSansMonoConNormal" w:hAnsi="TheSansMonoConNormal" w:cs="TheSansMonoConNormal"/>
          <w:b/>
          <w:sz w:val="24"/>
          <w:szCs w:val="24"/>
        </w:rPr>
        <w:t xml:space="preserve"> from execution, as follows</w:t>
      </w:r>
      <w:r>
        <w:rPr>
          <w:rFonts w:ascii="TheSansMonoConNormal" w:hAnsi="TheSansMonoConNormal" w:cs="TheSansMonoConNormal"/>
          <w:b/>
          <w:sz w:val="24"/>
          <w:szCs w:val="24"/>
        </w:rPr>
        <w:t>.</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BEGIN TRY</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BEGIN TRAN --Start: Logical unit of work --First:</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INSERT INTO dbo.t1</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 xml:space="preserve">SELECT </w:t>
      </w:r>
      <w:proofErr w:type="spellStart"/>
      <w:r w:rsidRPr="00A91A58">
        <w:rPr>
          <w:rFonts w:ascii="TheSansMonoConNormal" w:hAnsi="TheSansMonoConNormal" w:cs="TheSansMonoConNormal"/>
          <w:b/>
          <w:sz w:val="24"/>
          <w:szCs w:val="24"/>
        </w:rPr>
        <w:t>p.ProductID</w:t>
      </w:r>
      <w:proofErr w:type="spellEnd"/>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 xml:space="preserve">FROM </w:t>
      </w:r>
      <w:proofErr w:type="spellStart"/>
      <w:r w:rsidRPr="00A91A58">
        <w:rPr>
          <w:rFonts w:ascii="TheSansMonoConNormal" w:hAnsi="TheSansMonoConNormal" w:cs="TheSansMonoConNormal"/>
          <w:b/>
          <w:sz w:val="24"/>
          <w:szCs w:val="24"/>
        </w:rPr>
        <w:t>Production.Product</w:t>
      </w:r>
      <w:proofErr w:type="spellEnd"/>
      <w:r w:rsidRPr="00A91A58">
        <w:rPr>
          <w:rFonts w:ascii="TheSansMonoConNormal" w:hAnsi="TheSansMonoConNormal" w:cs="TheSansMonoConNormal"/>
          <w:b/>
          <w:sz w:val="24"/>
          <w:szCs w:val="24"/>
        </w:rPr>
        <w:t xml:space="preserve"> AS p</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Second:</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INSERT INTO dbo.t1</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VALUES (1)</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COMMIT --End: Logical unit of work</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END TRY</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BEGIN CATCH</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ROLLBACK</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PRINT 'An error occurred'</w:t>
      </w: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RETURN</w:t>
      </w:r>
    </w:p>
    <w:p w:rsid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END CATCH</w:t>
      </w:r>
    </w:p>
    <w:p w:rsid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p>
    <w:p w:rsidR="00A91A58" w:rsidRP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The ROLLBACK statement rolls back all the actions performed in the transaction until that point.Since the atomicity property requires that either all the actions of a logical unit of work are completed orno effects are retained, SQL Server isolates the work of a transaction from that of others by granting it exclusiverights on the affected resources. This means that the transaction can safely roll back the effect of all its actions,if required. The exclusive rights granted to a transaction on the affected resources block all other transactions(or database requests) trying to access those resources during that time period. Therefore, although atomicity is</w:t>
      </w:r>
    </w:p>
    <w:p w:rsidR="00A91A58" w:rsidRDefault="00A91A58" w:rsidP="00A91A58">
      <w:pPr>
        <w:autoSpaceDE w:val="0"/>
        <w:autoSpaceDN w:val="0"/>
        <w:adjustRightInd w:val="0"/>
        <w:spacing w:after="0" w:line="240" w:lineRule="auto"/>
        <w:rPr>
          <w:rFonts w:ascii="TheSansMonoConNormal" w:hAnsi="TheSansMonoConNormal" w:cs="TheSansMonoConNormal"/>
          <w:b/>
          <w:sz w:val="24"/>
          <w:szCs w:val="24"/>
        </w:rPr>
      </w:pPr>
      <w:r w:rsidRPr="00A91A58">
        <w:rPr>
          <w:rFonts w:ascii="TheSansMonoConNormal" w:hAnsi="TheSansMonoConNormal" w:cs="TheSansMonoConNormal"/>
          <w:b/>
          <w:sz w:val="24"/>
          <w:szCs w:val="24"/>
        </w:rPr>
        <w:t>required to maintain the integrity of data, it introduces the undesirable side effect of blocking.</w:t>
      </w:r>
    </w:p>
    <w:p w:rsidR="00D500EE" w:rsidRDefault="00D500EE" w:rsidP="00A91A58">
      <w:pPr>
        <w:autoSpaceDE w:val="0"/>
        <w:autoSpaceDN w:val="0"/>
        <w:adjustRightInd w:val="0"/>
        <w:spacing w:after="0" w:line="240" w:lineRule="auto"/>
        <w:rPr>
          <w:rFonts w:ascii="TheSansMonoConNormal" w:hAnsi="TheSansMonoConNormal" w:cs="TheSansMonoConNormal"/>
          <w:b/>
          <w:sz w:val="24"/>
          <w:szCs w:val="24"/>
        </w:rPr>
      </w:pPr>
    </w:p>
    <w:p w:rsidR="009A7398" w:rsidRPr="009A7398" w:rsidRDefault="009A7398" w:rsidP="009A7398">
      <w:pPr>
        <w:autoSpaceDE w:val="0"/>
        <w:autoSpaceDN w:val="0"/>
        <w:adjustRightInd w:val="0"/>
        <w:spacing w:after="0" w:line="240" w:lineRule="auto"/>
        <w:rPr>
          <w:rFonts w:ascii="UtopiaStd-Regular" w:hAnsi="UtopiaStd-Regular" w:cs="UtopiaStd-Regular"/>
          <w:b/>
          <w:color w:val="FF0000"/>
          <w:sz w:val="28"/>
          <w:szCs w:val="28"/>
        </w:rPr>
      </w:pPr>
      <w:r w:rsidRPr="009A7398">
        <w:rPr>
          <w:rFonts w:ascii="UtopiaStd-Regular" w:hAnsi="UtopiaStd-Regular" w:cs="UtopiaStd-Regular"/>
          <w:b/>
          <w:color w:val="FF0000"/>
          <w:sz w:val="28"/>
          <w:szCs w:val="28"/>
        </w:rPr>
        <w:t>Consistency</w:t>
      </w:r>
    </w:p>
    <w:p w:rsidR="009A7398" w:rsidRDefault="009A7398" w:rsidP="009A7398">
      <w:pPr>
        <w:autoSpaceDE w:val="0"/>
        <w:autoSpaceDN w:val="0"/>
        <w:adjustRightInd w:val="0"/>
        <w:spacing w:after="0" w:line="240" w:lineRule="auto"/>
        <w:rPr>
          <w:rFonts w:ascii="TheSansMonoConNormal" w:hAnsi="TheSansMonoConNormal" w:cs="TheSansMonoConNormal"/>
          <w:b/>
          <w:sz w:val="24"/>
          <w:szCs w:val="24"/>
        </w:rPr>
      </w:pPr>
      <w:r w:rsidRPr="009A7398">
        <w:rPr>
          <w:rFonts w:ascii="TheSansMonoConNormal" w:hAnsi="TheSansMonoConNormal" w:cs="TheSansMonoConNormal"/>
          <w:b/>
          <w:sz w:val="24"/>
          <w:szCs w:val="24"/>
        </w:rPr>
        <w:t>A logical unit of work should cause the state of the database to travel from one consistent state to another.At the end of a transaction, the state of the database should be fully consistent. SQL Server always ensures thatthe internal state of the databases is correct and valid by automatically applying all the constraints of the affecteddatabase resources as part of the transaction. SQL Server ensures that the state of internal structures, such as dataand index layout, are correct after the transaction. For instance, when the data of a table is modified, SQL Serverautomatically identifies all the indexes, constraints, and other dependent objects on the table and applies thenecessary modifications to all the dependent database objects as part of the transaction.</w:t>
      </w:r>
    </w:p>
    <w:p w:rsidR="009A7398" w:rsidRPr="009A7398" w:rsidRDefault="009A7398" w:rsidP="009A7398">
      <w:pPr>
        <w:autoSpaceDE w:val="0"/>
        <w:autoSpaceDN w:val="0"/>
        <w:adjustRightInd w:val="0"/>
        <w:spacing w:after="0" w:line="240" w:lineRule="auto"/>
        <w:rPr>
          <w:rFonts w:ascii="TheSansMonoConNormal" w:hAnsi="TheSansMonoConNormal" w:cs="TheSansMonoConNormal"/>
          <w:b/>
          <w:sz w:val="24"/>
          <w:szCs w:val="24"/>
        </w:rPr>
      </w:pPr>
    </w:p>
    <w:p w:rsidR="009A7398" w:rsidRPr="009A7398" w:rsidRDefault="009A7398" w:rsidP="009A7398">
      <w:pPr>
        <w:autoSpaceDE w:val="0"/>
        <w:autoSpaceDN w:val="0"/>
        <w:adjustRightInd w:val="0"/>
        <w:spacing w:after="0" w:line="240" w:lineRule="auto"/>
        <w:rPr>
          <w:rFonts w:ascii="TheSansMonoConNormal" w:hAnsi="TheSansMonoConNormal" w:cs="TheSansMonoConNormal"/>
          <w:b/>
          <w:sz w:val="24"/>
          <w:szCs w:val="24"/>
        </w:rPr>
      </w:pPr>
      <w:r w:rsidRPr="009A7398">
        <w:rPr>
          <w:rFonts w:ascii="TheSansMonoConNormal" w:hAnsi="TheSansMonoConNormal" w:cs="TheSansMonoConNormal"/>
          <w:b/>
          <w:sz w:val="24"/>
          <w:szCs w:val="24"/>
        </w:rPr>
        <w:t>The logical consistency of the data required by the business rules should be ensured by a databasedeveloper. A business rule may require changes to be applied on multiple tables. The database developer shouldaccordingly define a logical unit of work to ensure that all the criteria of the business rules are taken care of. SQL</w:t>
      </w:r>
    </w:p>
    <w:p w:rsidR="009A7398" w:rsidRDefault="009A7398" w:rsidP="009A7398">
      <w:pPr>
        <w:autoSpaceDE w:val="0"/>
        <w:autoSpaceDN w:val="0"/>
        <w:adjustRightInd w:val="0"/>
        <w:spacing w:after="0" w:line="240" w:lineRule="auto"/>
        <w:rPr>
          <w:rFonts w:ascii="TheSansMonoConNormal" w:hAnsi="TheSansMonoConNormal" w:cs="TheSansMonoConNormal"/>
          <w:b/>
          <w:sz w:val="24"/>
          <w:szCs w:val="24"/>
        </w:rPr>
      </w:pPr>
      <w:r w:rsidRPr="009A7398">
        <w:rPr>
          <w:rFonts w:ascii="TheSansMonoConNormal" w:hAnsi="TheSansMonoConNormal" w:cs="TheSansMonoConNormal"/>
          <w:b/>
          <w:sz w:val="24"/>
          <w:szCs w:val="24"/>
        </w:rPr>
        <w:t>Server provides different transaction management features that the database developer can use to ensure thelogical consistency of the data.</w:t>
      </w:r>
    </w:p>
    <w:p w:rsidR="009A7398" w:rsidRPr="009A7398" w:rsidRDefault="009A7398" w:rsidP="009A7398">
      <w:pPr>
        <w:autoSpaceDE w:val="0"/>
        <w:autoSpaceDN w:val="0"/>
        <w:adjustRightInd w:val="0"/>
        <w:spacing w:after="0" w:line="240" w:lineRule="auto"/>
        <w:rPr>
          <w:rFonts w:ascii="TheSansMonoConNormal" w:hAnsi="TheSansMonoConNormal" w:cs="TheSansMonoConNormal"/>
          <w:b/>
          <w:sz w:val="24"/>
          <w:szCs w:val="24"/>
        </w:rPr>
      </w:pPr>
    </w:p>
    <w:p w:rsidR="00D500EE" w:rsidRDefault="009A7398" w:rsidP="009A7398">
      <w:pPr>
        <w:autoSpaceDE w:val="0"/>
        <w:autoSpaceDN w:val="0"/>
        <w:adjustRightInd w:val="0"/>
        <w:spacing w:after="0" w:line="240" w:lineRule="auto"/>
        <w:rPr>
          <w:rFonts w:ascii="TheSansMonoConNormal" w:hAnsi="TheSansMonoConNormal" w:cs="TheSansMonoConNormal"/>
          <w:b/>
          <w:sz w:val="24"/>
          <w:szCs w:val="24"/>
        </w:rPr>
      </w:pPr>
      <w:r w:rsidRPr="009A7398">
        <w:rPr>
          <w:rFonts w:ascii="TheSansMonoConNormal" w:hAnsi="TheSansMonoConNormal" w:cs="TheSansMonoConNormal"/>
          <w:b/>
          <w:sz w:val="24"/>
          <w:szCs w:val="24"/>
          <w:highlight w:val="yellow"/>
        </w:rPr>
        <w:t>Therefore, even though consistency is required to maintain a valid logical and physical state of thedatabase, it also introduces the undesirable side effect of blocking.</w:t>
      </w:r>
    </w:p>
    <w:p w:rsidR="009A7398" w:rsidRDefault="009A7398" w:rsidP="009A7398">
      <w:pPr>
        <w:autoSpaceDE w:val="0"/>
        <w:autoSpaceDN w:val="0"/>
        <w:adjustRightInd w:val="0"/>
        <w:spacing w:after="0" w:line="240" w:lineRule="auto"/>
        <w:rPr>
          <w:rFonts w:ascii="TheSansMonoConNormal" w:hAnsi="TheSansMonoConNormal" w:cs="TheSansMonoConNormal"/>
          <w:b/>
          <w:sz w:val="24"/>
          <w:szCs w:val="24"/>
        </w:rPr>
      </w:pPr>
    </w:p>
    <w:p w:rsidR="009A7398" w:rsidRPr="009A7398" w:rsidRDefault="009A7398" w:rsidP="009A7398">
      <w:pPr>
        <w:autoSpaceDE w:val="0"/>
        <w:autoSpaceDN w:val="0"/>
        <w:adjustRightInd w:val="0"/>
        <w:spacing w:after="0" w:line="240" w:lineRule="auto"/>
        <w:rPr>
          <w:rFonts w:ascii="UtopiaStd-Regular" w:hAnsi="UtopiaStd-Regular" w:cs="UtopiaStd-Regular"/>
          <w:b/>
          <w:color w:val="FF0000"/>
          <w:sz w:val="28"/>
          <w:szCs w:val="28"/>
        </w:rPr>
      </w:pPr>
      <w:r w:rsidRPr="009A7398">
        <w:rPr>
          <w:rFonts w:ascii="UtopiaStd-Regular" w:hAnsi="UtopiaStd-Regular" w:cs="UtopiaStd-Regular"/>
          <w:b/>
          <w:color w:val="FF0000"/>
          <w:sz w:val="28"/>
          <w:szCs w:val="28"/>
        </w:rPr>
        <w:t>Isolation</w:t>
      </w:r>
    </w:p>
    <w:p w:rsidR="009A7398" w:rsidRDefault="009A7398" w:rsidP="009A7398">
      <w:pPr>
        <w:autoSpaceDE w:val="0"/>
        <w:autoSpaceDN w:val="0"/>
        <w:adjustRightInd w:val="0"/>
        <w:spacing w:after="0" w:line="240" w:lineRule="auto"/>
        <w:rPr>
          <w:rFonts w:ascii="TheSansMonoConNormal" w:hAnsi="TheSansMonoConNormal" w:cs="TheSansMonoConNormal"/>
          <w:b/>
          <w:sz w:val="24"/>
          <w:szCs w:val="24"/>
        </w:rPr>
      </w:pPr>
      <w:r w:rsidRPr="009A7398">
        <w:rPr>
          <w:rFonts w:ascii="TheSansMonoConNormal" w:hAnsi="TheSansMonoConNormal" w:cs="TheSansMonoConNormal"/>
          <w:b/>
          <w:sz w:val="24"/>
          <w:szCs w:val="24"/>
        </w:rPr>
        <w:t xml:space="preserve">In a multiuser environment, more than one transaction can be executed simultaneously. These concurrenttransactions should be isolated from one another, so that the intermediate changes made by one transactiondon’t affect the data consistency of other transactions. </w:t>
      </w:r>
      <w:r w:rsidRPr="009A7398">
        <w:rPr>
          <w:rFonts w:ascii="TheSansMonoConNormal" w:hAnsi="TheSansMonoConNormal" w:cs="TheSansMonoConNormal"/>
          <w:b/>
          <w:sz w:val="24"/>
          <w:szCs w:val="24"/>
          <w:highlight w:val="yellow"/>
        </w:rPr>
        <w:t>The degree of isolation required by a transaction can vary.</w:t>
      </w:r>
      <w:r w:rsidRPr="009A7398">
        <w:rPr>
          <w:rFonts w:ascii="TheSansMonoConNormal" w:hAnsi="TheSansMonoConNormal" w:cs="TheSansMonoConNormal"/>
          <w:b/>
          <w:sz w:val="24"/>
          <w:szCs w:val="24"/>
        </w:rPr>
        <w:t>SQL Server provides different transaction isolation features to implement the degree of isolation required by atransaction.</w:t>
      </w:r>
    </w:p>
    <w:p w:rsidR="009A7398" w:rsidRDefault="009A7398" w:rsidP="009A7398">
      <w:pPr>
        <w:autoSpaceDE w:val="0"/>
        <w:autoSpaceDN w:val="0"/>
        <w:adjustRightInd w:val="0"/>
        <w:spacing w:after="0" w:line="240" w:lineRule="auto"/>
        <w:rPr>
          <w:rFonts w:ascii="TheSansMonoConNormal" w:hAnsi="TheSansMonoConNormal" w:cs="TheSansMonoConNormal"/>
          <w:b/>
          <w:sz w:val="24"/>
          <w:szCs w:val="24"/>
        </w:rPr>
      </w:pPr>
    </w:p>
    <w:p w:rsidR="009A7398" w:rsidRPr="009A7398" w:rsidRDefault="009A7398" w:rsidP="009A7398">
      <w:pPr>
        <w:autoSpaceDE w:val="0"/>
        <w:autoSpaceDN w:val="0"/>
        <w:adjustRightInd w:val="0"/>
        <w:spacing w:after="0" w:line="240" w:lineRule="auto"/>
        <w:rPr>
          <w:rFonts w:ascii="TheSansMonoConNormal" w:hAnsi="TheSansMonoConNormal" w:cs="TheSansMonoConNormal"/>
          <w:b/>
          <w:sz w:val="24"/>
          <w:szCs w:val="24"/>
        </w:rPr>
      </w:pPr>
      <w:r w:rsidRPr="009A7398">
        <w:rPr>
          <w:rFonts w:ascii="TheSansMonoConNormal" w:hAnsi="TheSansMonoConNormal" w:cs="TheSansMonoConNormal"/>
          <w:b/>
          <w:sz w:val="24"/>
          <w:szCs w:val="24"/>
        </w:rPr>
        <w:t>The isolation requirements of a transaction operating on a database resource can block other transactionstrying to access the resource. In a multiuser database environment, multiple transactions are usually executedsimultaneously. It is imperative that the data modifications made by an ongoing transaction be protectedfrom the modifications made by other transactions. For instance, suppose a transaction is in the middle ofmodifying a few rows in a table. During that period, to maintain database consistency, you must ensure that othertransactions do not modify or delete the same rows</w:t>
      </w:r>
      <w:r w:rsidRPr="009A7398">
        <w:rPr>
          <w:rFonts w:ascii="TheSansMonoConNormal" w:hAnsi="TheSansMonoConNormal" w:cs="TheSansMonoConNormal"/>
          <w:b/>
          <w:sz w:val="24"/>
          <w:szCs w:val="24"/>
          <w:highlight w:val="yellow"/>
        </w:rPr>
        <w:t>. SQL Server logically isolates the activities of a transactionfrom that of others by blocking them appropriately, which allows multiple transactions to execute simultaneouslywithout corrupting one another’s work.</w:t>
      </w:r>
    </w:p>
    <w:p w:rsidR="009A7398" w:rsidRPr="009A7398" w:rsidRDefault="009A7398" w:rsidP="009A7398">
      <w:pPr>
        <w:autoSpaceDE w:val="0"/>
        <w:autoSpaceDN w:val="0"/>
        <w:adjustRightInd w:val="0"/>
        <w:spacing w:after="0" w:line="240" w:lineRule="auto"/>
        <w:rPr>
          <w:rFonts w:ascii="TheSansMonoConNormal" w:hAnsi="TheSansMonoConNormal" w:cs="TheSansMonoConNormal"/>
          <w:b/>
          <w:sz w:val="24"/>
          <w:szCs w:val="24"/>
        </w:rPr>
      </w:pPr>
      <w:r w:rsidRPr="009A7398">
        <w:rPr>
          <w:rFonts w:ascii="TheSansMonoConNormal" w:hAnsi="TheSansMonoConNormal" w:cs="TheSansMonoConNormal"/>
          <w:b/>
          <w:sz w:val="24"/>
          <w:szCs w:val="24"/>
        </w:rPr>
        <w:t>Excessive blocking caused by isolation can adversely affect the scalability of a database application.A transaction may inadvertently block other transactions for a long period of time, thereby hurting databaseconcurrency. Since SQL Server manages isolation using locks, it is important to understand the locking</w:t>
      </w:r>
    </w:p>
    <w:p w:rsidR="009A7398" w:rsidRDefault="009A7398" w:rsidP="009A7398">
      <w:pPr>
        <w:autoSpaceDE w:val="0"/>
        <w:autoSpaceDN w:val="0"/>
        <w:adjustRightInd w:val="0"/>
        <w:spacing w:after="0" w:line="240" w:lineRule="auto"/>
        <w:rPr>
          <w:rFonts w:ascii="TheSansMonoConNormal" w:hAnsi="TheSansMonoConNormal" w:cs="TheSansMonoConNormal"/>
          <w:b/>
          <w:sz w:val="24"/>
          <w:szCs w:val="24"/>
        </w:rPr>
      </w:pPr>
      <w:r w:rsidRPr="009A7398">
        <w:rPr>
          <w:rFonts w:ascii="TheSansMonoConNormal" w:hAnsi="TheSansMonoConNormal" w:cs="TheSansMonoConNormal"/>
          <w:b/>
          <w:sz w:val="24"/>
          <w:szCs w:val="24"/>
        </w:rPr>
        <w:t>architecture of SQL Server. This helps you analyze a blocking scenario and implement resolutions.</w:t>
      </w:r>
    </w:p>
    <w:p w:rsidR="00A14D03" w:rsidRPr="00A14D03" w:rsidRDefault="00A14D03" w:rsidP="009A7398">
      <w:pPr>
        <w:autoSpaceDE w:val="0"/>
        <w:autoSpaceDN w:val="0"/>
        <w:adjustRightInd w:val="0"/>
        <w:spacing w:after="0" w:line="240" w:lineRule="auto"/>
        <w:rPr>
          <w:rFonts w:ascii="TheSansMonoConNormal" w:hAnsi="TheSansMonoConNormal" w:cs="TheSansMonoConNormal"/>
          <w:b/>
          <w:color w:val="FF0000"/>
          <w:sz w:val="24"/>
          <w:szCs w:val="24"/>
        </w:rPr>
      </w:pPr>
    </w:p>
    <w:p w:rsidR="00A14D03" w:rsidRPr="00A14D03" w:rsidRDefault="00A14D03" w:rsidP="00A14D03">
      <w:pPr>
        <w:autoSpaceDE w:val="0"/>
        <w:autoSpaceDN w:val="0"/>
        <w:adjustRightInd w:val="0"/>
        <w:spacing w:after="0" w:line="240" w:lineRule="auto"/>
        <w:rPr>
          <w:rFonts w:ascii="TheSansMonoConNormal" w:hAnsi="TheSansMonoConNormal" w:cs="TheSansMonoConNormal"/>
          <w:b/>
          <w:color w:val="FF0000"/>
          <w:sz w:val="28"/>
          <w:szCs w:val="28"/>
        </w:rPr>
      </w:pPr>
      <w:r w:rsidRPr="00A14D03">
        <w:rPr>
          <w:rFonts w:ascii="TheSansMonoConNormal" w:hAnsi="TheSansMonoConNormal" w:cs="TheSansMonoConNormal"/>
          <w:b/>
          <w:color w:val="FF0000"/>
          <w:sz w:val="28"/>
          <w:szCs w:val="28"/>
        </w:rPr>
        <w:t>Durability</w:t>
      </w:r>
    </w:p>
    <w:p w:rsidR="00A14D03" w:rsidRDefault="00A14D03" w:rsidP="00A14D03">
      <w:pPr>
        <w:autoSpaceDE w:val="0"/>
        <w:autoSpaceDN w:val="0"/>
        <w:adjustRightInd w:val="0"/>
        <w:spacing w:after="0" w:line="240" w:lineRule="auto"/>
        <w:rPr>
          <w:rFonts w:ascii="TheSansMonoConNormal" w:hAnsi="TheSansMonoConNormal" w:cs="TheSansMonoConNormal"/>
          <w:b/>
          <w:sz w:val="24"/>
          <w:szCs w:val="24"/>
        </w:rPr>
      </w:pPr>
      <w:r w:rsidRPr="00A14D03">
        <w:rPr>
          <w:rFonts w:ascii="TheSansMonoConNormal" w:hAnsi="TheSansMonoConNormal" w:cs="TheSansMonoConNormal"/>
          <w:b/>
          <w:sz w:val="24"/>
          <w:szCs w:val="24"/>
        </w:rPr>
        <w:lastRenderedPageBreak/>
        <w:t>Once a transaction is completed, the changes made by the transaction should be durable. Even if the electricalpower to the machine is tripped off immediately after the transaction is completed, the effect of all actions withinthe transaction should be retained. SQL Server ensures durability by keeping track of all pre- and post-images ofthe data under modification in a transaction log as the changes are made. Immediately after the completion ofa transaction, SQL Server ensures that all the changes made by the transaction are retained even if SQL Server,the operating system, or the hardware fails (excluding the log disk). During restart, SQL Server runs its databaserecovery feature, which identifies the pending changes from the transaction log for completed transactions andapplies them tothe database resources. This database feature is called roll forward.</w:t>
      </w:r>
    </w:p>
    <w:p w:rsidR="00A14D03" w:rsidRPr="00A14D03" w:rsidRDefault="00A14D03" w:rsidP="00A14D03">
      <w:pPr>
        <w:autoSpaceDE w:val="0"/>
        <w:autoSpaceDN w:val="0"/>
        <w:adjustRightInd w:val="0"/>
        <w:spacing w:after="0" w:line="240" w:lineRule="auto"/>
        <w:rPr>
          <w:rFonts w:ascii="TheSansMonoConNormal" w:hAnsi="TheSansMonoConNormal" w:cs="TheSansMonoConNormal"/>
          <w:b/>
          <w:sz w:val="24"/>
          <w:szCs w:val="24"/>
        </w:rPr>
      </w:pPr>
    </w:p>
    <w:p w:rsidR="00A14D03" w:rsidRPr="00A14D03" w:rsidRDefault="00A14D03" w:rsidP="00A14D03">
      <w:pPr>
        <w:autoSpaceDE w:val="0"/>
        <w:autoSpaceDN w:val="0"/>
        <w:adjustRightInd w:val="0"/>
        <w:spacing w:after="0" w:line="240" w:lineRule="auto"/>
        <w:rPr>
          <w:rFonts w:ascii="TheSansMonoConNormal" w:hAnsi="TheSansMonoConNormal" w:cs="TheSansMonoConNormal"/>
          <w:b/>
          <w:sz w:val="24"/>
          <w:szCs w:val="24"/>
        </w:rPr>
      </w:pPr>
      <w:r w:rsidRPr="00A14D03">
        <w:rPr>
          <w:rFonts w:ascii="TheSansMonoConNormal" w:hAnsi="TheSansMonoConNormal" w:cs="TheSansMonoConNormal"/>
          <w:b/>
          <w:sz w:val="24"/>
          <w:szCs w:val="24"/>
        </w:rPr>
        <w:t>The recovery interval period depends on the number of pending changes that need to be applied to thedatabase resources during restart. To reduce the recovery interval period, SQL Server intermittently appliesthe intermediate changes made by the running transactions as configured by the recovery interval option.</w:t>
      </w:r>
    </w:p>
    <w:p w:rsidR="00A14D03" w:rsidRPr="00A14D03" w:rsidRDefault="00A14D03" w:rsidP="00A14D03">
      <w:pPr>
        <w:autoSpaceDE w:val="0"/>
        <w:autoSpaceDN w:val="0"/>
        <w:adjustRightInd w:val="0"/>
        <w:spacing w:after="0" w:line="240" w:lineRule="auto"/>
        <w:rPr>
          <w:rFonts w:ascii="TheSansMonoConNormal" w:hAnsi="TheSansMonoConNormal" w:cs="TheSansMonoConNormal"/>
          <w:b/>
          <w:sz w:val="24"/>
          <w:szCs w:val="24"/>
        </w:rPr>
      </w:pPr>
      <w:r w:rsidRPr="00A14D03">
        <w:rPr>
          <w:rFonts w:ascii="TheSansMonoConNormal" w:hAnsi="TheSansMonoConNormal" w:cs="TheSansMonoConNormal"/>
          <w:b/>
          <w:sz w:val="24"/>
          <w:szCs w:val="24"/>
        </w:rPr>
        <w:t xml:space="preserve">The recovery interval option can be configured using the </w:t>
      </w:r>
      <w:proofErr w:type="spellStart"/>
      <w:r w:rsidRPr="00A14D03">
        <w:rPr>
          <w:rFonts w:ascii="TheSansMonoConNormal" w:hAnsi="TheSansMonoConNormal" w:cs="TheSansMonoConNormal"/>
          <w:b/>
          <w:sz w:val="24"/>
          <w:szCs w:val="24"/>
          <w:highlight w:val="yellow"/>
        </w:rPr>
        <w:t>spconfigure</w:t>
      </w:r>
      <w:proofErr w:type="spellEnd"/>
      <w:r w:rsidRPr="00A14D03">
        <w:rPr>
          <w:rFonts w:ascii="TheSansMonoConNormal" w:hAnsi="TheSansMonoConNormal" w:cs="TheSansMonoConNormal"/>
          <w:b/>
          <w:sz w:val="24"/>
          <w:szCs w:val="24"/>
        </w:rPr>
        <w:t xml:space="preserve"> statement. The process of intermittentlyapplying the intermediate changes is referred to as the checkpoint process. During restart, the recovery processidentifies all uncommitted changes and removes them from the database resources by using the pre-images of</w:t>
      </w:r>
    </w:p>
    <w:p w:rsidR="00A14D03" w:rsidRPr="00A14D03" w:rsidRDefault="00A14D03" w:rsidP="00A14D03">
      <w:pPr>
        <w:autoSpaceDE w:val="0"/>
        <w:autoSpaceDN w:val="0"/>
        <w:adjustRightInd w:val="0"/>
        <w:spacing w:after="0" w:line="240" w:lineRule="auto"/>
        <w:rPr>
          <w:rFonts w:ascii="TheSansMonoConNormal" w:hAnsi="TheSansMonoConNormal" w:cs="TheSansMonoConNormal"/>
          <w:b/>
          <w:sz w:val="24"/>
          <w:szCs w:val="24"/>
        </w:rPr>
      </w:pPr>
      <w:r w:rsidRPr="00A14D03">
        <w:rPr>
          <w:rFonts w:ascii="TheSansMonoConNormal" w:hAnsi="TheSansMonoConNormal" w:cs="TheSansMonoConNormal"/>
          <w:b/>
          <w:sz w:val="24"/>
          <w:szCs w:val="24"/>
        </w:rPr>
        <w:t>the data from the transaction log.The durability property isn’t a direct cause of blocking since it doesn’t require the actions of a transactionto be isolated from those of others. But in an indirect way, it increases the duration of the blocking. Since the</w:t>
      </w:r>
    </w:p>
    <w:p w:rsidR="00A14D03" w:rsidRDefault="00A14D03" w:rsidP="00A14D03">
      <w:pPr>
        <w:autoSpaceDE w:val="0"/>
        <w:autoSpaceDN w:val="0"/>
        <w:adjustRightInd w:val="0"/>
        <w:spacing w:after="0" w:line="240" w:lineRule="auto"/>
        <w:rPr>
          <w:rFonts w:ascii="TheSansMonoConNormal" w:hAnsi="TheSansMonoConNormal" w:cs="TheSansMonoConNormal"/>
          <w:b/>
          <w:sz w:val="24"/>
          <w:szCs w:val="24"/>
        </w:rPr>
      </w:pPr>
      <w:r w:rsidRPr="00A14D03">
        <w:rPr>
          <w:rFonts w:ascii="TheSansMonoConNormal" w:hAnsi="TheSansMonoConNormal" w:cs="TheSansMonoConNormal"/>
          <w:b/>
          <w:sz w:val="24"/>
          <w:szCs w:val="24"/>
        </w:rPr>
        <w:t>durability property requires saving the pre- and post-images of the data under modification to the transaction logon disk, it increases the duration of the transaction and blocking.</w:t>
      </w:r>
    </w:p>
    <w:p w:rsidR="00E249D3" w:rsidRDefault="00E249D3" w:rsidP="00A14D03">
      <w:pPr>
        <w:autoSpaceDE w:val="0"/>
        <w:autoSpaceDN w:val="0"/>
        <w:adjustRightInd w:val="0"/>
        <w:spacing w:after="0" w:line="240" w:lineRule="auto"/>
        <w:rPr>
          <w:rFonts w:ascii="TheSansMonoConNormal" w:hAnsi="TheSansMonoConNormal" w:cs="TheSansMonoConNormal"/>
          <w:b/>
          <w:sz w:val="24"/>
          <w:szCs w:val="24"/>
        </w:rPr>
      </w:pPr>
    </w:p>
    <w:p w:rsidR="00E249D3" w:rsidRPr="00E249D3" w:rsidRDefault="00E249D3" w:rsidP="00E249D3">
      <w:pPr>
        <w:autoSpaceDE w:val="0"/>
        <w:autoSpaceDN w:val="0"/>
        <w:adjustRightInd w:val="0"/>
        <w:spacing w:after="0" w:line="240" w:lineRule="auto"/>
        <w:rPr>
          <w:rFonts w:ascii="HelveticaNeue-MediumCond" w:hAnsi="HelveticaNeue-MediumCond" w:cs="HelveticaNeue-MediumCond"/>
          <w:b/>
          <w:color w:val="FF0000"/>
          <w:sz w:val="36"/>
          <w:szCs w:val="36"/>
        </w:rPr>
      </w:pPr>
      <w:r w:rsidRPr="00E249D3">
        <w:rPr>
          <w:rFonts w:ascii="HelveticaNeue-MediumCond" w:hAnsi="HelveticaNeue-MediumCond" w:cs="HelveticaNeue-MediumCond"/>
          <w:b/>
          <w:color w:val="FF0000"/>
          <w:sz w:val="36"/>
          <w:szCs w:val="36"/>
        </w:rPr>
        <w:t>Locks</w:t>
      </w:r>
    </w:p>
    <w:p w:rsidR="00E249D3" w:rsidRPr="00E249D3" w:rsidRDefault="00E249D3" w:rsidP="00E249D3">
      <w:pPr>
        <w:autoSpaceDE w:val="0"/>
        <w:autoSpaceDN w:val="0"/>
        <w:adjustRightInd w:val="0"/>
        <w:spacing w:after="0" w:line="240" w:lineRule="auto"/>
        <w:rPr>
          <w:rFonts w:ascii="TheSansMonoConNormal" w:hAnsi="TheSansMonoConNormal" w:cs="TheSansMonoConNormal"/>
          <w:b/>
          <w:sz w:val="24"/>
          <w:szCs w:val="24"/>
        </w:rPr>
      </w:pPr>
      <w:r w:rsidRPr="00E249D3">
        <w:rPr>
          <w:rFonts w:ascii="TheSansMonoConNormal" w:hAnsi="TheSansMonoConNormal" w:cs="TheSansMonoConNormal"/>
          <w:b/>
          <w:sz w:val="24"/>
          <w:szCs w:val="24"/>
        </w:rPr>
        <w:t>When a session executes a query, SQL Server determines the database resources that need to be accessed; and,if required, the lock manager grants database locks to the session. The query is blocked if another session hasalready been granted the locks; however, to provide both transaction isolation and concurrency, SQL Server uses</w:t>
      </w:r>
    </w:p>
    <w:p w:rsidR="00E249D3" w:rsidRDefault="00E249D3" w:rsidP="00E249D3">
      <w:pPr>
        <w:autoSpaceDE w:val="0"/>
        <w:autoSpaceDN w:val="0"/>
        <w:adjustRightInd w:val="0"/>
        <w:spacing w:after="0" w:line="240" w:lineRule="auto"/>
        <w:rPr>
          <w:rFonts w:ascii="TheSansMonoConNormal" w:hAnsi="TheSansMonoConNormal" w:cs="TheSansMonoConNormal"/>
          <w:b/>
          <w:sz w:val="24"/>
          <w:szCs w:val="24"/>
        </w:rPr>
      </w:pPr>
      <w:r w:rsidRPr="00E249D3">
        <w:rPr>
          <w:rFonts w:ascii="TheSansMonoConNormal" w:hAnsi="TheSansMonoConNormal" w:cs="TheSansMonoConNormal"/>
          <w:b/>
          <w:sz w:val="24"/>
          <w:szCs w:val="24"/>
        </w:rPr>
        <w:t>different lock granularities</w:t>
      </w:r>
      <w:r>
        <w:rPr>
          <w:rFonts w:ascii="TheSansMonoConNormal" w:hAnsi="TheSansMonoConNormal" w:cs="TheSansMonoConNormal"/>
          <w:b/>
          <w:sz w:val="24"/>
          <w:szCs w:val="24"/>
        </w:rPr>
        <w:t>.</w:t>
      </w:r>
    </w:p>
    <w:p w:rsidR="00E249D3" w:rsidRDefault="00E249D3" w:rsidP="00E249D3">
      <w:pPr>
        <w:autoSpaceDE w:val="0"/>
        <w:autoSpaceDN w:val="0"/>
        <w:adjustRightInd w:val="0"/>
        <w:spacing w:after="0" w:line="240" w:lineRule="auto"/>
        <w:rPr>
          <w:rFonts w:ascii="TheSansMonoConNormal" w:hAnsi="TheSansMonoConNormal" w:cs="TheSansMonoConNormal"/>
          <w:b/>
          <w:sz w:val="24"/>
          <w:szCs w:val="24"/>
        </w:rPr>
      </w:pPr>
    </w:p>
    <w:p w:rsidR="00FE2F01" w:rsidRPr="00FE2F01" w:rsidRDefault="00FE2F01" w:rsidP="00FE2F01">
      <w:pPr>
        <w:autoSpaceDE w:val="0"/>
        <w:autoSpaceDN w:val="0"/>
        <w:adjustRightInd w:val="0"/>
        <w:spacing w:after="0" w:line="240" w:lineRule="auto"/>
        <w:rPr>
          <w:rFonts w:ascii="UtopiaStd-Regular" w:hAnsi="UtopiaStd-Regular" w:cs="UtopiaStd-Regular"/>
          <w:b/>
          <w:color w:val="FF0000"/>
          <w:sz w:val="28"/>
          <w:szCs w:val="28"/>
        </w:rPr>
      </w:pPr>
      <w:r w:rsidRPr="00FE2F01">
        <w:rPr>
          <w:rFonts w:ascii="UtopiaStd-Regular" w:hAnsi="UtopiaStd-Regular" w:cs="UtopiaStd-Regular"/>
          <w:b/>
          <w:color w:val="FF0000"/>
          <w:sz w:val="28"/>
          <w:szCs w:val="28"/>
        </w:rPr>
        <w:t>Lock Granularity</w:t>
      </w:r>
    </w:p>
    <w:p w:rsid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r w:rsidRPr="00FE2F01">
        <w:rPr>
          <w:rFonts w:ascii="TheSansMonoConNormal" w:hAnsi="TheSansMonoConNormal" w:cs="TheSansMonoConNormal"/>
          <w:b/>
          <w:sz w:val="24"/>
          <w:szCs w:val="24"/>
        </w:rPr>
        <w:t>SQL Server databases are maintained as files on the physical disk. In the case of a non</w:t>
      </w:r>
      <w:r>
        <w:rPr>
          <w:rFonts w:ascii="TheSansMonoConNormal" w:hAnsi="TheSansMonoConNormal" w:cs="TheSansMonoConNormal"/>
          <w:b/>
          <w:sz w:val="24"/>
          <w:szCs w:val="24"/>
        </w:rPr>
        <w:t xml:space="preserve">- </w:t>
      </w:r>
      <w:r w:rsidRPr="00FE2F01">
        <w:rPr>
          <w:rFonts w:ascii="TheSansMonoConNormal" w:hAnsi="TheSansMonoConNormal" w:cs="TheSansMonoConNormal"/>
          <w:b/>
          <w:sz w:val="24"/>
          <w:szCs w:val="24"/>
        </w:rPr>
        <w:t xml:space="preserve">database file such as anExcel file, the file may be written to by only one user at a time. Any attempt to write to the file by other </w:t>
      </w:r>
      <w:proofErr w:type="gramStart"/>
      <w:r w:rsidRPr="00FE2F01">
        <w:rPr>
          <w:rFonts w:ascii="TheSansMonoConNormal" w:hAnsi="TheSansMonoConNormal" w:cs="TheSansMonoConNormal"/>
          <w:b/>
          <w:sz w:val="24"/>
          <w:szCs w:val="24"/>
        </w:rPr>
        <w:t>users</w:t>
      </w:r>
      <w:proofErr w:type="gramEnd"/>
      <w:r w:rsidRPr="00FE2F01">
        <w:rPr>
          <w:rFonts w:ascii="TheSansMonoConNormal" w:hAnsi="TheSansMonoConNormal" w:cs="TheSansMonoConNormal"/>
          <w:b/>
          <w:sz w:val="24"/>
          <w:szCs w:val="24"/>
        </w:rPr>
        <w:t xml:space="preserve"> fails.However, unlike the limited concurrency on a non</w:t>
      </w:r>
      <w:r>
        <w:rPr>
          <w:rFonts w:ascii="TheSansMonoConNormal" w:hAnsi="TheSansMonoConNormal" w:cs="TheSansMonoConNormal"/>
          <w:b/>
          <w:sz w:val="24"/>
          <w:szCs w:val="24"/>
        </w:rPr>
        <w:t>-</w:t>
      </w:r>
      <w:r w:rsidRPr="00FE2F01">
        <w:rPr>
          <w:rFonts w:ascii="TheSansMonoConNormal" w:hAnsi="TheSansMonoConNormal" w:cs="TheSansMonoConNormal"/>
          <w:b/>
          <w:sz w:val="24"/>
          <w:szCs w:val="24"/>
        </w:rPr>
        <w:t>database file, SQL Server allows multiple users to modify (oraccess) contents simultaneously, as long as they don’t affect one another’s data consistency. This decrease</w:t>
      </w:r>
      <w:r>
        <w:rPr>
          <w:rFonts w:ascii="TheSansMonoConNormal" w:hAnsi="TheSansMonoConNormal" w:cs="TheSansMonoConNormal"/>
          <w:b/>
          <w:sz w:val="24"/>
          <w:szCs w:val="24"/>
        </w:rPr>
        <w:t>s</w:t>
      </w:r>
      <w:r w:rsidRPr="00FE2F01">
        <w:rPr>
          <w:rFonts w:ascii="TheSansMonoConNormal" w:hAnsi="TheSansMonoConNormal" w:cs="TheSansMonoConNormal"/>
          <w:b/>
          <w:sz w:val="24"/>
          <w:szCs w:val="24"/>
        </w:rPr>
        <w:t>blocking and improves concurrency among the transactions.</w:t>
      </w:r>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r w:rsidRPr="00FE2F01">
        <w:rPr>
          <w:rFonts w:ascii="TheSansMonoConNormal" w:hAnsi="TheSansMonoConNormal" w:cs="TheSansMonoConNormal"/>
          <w:b/>
          <w:sz w:val="24"/>
          <w:szCs w:val="24"/>
        </w:rPr>
        <w:t>To improve concurrency, SQL Server implements lock granularities at the following resource levels and inthis order:</w:t>
      </w:r>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r w:rsidRPr="00FE2F01">
        <w:rPr>
          <w:rFonts w:ascii="TheSansMonoConNormal" w:hAnsi="TheSansMonoConNormal" w:cs="TheSansMonoConNormal"/>
          <w:b/>
          <w:sz w:val="24"/>
          <w:szCs w:val="24"/>
        </w:rPr>
        <w:t>• Row (RID)</w:t>
      </w:r>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r w:rsidRPr="00FE2F01">
        <w:rPr>
          <w:rFonts w:ascii="TheSansMonoConNormal" w:hAnsi="TheSansMonoConNormal" w:cs="TheSansMonoConNormal"/>
          <w:b/>
          <w:sz w:val="24"/>
          <w:szCs w:val="24"/>
        </w:rPr>
        <w:t>• Key (KEY)</w:t>
      </w:r>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r w:rsidRPr="00FE2F01">
        <w:rPr>
          <w:rFonts w:ascii="TheSansMonoConNormal" w:hAnsi="TheSansMonoConNormal" w:cs="TheSansMonoConNormal"/>
          <w:b/>
          <w:sz w:val="24"/>
          <w:szCs w:val="24"/>
        </w:rPr>
        <w:t>• Page (PAG)</w:t>
      </w:r>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r w:rsidRPr="00FE2F01">
        <w:rPr>
          <w:rFonts w:ascii="TheSansMonoConNormal" w:hAnsi="TheSansMonoConNormal" w:cs="TheSansMonoConNormal"/>
          <w:b/>
          <w:sz w:val="24"/>
          <w:szCs w:val="24"/>
        </w:rPr>
        <w:lastRenderedPageBreak/>
        <w:t>• Extent (EXT)</w:t>
      </w:r>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r w:rsidRPr="00FE2F01">
        <w:rPr>
          <w:rFonts w:ascii="TheSansMonoConNormal" w:hAnsi="TheSansMonoConNormal" w:cs="TheSansMonoConNormal"/>
          <w:b/>
          <w:sz w:val="24"/>
          <w:szCs w:val="24"/>
        </w:rPr>
        <w:t>• Heap or B-tree (</w:t>
      </w:r>
      <w:proofErr w:type="spellStart"/>
      <w:r w:rsidRPr="00FE2F01">
        <w:rPr>
          <w:rFonts w:ascii="TheSansMonoConNormal" w:hAnsi="TheSansMonoConNormal" w:cs="TheSansMonoConNormal"/>
          <w:b/>
          <w:sz w:val="24"/>
          <w:szCs w:val="24"/>
        </w:rPr>
        <w:t>HoBT</w:t>
      </w:r>
      <w:proofErr w:type="spellEnd"/>
      <w:r w:rsidRPr="00FE2F01">
        <w:rPr>
          <w:rFonts w:ascii="TheSansMonoConNormal" w:hAnsi="TheSansMonoConNormal" w:cs="TheSansMonoConNormal"/>
          <w:b/>
          <w:sz w:val="24"/>
          <w:szCs w:val="24"/>
        </w:rPr>
        <w:t>)</w:t>
      </w:r>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r w:rsidRPr="00FE2F01">
        <w:rPr>
          <w:rFonts w:ascii="TheSansMonoConNormal" w:hAnsi="TheSansMonoConNormal" w:cs="TheSansMonoConNormal"/>
          <w:b/>
          <w:sz w:val="24"/>
          <w:szCs w:val="24"/>
        </w:rPr>
        <w:t>• Table (TAB)</w:t>
      </w:r>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r w:rsidRPr="00FE2F01">
        <w:rPr>
          <w:rFonts w:ascii="TheSansMonoConNormal" w:hAnsi="TheSansMonoConNormal" w:cs="TheSansMonoConNormal"/>
          <w:b/>
          <w:sz w:val="24"/>
          <w:szCs w:val="24"/>
        </w:rPr>
        <w:t>• File (FIL)</w:t>
      </w:r>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r w:rsidRPr="00FE2F01">
        <w:rPr>
          <w:rFonts w:ascii="TheSansMonoConNormal" w:hAnsi="TheSansMonoConNormal" w:cs="TheSansMonoConNormal"/>
          <w:b/>
          <w:sz w:val="24"/>
          <w:szCs w:val="24"/>
        </w:rPr>
        <w:t>• Application (APP)</w:t>
      </w:r>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r w:rsidRPr="00FE2F01">
        <w:rPr>
          <w:rFonts w:ascii="TheSansMonoConNormal" w:hAnsi="TheSansMonoConNormal" w:cs="TheSansMonoConNormal"/>
          <w:b/>
          <w:sz w:val="24"/>
          <w:szCs w:val="24"/>
        </w:rPr>
        <w:t xml:space="preserve">• </w:t>
      </w:r>
      <w:proofErr w:type="spellStart"/>
      <w:r w:rsidRPr="00FE2F01">
        <w:rPr>
          <w:rFonts w:ascii="TheSansMonoConNormal" w:hAnsi="TheSansMonoConNormal" w:cs="TheSansMonoConNormal"/>
          <w:b/>
          <w:sz w:val="24"/>
          <w:szCs w:val="24"/>
        </w:rPr>
        <w:t>MetaData</w:t>
      </w:r>
      <w:proofErr w:type="spellEnd"/>
      <w:r w:rsidRPr="00FE2F01">
        <w:rPr>
          <w:rFonts w:ascii="TheSansMonoConNormal" w:hAnsi="TheSansMonoConNormal" w:cs="TheSansMonoConNormal"/>
          <w:b/>
          <w:sz w:val="24"/>
          <w:szCs w:val="24"/>
        </w:rPr>
        <w:t xml:space="preserve"> (MDT)</w:t>
      </w:r>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r w:rsidRPr="00FE2F01">
        <w:rPr>
          <w:rFonts w:ascii="TheSansMonoConNormal" w:hAnsi="TheSansMonoConNormal" w:cs="TheSansMonoConNormal"/>
          <w:b/>
          <w:sz w:val="24"/>
          <w:szCs w:val="24"/>
        </w:rPr>
        <w:t>• Allocation Unit (AU)</w:t>
      </w:r>
    </w:p>
    <w:p w:rsidR="00E249D3" w:rsidRDefault="00FE2F01" w:rsidP="00FE2F01">
      <w:pPr>
        <w:autoSpaceDE w:val="0"/>
        <w:autoSpaceDN w:val="0"/>
        <w:adjustRightInd w:val="0"/>
        <w:spacing w:after="0" w:line="240" w:lineRule="auto"/>
        <w:rPr>
          <w:rFonts w:ascii="TheSansMonoConNormal" w:hAnsi="TheSansMonoConNormal" w:cs="TheSansMonoConNormal"/>
          <w:b/>
          <w:sz w:val="24"/>
          <w:szCs w:val="24"/>
        </w:rPr>
      </w:pPr>
      <w:r w:rsidRPr="00FE2F01">
        <w:rPr>
          <w:rFonts w:ascii="TheSansMonoConNormal" w:hAnsi="TheSansMonoConNormal" w:cs="TheSansMonoConNormal"/>
          <w:b/>
          <w:sz w:val="24"/>
          <w:szCs w:val="24"/>
        </w:rPr>
        <w:t>• Database (DB)</w:t>
      </w:r>
    </w:p>
    <w:p w:rsid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p>
    <w:p w:rsidR="00FE2F01" w:rsidRPr="00FE2F01" w:rsidRDefault="00FE2F01" w:rsidP="00FE2F01">
      <w:pPr>
        <w:autoSpaceDE w:val="0"/>
        <w:autoSpaceDN w:val="0"/>
        <w:adjustRightInd w:val="0"/>
        <w:spacing w:after="0" w:line="240" w:lineRule="auto"/>
        <w:rPr>
          <w:rFonts w:ascii="UtopiaStd-Regular" w:hAnsi="UtopiaStd-Regular" w:cs="UtopiaStd-Regular"/>
          <w:b/>
          <w:color w:val="FF0000"/>
          <w:sz w:val="28"/>
          <w:szCs w:val="28"/>
        </w:rPr>
      </w:pPr>
      <w:r w:rsidRPr="00FE2F01">
        <w:rPr>
          <w:rFonts w:ascii="UtopiaStd-Regular" w:hAnsi="UtopiaStd-Regular" w:cs="UtopiaStd-Regular"/>
          <w:b/>
          <w:color w:val="FF0000"/>
          <w:sz w:val="28"/>
          <w:szCs w:val="28"/>
        </w:rPr>
        <w:t>Row-Level Lock</w:t>
      </w:r>
    </w:p>
    <w:p w:rsid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r w:rsidRPr="00FE2F01">
        <w:rPr>
          <w:rFonts w:ascii="TheSansMonoConNormal" w:hAnsi="TheSansMonoConNormal" w:cs="TheSansMonoConNormal"/>
          <w:b/>
          <w:sz w:val="24"/>
          <w:szCs w:val="24"/>
        </w:rPr>
        <w:t xml:space="preserve">This lock is maintained on a single row within a table and is the lowest level of lock on a database table. Whena query modifies a row in a table, an RID lock is granted to the query on the row. For example, consider thetransaction on the following test </w:t>
      </w:r>
      <w:proofErr w:type="gramStart"/>
      <w:r w:rsidRPr="00FE2F01">
        <w:rPr>
          <w:rFonts w:ascii="TheSansMonoConNormal" w:hAnsi="TheSansMonoConNormal" w:cs="TheSansMonoConNormal"/>
          <w:b/>
          <w:sz w:val="24"/>
          <w:szCs w:val="24"/>
        </w:rPr>
        <w:t xml:space="preserve">table </w:t>
      </w:r>
      <w:r>
        <w:rPr>
          <w:rFonts w:ascii="TheSansMonoConNormal" w:hAnsi="TheSansMonoConNormal" w:cs="TheSansMonoConNormal"/>
          <w:b/>
          <w:sz w:val="24"/>
          <w:szCs w:val="24"/>
        </w:rPr>
        <w:t>:</w:t>
      </w:r>
      <w:proofErr w:type="gramEnd"/>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r w:rsidRPr="00FE2F01">
        <w:rPr>
          <w:rFonts w:ascii="TheSansMonoConNormal" w:hAnsi="TheSansMonoConNormal" w:cs="TheSansMonoConNormal"/>
          <w:b/>
          <w:sz w:val="24"/>
          <w:szCs w:val="24"/>
        </w:rPr>
        <w:t>--rowlock</w:t>
      </w:r>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r w:rsidRPr="00FE2F01">
        <w:rPr>
          <w:rFonts w:ascii="TheSansMonoConNormal" w:hAnsi="TheSansMonoConNormal" w:cs="TheSansMonoConNormal"/>
          <w:b/>
          <w:sz w:val="24"/>
          <w:szCs w:val="24"/>
        </w:rPr>
        <w:t>--Create a test table</w:t>
      </w:r>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r w:rsidRPr="00FE2F01">
        <w:rPr>
          <w:rFonts w:ascii="TheSansMonoConNormal" w:hAnsi="TheSansMonoConNormal" w:cs="TheSansMonoConNormal"/>
          <w:b/>
          <w:sz w:val="24"/>
          <w:szCs w:val="24"/>
        </w:rPr>
        <w:t>IF (SELECT OBJECT_</w:t>
      </w:r>
      <w:proofErr w:type="gramStart"/>
      <w:r w:rsidRPr="00FE2F01">
        <w:rPr>
          <w:rFonts w:ascii="TheSansMonoConNormal" w:hAnsi="TheSansMonoConNormal" w:cs="TheSansMonoConNormal"/>
          <w:b/>
          <w:sz w:val="24"/>
          <w:szCs w:val="24"/>
        </w:rPr>
        <w:t>ID(</w:t>
      </w:r>
      <w:proofErr w:type="gramEnd"/>
      <w:r w:rsidRPr="00FE2F01">
        <w:rPr>
          <w:rFonts w:ascii="TheSansMonoConNormal" w:hAnsi="TheSansMonoConNormal" w:cs="TheSansMonoConNormal"/>
          <w:b/>
          <w:sz w:val="24"/>
          <w:szCs w:val="24"/>
        </w:rPr>
        <w:t>'dbo.Test1')</w:t>
      </w:r>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r w:rsidRPr="00FE2F01">
        <w:rPr>
          <w:rFonts w:ascii="TheSansMonoConNormal" w:hAnsi="TheSansMonoConNormal" w:cs="TheSansMonoConNormal"/>
          <w:b/>
          <w:sz w:val="24"/>
          <w:szCs w:val="24"/>
        </w:rPr>
        <w:t>) IS NOT NULL</w:t>
      </w:r>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r w:rsidRPr="00FE2F01">
        <w:rPr>
          <w:rFonts w:ascii="TheSansMonoConNormal" w:hAnsi="TheSansMonoConNormal" w:cs="TheSansMonoConNormal"/>
          <w:b/>
          <w:sz w:val="24"/>
          <w:szCs w:val="24"/>
        </w:rPr>
        <w:t xml:space="preserve">DROP TABLE </w:t>
      </w:r>
      <w:proofErr w:type="gramStart"/>
      <w:r w:rsidRPr="00FE2F01">
        <w:rPr>
          <w:rFonts w:ascii="TheSansMonoConNormal" w:hAnsi="TheSansMonoConNormal" w:cs="TheSansMonoConNormal"/>
          <w:b/>
          <w:sz w:val="24"/>
          <w:szCs w:val="24"/>
        </w:rPr>
        <w:t>dbo.Test1 ;</w:t>
      </w:r>
      <w:proofErr w:type="gramEnd"/>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r w:rsidRPr="00FE2F01">
        <w:rPr>
          <w:rFonts w:ascii="TheSansMonoConNormal" w:hAnsi="TheSansMonoConNormal" w:cs="TheSansMonoConNormal"/>
          <w:b/>
          <w:sz w:val="24"/>
          <w:szCs w:val="24"/>
        </w:rPr>
        <w:t>GO</w:t>
      </w:r>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r w:rsidRPr="00FE2F01">
        <w:rPr>
          <w:rFonts w:ascii="TheSansMonoConNormal" w:hAnsi="TheSansMonoConNormal" w:cs="TheSansMonoConNormal"/>
          <w:b/>
          <w:sz w:val="24"/>
          <w:szCs w:val="24"/>
        </w:rPr>
        <w:t>CREATE TABLE dbo.Test1 (C1 INT</w:t>
      </w:r>
      <w:proofErr w:type="gramStart"/>
      <w:r w:rsidRPr="00FE2F01">
        <w:rPr>
          <w:rFonts w:ascii="TheSansMonoConNormal" w:hAnsi="TheSansMonoConNormal" w:cs="TheSansMonoConNormal"/>
          <w:b/>
          <w:sz w:val="24"/>
          <w:szCs w:val="24"/>
        </w:rPr>
        <w:t>) ;</w:t>
      </w:r>
      <w:proofErr w:type="gramEnd"/>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r w:rsidRPr="00FE2F01">
        <w:rPr>
          <w:rFonts w:ascii="TheSansMonoConNormal" w:hAnsi="TheSansMonoConNormal" w:cs="TheSansMonoConNormal"/>
          <w:b/>
          <w:sz w:val="24"/>
          <w:szCs w:val="24"/>
        </w:rPr>
        <w:t>INSERT INTO dbo.Test1</w:t>
      </w:r>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r w:rsidRPr="00FE2F01">
        <w:rPr>
          <w:rFonts w:ascii="TheSansMonoConNormal" w:hAnsi="TheSansMonoConNormal" w:cs="TheSansMonoConNormal"/>
          <w:b/>
          <w:sz w:val="24"/>
          <w:szCs w:val="24"/>
        </w:rPr>
        <w:t>VALUES (1</w:t>
      </w:r>
      <w:proofErr w:type="gramStart"/>
      <w:r w:rsidRPr="00FE2F01">
        <w:rPr>
          <w:rFonts w:ascii="TheSansMonoConNormal" w:hAnsi="TheSansMonoConNormal" w:cs="TheSansMonoConNormal"/>
          <w:b/>
          <w:sz w:val="24"/>
          <w:szCs w:val="24"/>
        </w:rPr>
        <w:t>) ;</w:t>
      </w:r>
      <w:proofErr w:type="gramEnd"/>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r w:rsidRPr="00FE2F01">
        <w:rPr>
          <w:rFonts w:ascii="TheSansMonoConNormal" w:hAnsi="TheSansMonoConNormal" w:cs="TheSansMonoConNormal"/>
          <w:b/>
          <w:sz w:val="24"/>
          <w:szCs w:val="24"/>
        </w:rPr>
        <w:t>GO</w:t>
      </w:r>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r w:rsidRPr="00FE2F01">
        <w:rPr>
          <w:rFonts w:ascii="TheSansMonoConNormal" w:hAnsi="TheSansMonoConNormal" w:cs="TheSansMonoConNormal"/>
          <w:b/>
          <w:sz w:val="24"/>
          <w:szCs w:val="24"/>
        </w:rPr>
        <w:t>BEGIN TRAN</w:t>
      </w:r>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r w:rsidRPr="00FE2F01">
        <w:rPr>
          <w:rFonts w:ascii="TheSansMonoConNormal" w:hAnsi="TheSansMonoConNormal" w:cs="TheSansMonoConNormal"/>
          <w:b/>
          <w:sz w:val="24"/>
          <w:szCs w:val="24"/>
        </w:rPr>
        <w:t>DELETE dbo.Test1</w:t>
      </w:r>
    </w:p>
    <w:p w:rsid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r w:rsidRPr="00FE2F01">
        <w:rPr>
          <w:rFonts w:ascii="TheSansMonoConNormal" w:hAnsi="TheSansMonoConNormal" w:cs="TheSansMonoConNormal"/>
          <w:b/>
          <w:sz w:val="24"/>
          <w:szCs w:val="24"/>
        </w:rPr>
        <w:t xml:space="preserve">WHERE C1 = </w:t>
      </w:r>
      <w:proofErr w:type="gramStart"/>
      <w:r w:rsidRPr="00FE2F01">
        <w:rPr>
          <w:rFonts w:ascii="TheSansMonoConNormal" w:hAnsi="TheSansMonoConNormal" w:cs="TheSansMonoConNormal"/>
          <w:b/>
          <w:sz w:val="24"/>
          <w:szCs w:val="24"/>
        </w:rPr>
        <w:t>1 ;</w:t>
      </w:r>
      <w:proofErr w:type="gramEnd"/>
    </w:p>
    <w:p w:rsid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r w:rsidRPr="00FE2F01">
        <w:rPr>
          <w:rFonts w:ascii="TheSansMonoConNormal" w:hAnsi="TheSansMonoConNormal" w:cs="TheSansMonoConNormal"/>
          <w:b/>
          <w:sz w:val="24"/>
          <w:szCs w:val="24"/>
        </w:rPr>
        <w:t xml:space="preserve">SELECT </w:t>
      </w:r>
      <w:proofErr w:type="spellStart"/>
      <w:r w:rsidRPr="00FE2F01">
        <w:rPr>
          <w:rFonts w:ascii="TheSansMonoConNormal" w:hAnsi="TheSansMonoConNormal" w:cs="TheSansMonoConNormal"/>
          <w:b/>
          <w:sz w:val="24"/>
          <w:szCs w:val="24"/>
        </w:rPr>
        <w:t>dtl.request_session_id</w:t>
      </w:r>
      <w:proofErr w:type="spellEnd"/>
      <w:r w:rsidRPr="00FE2F01">
        <w:rPr>
          <w:rFonts w:ascii="TheSansMonoConNormal" w:hAnsi="TheSansMonoConNormal" w:cs="TheSansMonoConNormal"/>
          <w:b/>
          <w:sz w:val="24"/>
          <w:szCs w:val="24"/>
        </w:rPr>
        <w:t>,</w:t>
      </w:r>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proofErr w:type="spellStart"/>
      <w:r w:rsidRPr="00FE2F01">
        <w:rPr>
          <w:rFonts w:ascii="TheSansMonoConNormal" w:hAnsi="TheSansMonoConNormal" w:cs="TheSansMonoConNormal"/>
          <w:b/>
          <w:sz w:val="24"/>
          <w:szCs w:val="24"/>
        </w:rPr>
        <w:t>dtl.resource_database_id</w:t>
      </w:r>
      <w:proofErr w:type="spellEnd"/>
      <w:r w:rsidRPr="00FE2F01">
        <w:rPr>
          <w:rFonts w:ascii="TheSansMonoConNormal" w:hAnsi="TheSansMonoConNormal" w:cs="TheSansMonoConNormal"/>
          <w:b/>
          <w:sz w:val="24"/>
          <w:szCs w:val="24"/>
        </w:rPr>
        <w:t>,</w:t>
      </w:r>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proofErr w:type="spellStart"/>
      <w:r w:rsidRPr="00FE2F01">
        <w:rPr>
          <w:rFonts w:ascii="TheSansMonoConNormal" w:hAnsi="TheSansMonoConNormal" w:cs="TheSansMonoConNormal"/>
          <w:b/>
          <w:sz w:val="24"/>
          <w:szCs w:val="24"/>
        </w:rPr>
        <w:t>dtl.resource_associated_entity_id</w:t>
      </w:r>
      <w:proofErr w:type="spellEnd"/>
      <w:r w:rsidRPr="00FE2F01">
        <w:rPr>
          <w:rFonts w:ascii="TheSansMonoConNormal" w:hAnsi="TheSansMonoConNormal" w:cs="TheSansMonoConNormal"/>
          <w:b/>
          <w:sz w:val="24"/>
          <w:szCs w:val="24"/>
        </w:rPr>
        <w:t>,</w:t>
      </w:r>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proofErr w:type="spellStart"/>
      <w:r w:rsidRPr="00FE2F01">
        <w:rPr>
          <w:rFonts w:ascii="TheSansMonoConNormal" w:hAnsi="TheSansMonoConNormal" w:cs="TheSansMonoConNormal"/>
          <w:b/>
          <w:sz w:val="24"/>
          <w:szCs w:val="24"/>
        </w:rPr>
        <w:t>dtl.resource_type</w:t>
      </w:r>
      <w:proofErr w:type="spellEnd"/>
      <w:r w:rsidRPr="00FE2F01">
        <w:rPr>
          <w:rFonts w:ascii="TheSansMonoConNormal" w:hAnsi="TheSansMonoConNormal" w:cs="TheSansMonoConNormal"/>
          <w:b/>
          <w:sz w:val="24"/>
          <w:szCs w:val="24"/>
        </w:rPr>
        <w:t>,</w:t>
      </w:r>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proofErr w:type="spellStart"/>
      <w:r w:rsidRPr="00FE2F01">
        <w:rPr>
          <w:rFonts w:ascii="TheSansMonoConNormal" w:hAnsi="TheSansMonoConNormal" w:cs="TheSansMonoConNormal"/>
          <w:b/>
          <w:sz w:val="24"/>
          <w:szCs w:val="24"/>
        </w:rPr>
        <w:t>dtl.resource_description</w:t>
      </w:r>
      <w:proofErr w:type="spellEnd"/>
      <w:r w:rsidRPr="00FE2F01">
        <w:rPr>
          <w:rFonts w:ascii="TheSansMonoConNormal" w:hAnsi="TheSansMonoConNormal" w:cs="TheSansMonoConNormal"/>
          <w:b/>
          <w:sz w:val="24"/>
          <w:szCs w:val="24"/>
        </w:rPr>
        <w:t>,</w:t>
      </w:r>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proofErr w:type="spellStart"/>
      <w:r w:rsidRPr="00FE2F01">
        <w:rPr>
          <w:rFonts w:ascii="TheSansMonoConNormal" w:hAnsi="TheSansMonoConNormal" w:cs="TheSansMonoConNormal"/>
          <w:b/>
          <w:sz w:val="24"/>
          <w:szCs w:val="24"/>
        </w:rPr>
        <w:t>dtl.request_mode</w:t>
      </w:r>
      <w:proofErr w:type="spellEnd"/>
      <w:r w:rsidRPr="00FE2F01">
        <w:rPr>
          <w:rFonts w:ascii="TheSansMonoConNormal" w:hAnsi="TheSansMonoConNormal" w:cs="TheSansMonoConNormal"/>
          <w:b/>
          <w:sz w:val="24"/>
          <w:szCs w:val="24"/>
        </w:rPr>
        <w:t>,</w:t>
      </w:r>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proofErr w:type="spellStart"/>
      <w:r w:rsidRPr="00FE2F01">
        <w:rPr>
          <w:rFonts w:ascii="TheSansMonoConNormal" w:hAnsi="TheSansMonoConNormal" w:cs="TheSansMonoConNormal"/>
          <w:b/>
          <w:sz w:val="24"/>
          <w:szCs w:val="24"/>
        </w:rPr>
        <w:t>dtl.request_status</w:t>
      </w:r>
      <w:proofErr w:type="spellEnd"/>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r w:rsidRPr="00FE2F01">
        <w:rPr>
          <w:rFonts w:ascii="TheSansMonoConNormal" w:hAnsi="TheSansMonoConNormal" w:cs="TheSansMonoConNormal"/>
          <w:b/>
          <w:sz w:val="24"/>
          <w:szCs w:val="24"/>
        </w:rPr>
        <w:t xml:space="preserve">FROM </w:t>
      </w:r>
      <w:proofErr w:type="spellStart"/>
      <w:r w:rsidRPr="00FE2F01">
        <w:rPr>
          <w:rFonts w:ascii="TheSansMonoConNormal" w:hAnsi="TheSansMonoConNormal" w:cs="TheSansMonoConNormal"/>
          <w:b/>
          <w:sz w:val="24"/>
          <w:szCs w:val="24"/>
        </w:rPr>
        <w:t>sys.dm_tran_locks</w:t>
      </w:r>
      <w:proofErr w:type="spellEnd"/>
      <w:r w:rsidRPr="00FE2F01">
        <w:rPr>
          <w:rFonts w:ascii="TheSansMonoConNormal" w:hAnsi="TheSansMonoConNormal" w:cs="TheSansMonoConNormal"/>
          <w:b/>
          <w:sz w:val="24"/>
          <w:szCs w:val="24"/>
        </w:rPr>
        <w:t xml:space="preserve"> AS </w:t>
      </w:r>
      <w:proofErr w:type="spellStart"/>
      <w:r w:rsidRPr="00FE2F01">
        <w:rPr>
          <w:rFonts w:ascii="TheSansMonoConNormal" w:hAnsi="TheSansMonoConNormal" w:cs="TheSansMonoConNormal"/>
          <w:b/>
          <w:sz w:val="24"/>
          <w:szCs w:val="24"/>
        </w:rPr>
        <w:t>dtl</w:t>
      </w:r>
      <w:proofErr w:type="spellEnd"/>
    </w:p>
    <w:p w:rsidR="00FE2F01" w:rsidRP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r w:rsidRPr="00FE2F01">
        <w:rPr>
          <w:rFonts w:ascii="TheSansMonoConNormal" w:hAnsi="TheSansMonoConNormal" w:cs="TheSansMonoConNormal"/>
          <w:b/>
          <w:sz w:val="24"/>
          <w:szCs w:val="24"/>
        </w:rPr>
        <w:t xml:space="preserve">WHERE </w:t>
      </w:r>
      <w:proofErr w:type="spellStart"/>
      <w:r w:rsidRPr="00FE2F01">
        <w:rPr>
          <w:rFonts w:ascii="TheSansMonoConNormal" w:hAnsi="TheSansMonoConNormal" w:cs="TheSansMonoConNormal"/>
          <w:b/>
          <w:sz w:val="24"/>
          <w:szCs w:val="24"/>
        </w:rPr>
        <w:t>dtl.request_session_id</w:t>
      </w:r>
      <w:proofErr w:type="spellEnd"/>
      <w:r w:rsidRPr="00FE2F01">
        <w:rPr>
          <w:rFonts w:ascii="TheSansMonoConNormal" w:hAnsi="TheSansMonoConNormal" w:cs="TheSansMonoConNormal"/>
          <w:b/>
          <w:sz w:val="24"/>
          <w:szCs w:val="24"/>
        </w:rPr>
        <w:t xml:space="preserve"> = SPID;</w:t>
      </w:r>
    </w:p>
    <w:p w:rsid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r w:rsidRPr="00FE2F01">
        <w:rPr>
          <w:rFonts w:ascii="TheSansMonoConNormal" w:hAnsi="TheSansMonoConNormal" w:cs="TheSansMonoConNormal"/>
          <w:b/>
          <w:sz w:val="24"/>
          <w:szCs w:val="24"/>
        </w:rPr>
        <w:t>ROLLBACK</w:t>
      </w:r>
    </w:p>
    <w:p w:rsid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p>
    <w:p w:rsid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p>
    <w:p w:rsidR="00FE2F01" w:rsidRDefault="00FE2F01" w:rsidP="00FE2F01">
      <w:pPr>
        <w:autoSpaceDE w:val="0"/>
        <w:autoSpaceDN w:val="0"/>
        <w:adjustRightInd w:val="0"/>
        <w:spacing w:after="0" w:line="240" w:lineRule="auto"/>
        <w:rPr>
          <w:rFonts w:ascii="TheSansMonoConNormal" w:hAnsi="TheSansMonoConNormal" w:cs="TheSansMonoConNormal"/>
          <w:b/>
          <w:sz w:val="24"/>
          <w:szCs w:val="24"/>
        </w:rPr>
      </w:pPr>
    </w:p>
    <w:p w:rsidR="00FE2F01" w:rsidRDefault="00685488" w:rsidP="00685488">
      <w:pPr>
        <w:autoSpaceDE w:val="0"/>
        <w:autoSpaceDN w:val="0"/>
        <w:adjustRightInd w:val="0"/>
        <w:spacing w:after="0" w:line="240" w:lineRule="auto"/>
        <w:rPr>
          <w:rFonts w:ascii="TheSansMonoConNormal" w:hAnsi="TheSansMonoConNormal" w:cs="TheSansMonoConNormal"/>
          <w:b/>
          <w:sz w:val="24"/>
          <w:szCs w:val="24"/>
        </w:rPr>
      </w:pPr>
      <w:r w:rsidRPr="00685488">
        <w:rPr>
          <w:rFonts w:ascii="TheSansMonoConNormal" w:hAnsi="TheSansMonoConNormal" w:cs="TheSansMonoConNormal"/>
          <w:b/>
          <w:sz w:val="24"/>
          <w:szCs w:val="24"/>
        </w:rPr>
        <w:t xml:space="preserve">The dynamic management </w:t>
      </w:r>
      <w:proofErr w:type="spellStart"/>
      <w:r w:rsidRPr="00685488">
        <w:rPr>
          <w:rFonts w:ascii="TheSansMonoConNormal" w:hAnsi="TheSansMonoConNormal" w:cs="TheSansMonoConNormal"/>
          <w:b/>
          <w:sz w:val="24"/>
          <w:szCs w:val="24"/>
        </w:rPr>
        <w:t>view</w:t>
      </w:r>
      <w:proofErr w:type="gramStart"/>
      <w:r w:rsidRPr="00685488">
        <w:rPr>
          <w:rFonts w:ascii="TheSansMonoConNormal" w:hAnsi="TheSansMonoConNormal" w:cs="TheSansMonoConNormal"/>
          <w:b/>
          <w:sz w:val="24"/>
          <w:szCs w:val="24"/>
        </w:rPr>
        <w:t>,sys.dm</w:t>
      </w:r>
      <w:proofErr w:type="gramEnd"/>
      <w:r w:rsidRPr="00685488">
        <w:rPr>
          <w:rFonts w:ascii="TheSansMonoConNormal" w:hAnsi="TheSansMonoConNormal" w:cs="TheSansMonoConNormal"/>
          <w:b/>
          <w:sz w:val="24"/>
          <w:szCs w:val="24"/>
        </w:rPr>
        <w:t>_tran_locks</w:t>
      </w:r>
      <w:proofErr w:type="spellEnd"/>
      <w:r w:rsidRPr="00685488">
        <w:rPr>
          <w:rFonts w:ascii="TheSansMonoConNormal" w:hAnsi="TheSansMonoConNormal" w:cs="TheSansMonoConNormal"/>
          <w:b/>
          <w:sz w:val="24"/>
          <w:szCs w:val="24"/>
        </w:rPr>
        <w:t xml:space="preserve">, can be used to display the lock status. The </w:t>
      </w:r>
      <w:proofErr w:type="spellStart"/>
      <w:r w:rsidRPr="00685488">
        <w:rPr>
          <w:rFonts w:ascii="TheSansMonoConNormal" w:hAnsi="TheSansMonoConNormal" w:cs="TheSansMonoConNormal"/>
          <w:b/>
          <w:sz w:val="24"/>
          <w:szCs w:val="24"/>
        </w:rPr>
        <w:t>queryagainst</w:t>
      </w:r>
      <w:proofErr w:type="spellEnd"/>
      <w:r w:rsidRPr="00685488">
        <w:rPr>
          <w:rFonts w:ascii="TheSansMonoConNormal" w:hAnsi="TheSansMonoConNormal" w:cs="TheSansMonoConNormal"/>
          <w:b/>
          <w:sz w:val="24"/>
          <w:szCs w:val="24"/>
        </w:rPr>
        <w:t xml:space="preserve"> </w:t>
      </w:r>
      <w:proofErr w:type="spellStart"/>
      <w:r w:rsidRPr="00685488">
        <w:rPr>
          <w:rFonts w:ascii="TheSansMonoConNormal" w:hAnsi="TheSansMonoConNormal" w:cs="TheSansMonoConNormal"/>
          <w:b/>
          <w:sz w:val="24"/>
          <w:szCs w:val="24"/>
        </w:rPr>
        <w:t>sys.dm_tran</w:t>
      </w:r>
      <w:r>
        <w:rPr>
          <w:rFonts w:ascii="TheSansMonoConNormal" w:hAnsi="TheSansMonoConNormal" w:cs="TheSansMonoConNormal"/>
          <w:color w:val="000000"/>
          <w:sz w:val="18"/>
          <w:szCs w:val="18"/>
        </w:rPr>
        <w:t>_</w:t>
      </w:r>
      <w:r w:rsidRPr="00685488">
        <w:rPr>
          <w:rFonts w:ascii="TheSansMonoConNormal" w:hAnsi="TheSansMonoConNormal" w:cs="TheSansMonoConNormal"/>
          <w:b/>
          <w:sz w:val="24"/>
          <w:szCs w:val="24"/>
        </w:rPr>
        <w:t>locks</w:t>
      </w:r>
      <w:proofErr w:type="spellEnd"/>
      <w:r w:rsidRPr="00685488">
        <w:rPr>
          <w:rFonts w:ascii="TheSansMonoConNormal" w:hAnsi="TheSansMonoConNormal" w:cs="TheSansMonoConNormal"/>
          <w:b/>
          <w:sz w:val="24"/>
          <w:szCs w:val="24"/>
        </w:rPr>
        <w:t xml:space="preserve"> shows that the DELETE statement acquired an exclusive RID lock on therow to be deleted.</w:t>
      </w:r>
    </w:p>
    <w:p w:rsidR="009617A6" w:rsidRDefault="009617A6" w:rsidP="00685488">
      <w:pPr>
        <w:autoSpaceDE w:val="0"/>
        <w:autoSpaceDN w:val="0"/>
        <w:adjustRightInd w:val="0"/>
        <w:spacing w:after="0" w:line="240" w:lineRule="auto"/>
        <w:rPr>
          <w:rFonts w:ascii="TheSansMonoConNormal" w:hAnsi="TheSansMonoConNormal" w:cs="TheSansMonoConNormal"/>
          <w:b/>
          <w:sz w:val="24"/>
          <w:szCs w:val="24"/>
        </w:rPr>
      </w:pPr>
    </w:p>
    <w:p w:rsidR="009617A6" w:rsidRDefault="009617A6" w:rsidP="009617A6">
      <w:pPr>
        <w:autoSpaceDE w:val="0"/>
        <w:autoSpaceDN w:val="0"/>
        <w:adjustRightInd w:val="0"/>
        <w:spacing w:after="0" w:line="240" w:lineRule="auto"/>
        <w:rPr>
          <w:rFonts w:ascii="TheSansMonoConNormal" w:hAnsi="TheSansMonoConNormal" w:cs="TheSansMonoConNormal"/>
          <w:b/>
          <w:sz w:val="24"/>
          <w:szCs w:val="24"/>
        </w:rPr>
      </w:pPr>
      <w:r w:rsidRPr="009617A6">
        <w:rPr>
          <w:rFonts w:ascii="TheSansMonoConNormal" w:hAnsi="TheSansMonoConNormal" w:cs="TheSansMonoConNormal"/>
          <w:b/>
          <w:sz w:val="24"/>
          <w:szCs w:val="24"/>
        </w:rPr>
        <w:lastRenderedPageBreak/>
        <w:t xml:space="preserve">Granting an RID lock to the DELETE statement prevents other transactions from accessing the row.The resource locked by the RID lock can be represented in the following format from the </w:t>
      </w:r>
      <w:proofErr w:type="spellStart"/>
      <w:r w:rsidRPr="009617A6">
        <w:rPr>
          <w:rFonts w:ascii="TheSansMonoConNormal" w:hAnsi="TheSansMonoConNormal" w:cs="TheSansMonoConNormal"/>
          <w:b/>
          <w:i/>
          <w:sz w:val="24"/>
          <w:szCs w:val="24"/>
        </w:rPr>
        <w:t>resource_description</w:t>
      </w:r>
      <w:proofErr w:type="spellEnd"/>
      <w:r w:rsidRPr="009617A6">
        <w:rPr>
          <w:rFonts w:ascii="TheSansMonoConNormal" w:hAnsi="TheSansMonoConNormal" w:cs="TheSansMonoConNormal"/>
          <w:b/>
          <w:sz w:val="24"/>
          <w:szCs w:val="24"/>
        </w:rPr>
        <w:t xml:space="preserve"> column:</w:t>
      </w:r>
    </w:p>
    <w:p w:rsidR="009617A6" w:rsidRPr="009617A6" w:rsidRDefault="009617A6" w:rsidP="009617A6">
      <w:pPr>
        <w:autoSpaceDE w:val="0"/>
        <w:autoSpaceDN w:val="0"/>
        <w:adjustRightInd w:val="0"/>
        <w:spacing w:after="0" w:line="240" w:lineRule="auto"/>
        <w:rPr>
          <w:rFonts w:ascii="TheSansMonoConNormal" w:hAnsi="TheSansMonoConNormal" w:cs="TheSansMonoConNormal"/>
          <w:b/>
          <w:sz w:val="24"/>
          <w:szCs w:val="24"/>
        </w:rPr>
      </w:pPr>
    </w:p>
    <w:p w:rsidR="009617A6" w:rsidRPr="009617A6" w:rsidRDefault="009617A6" w:rsidP="009617A6">
      <w:pPr>
        <w:autoSpaceDE w:val="0"/>
        <w:autoSpaceDN w:val="0"/>
        <w:adjustRightInd w:val="0"/>
        <w:spacing w:after="0" w:line="240" w:lineRule="auto"/>
        <w:rPr>
          <w:rFonts w:ascii="TheSansMonoConNormal" w:hAnsi="TheSansMonoConNormal" w:cs="TheSansMonoConNormal"/>
          <w:b/>
          <w:i/>
          <w:sz w:val="24"/>
          <w:szCs w:val="24"/>
        </w:rPr>
      </w:pPr>
      <w:proofErr w:type="spellStart"/>
      <w:r w:rsidRPr="009617A6">
        <w:rPr>
          <w:rFonts w:ascii="TheSansMonoConNormal" w:hAnsi="TheSansMonoConNormal" w:cs="TheSansMonoConNormal"/>
          <w:b/>
          <w:i/>
          <w:sz w:val="24"/>
          <w:szCs w:val="24"/>
        </w:rPr>
        <w:t>DatabaseID</w:t>
      </w:r>
      <w:proofErr w:type="gramStart"/>
      <w:r w:rsidRPr="009617A6">
        <w:rPr>
          <w:rFonts w:ascii="TheSansMonoConNormal" w:hAnsi="TheSansMonoConNormal" w:cs="TheSansMonoConNormal"/>
          <w:b/>
          <w:i/>
          <w:sz w:val="24"/>
          <w:szCs w:val="24"/>
        </w:rPr>
        <w:t>:FileID:PageID:Slot</w:t>
      </w:r>
      <w:proofErr w:type="spellEnd"/>
      <w:proofErr w:type="gramEnd"/>
      <w:r w:rsidRPr="009617A6">
        <w:rPr>
          <w:rFonts w:ascii="TheSansMonoConNormal" w:hAnsi="TheSansMonoConNormal" w:cs="TheSansMonoConNormal"/>
          <w:b/>
          <w:i/>
          <w:sz w:val="24"/>
          <w:szCs w:val="24"/>
        </w:rPr>
        <w:t>(row)</w:t>
      </w:r>
    </w:p>
    <w:p w:rsidR="009617A6" w:rsidRPr="009617A6" w:rsidRDefault="009617A6" w:rsidP="009617A6">
      <w:pPr>
        <w:autoSpaceDE w:val="0"/>
        <w:autoSpaceDN w:val="0"/>
        <w:adjustRightInd w:val="0"/>
        <w:spacing w:after="0" w:line="240" w:lineRule="auto"/>
        <w:rPr>
          <w:rFonts w:ascii="TheSansMonoConNormal" w:hAnsi="TheSansMonoConNormal" w:cs="TheSansMonoConNormal"/>
          <w:b/>
          <w:sz w:val="24"/>
          <w:szCs w:val="24"/>
        </w:rPr>
      </w:pPr>
    </w:p>
    <w:p w:rsidR="009617A6" w:rsidRPr="009617A6" w:rsidRDefault="009617A6" w:rsidP="009617A6">
      <w:pPr>
        <w:autoSpaceDE w:val="0"/>
        <w:autoSpaceDN w:val="0"/>
        <w:adjustRightInd w:val="0"/>
        <w:spacing w:after="0" w:line="240" w:lineRule="auto"/>
        <w:rPr>
          <w:rFonts w:ascii="TheSansMonoConNormal" w:hAnsi="TheSansMonoConNormal" w:cs="TheSansMonoConNormal"/>
          <w:b/>
          <w:sz w:val="24"/>
          <w:szCs w:val="24"/>
        </w:rPr>
      </w:pPr>
      <w:r w:rsidRPr="009617A6">
        <w:rPr>
          <w:rFonts w:ascii="TheSansMonoConNormal" w:hAnsi="TheSansMonoConNormal" w:cs="TheSansMonoConNormal"/>
          <w:b/>
          <w:sz w:val="24"/>
          <w:szCs w:val="24"/>
        </w:rPr>
        <w:t xml:space="preserve">In the output from the query against </w:t>
      </w:r>
      <w:proofErr w:type="spellStart"/>
      <w:r w:rsidRPr="009617A6">
        <w:rPr>
          <w:rFonts w:ascii="TheSansMonoConNormal" w:hAnsi="TheSansMonoConNormal" w:cs="TheSansMonoConNormal"/>
          <w:b/>
          <w:sz w:val="24"/>
          <w:szCs w:val="24"/>
        </w:rPr>
        <w:t>sys.dm_tran_locks</w:t>
      </w:r>
      <w:proofErr w:type="spellEnd"/>
      <w:r w:rsidRPr="009617A6">
        <w:rPr>
          <w:rFonts w:ascii="TheSansMonoConNormal" w:hAnsi="TheSansMonoConNormal" w:cs="TheSansMonoConNormal"/>
          <w:b/>
          <w:sz w:val="24"/>
          <w:szCs w:val="24"/>
        </w:rPr>
        <w:t xml:space="preserve">, the </w:t>
      </w:r>
      <w:proofErr w:type="spellStart"/>
      <w:r w:rsidRPr="009617A6">
        <w:rPr>
          <w:rFonts w:ascii="TheSansMonoConNormal" w:hAnsi="TheSansMonoConNormal" w:cs="TheSansMonoConNormal"/>
          <w:b/>
          <w:i/>
          <w:sz w:val="24"/>
          <w:szCs w:val="24"/>
        </w:rPr>
        <w:t>DatabaselD</w:t>
      </w:r>
      <w:proofErr w:type="spellEnd"/>
      <w:r w:rsidRPr="009617A6">
        <w:rPr>
          <w:rFonts w:ascii="TheSansMonoConNormal" w:hAnsi="TheSansMonoConNormal" w:cs="TheSansMonoConNormal"/>
          <w:b/>
          <w:sz w:val="24"/>
          <w:szCs w:val="24"/>
        </w:rPr>
        <w:t xml:space="preserve"> is </w:t>
      </w:r>
      <w:proofErr w:type="spellStart"/>
      <w:r w:rsidRPr="009617A6">
        <w:rPr>
          <w:rFonts w:ascii="TheSansMonoConNormal" w:hAnsi="TheSansMonoConNormal" w:cs="TheSansMonoConNormal"/>
          <w:b/>
          <w:sz w:val="24"/>
          <w:szCs w:val="24"/>
        </w:rPr>
        <w:t>displayedseparately</w:t>
      </w:r>
      <w:proofErr w:type="spellEnd"/>
      <w:r w:rsidRPr="009617A6">
        <w:rPr>
          <w:rFonts w:ascii="TheSansMonoConNormal" w:hAnsi="TheSansMonoConNormal" w:cs="TheSansMonoConNormal"/>
          <w:b/>
          <w:sz w:val="24"/>
          <w:szCs w:val="24"/>
        </w:rPr>
        <w:t xml:space="preserve"> under the </w:t>
      </w:r>
      <w:proofErr w:type="spellStart"/>
      <w:r w:rsidRPr="009617A6">
        <w:rPr>
          <w:rFonts w:ascii="TheSansMonoConNormal" w:hAnsi="TheSansMonoConNormal" w:cs="TheSansMonoConNormal"/>
          <w:b/>
          <w:i/>
          <w:sz w:val="24"/>
          <w:szCs w:val="24"/>
        </w:rPr>
        <w:t>resource_database_id</w:t>
      </w:r>
      <w:proofErr w:type="spellEnd"/>
      <w:r w:rsidRPr="009617A6">
        <w:rPr>
          <w:rFonts w:ascii="TheSansMonoConNormal" w:hAnsi="TheSansMonoConNormal" w:cs="TheSansMonoConNormal"/>
          <w:b/>
          <w:sz w:val="24"/>
          <w:szCs w:val="24"/>
        </w:rPr>
        <w:t xml:space="preserve"> column. The </w:t>
      </w:r>
      <w:proofErr w:type="spellStart"/>
      <w:r w:rsidRPr="009617A6">
        <w:rPr>
          <w:rFonts w:ascii="TheSansMonoConNormal" w:hAnsi="TheSansMonoConNormal" w:cs="TheSansMonoConNormal"/>
          <w:b/>
          <w:i/>
          <w:sz w:val="24"/>
          <w:szCs w:val="24"/>
        </w:rPr>
        <w:t>resource_description</w:t>
      </w:r>
      <w:proofErr w:type="spellEnd"/>
      <w:r w:rsidRPr="009617A6">
        <w:rPr>
          <w:rFonts w:ascii="TheSansMonoConNormal" w:hAnsi="TheSansMonoConNormal" w:cs="TheSansMonoConNormal"/>
          <w:b/>
          <w:sz w:val="24"/>
          <w:szCs w:val="24"/>
        </w:rPr>
        <w:t xml:space="preserve"> column value for the RID typerepresents the remaining part of the RID resource as 1:23593:0. In this case, a </w:t>
      </w:r>
      <w:proofErr w:type="spellStart"/>
      <w:r w:rsidRPr="009617A6">
        <w:rPr>
          <w:rFonts w:ascii="TheSansMonoConNormal" w:hAnsi="TheSansMonoConNormal" w:cs="TheSansMonoConNormal"/>
          <w:b/>
          <w:sz w:val="24"/>
          <w:szCs w:val="24"/>
        </w:rPr>
        <w:t>FilelD</w:t>
      </w:r>
      <w:proofErr w:type="spellEnd"/>
      <w:r w:rsidRPr="009617A6">
        <w:rPr>
          <w:rFonts w:ascii="TheSansMonoConNormal" w:hAnsi="TheSansMonoConNormal" w:cs="TheSansMonoConNormal"/>
          <w:b/>
          <w:sz w:val="24"/>
          <w:szCs w:val="24"/>
        </w:rPr>
        <w:t xml:space="preserve"> of 1 is the primary </w:t>
      </w:r>
      <w:proofErr w:type="spellStart"/>
      <w:proofErr w:type="gramStart"/>
      <w:r w:rsidRPr="009617A6">
        <w:rPr>
          <w:rFonts w:ascii="TheSansMonoConNormal" w:hAnsi="TheSansMonoConNormal" w:cs="TheSansMonoConNormal"/>
          <w:b/>
          <w:sz w:val="24"/>
          <w:szCs w:val="24"/>
        </w:rPr>
        <w:t>datafile</w:t>
      </w:r>
      <w:proofErr w:type="spellEnd"/>
      <w:r w:rsidRPr="009617A6">
        <w:rPr>
          <w:rFonts w:ascii="TheSansMonoConNormal" w:hAnsi="TheSansMonoConNormal" w:cs="TheSansMonoConNormal"/>
          <w:b/>
          <w:sz w:val="24"/>
          <w:szCs w:val="24"/>
        </w:rPr>
        <w:t>,</w:t>
      </w:r>
      <w:proofErr w:type="gramEnd"/>
      <w:r w:rsidRPr="009617A6">
        <w:rPr>
          <w:rFonts w:ascii="TheSansMonoConNormal" w:hAnsi="TheSansMonoConNormal" w:cs="TheSansMonoConNormal"/>
          <w:b/>
          <w:sz w:val="24"/>
          <w:szCs w:val="24"/>
        </w:rPr>
        <w:t xml:space="preserve"> a </w:t>
      </w:r>
      <w:proofErr w:type="spellStart"/>
      <w:r w:rsidRPr="009617A6">
        <w:rPr>
          <w:rFonts w:ascii="TheSansMonoConNormal" w:hAnsi="TheSansMonoConNormal" w:cs="TheSansMonoConNormal"/>
          <w:b/>
          <w:sz w:val="24"/>
          <w:szCs w:val="24"/>
        </w:rPr>
        <w:t>PagelD</w:t>
      </w:r>
      <w:proofErr w:type="spellEnd"/>
      <w:r w:rsidRPr="009617A6">
        <w:rPr>
          <w:rFonts w:ascii="TheSansMonoConNormal" w:hAnsi="TheSansMonoConNormal" w:cs="TheSansMonoConNormal"/>
          <w:b/>
          <w:sz w:val="24"/>
          <w:szCs w:val="24"/>
        </w:rPr>
        <w:t xml:space="preserve"> of 23593 is a page belonging </w:t>
      </w:r>
      <w:proofErr w:type="spellStart"/>
      <w:r w:rsidRPr="009617A6">
        <w:rPr>
          <w:rFonts w:ascii="TheSansMonoConNormal" w:hAnsi="TheSansMonoConNormal" w:cs="TheSansMonoConNormal"/>
          <w:b/>
          <w:sz w:val="24"/>
          <w:szCs w:val="24"/>
        </w:rPr>
        <w:t>tothe</w:t>
      </w:r>
      <w:proofErr w:type="spellEnd"/>
      <w:r w:rsidRPr="009617A6">
        <w:rPr>
          <w:rFonts w:ascii="TheSansMonoConNormal" w:hAnsi="TheSansMonoConNormal" w:cs="TheSansMonoConNormal"/>
          <w:b/>
          <w:sz w:val="24"/>
          <w:szCs w:val="24"/>
        </w:rPr>
        <w:t xml:space="preserve"> dbo.Test1 </w:t>
      </w:r>
      <w:proofErr w:type="spellStart"/>
      <w:r w:rsidRPr="009617A6">
        <w:rPr>
          <w:rFonts w:ascii="TheSansMonoConNormal" w:hAnsi="TheSansMonoConNormal" w:cs="TheSansMonoConNormal"/>
          <w:b/>
          <w:sz w:val="24"/>
          <w:szCs w:val="24"/>
        </w:rPr>
        <w:t>tableidentified</w:t>
      </w:r>
      <w:proofErr w:type="spellEnd"/>
      <w:r w:rsidRPr="009617A6">
        <w:rPr>
          <w:rFonts w:ascii="TheSansMonoConNormal" w:hAnsi="TheSansMonoConNormal" w:cs="TheSansMonoConNormal"/>
          <w:b/>
          <w:sz w:val="24"/>
          <w:szCs w:val="24"/>
        </w:rPr>
        <w:t xml:space="preserve"> by the </w:t>
      </w:r>
      <w:proofErr w:type="spellStart"/>
      <w:r w:rsidRPr="009617A6">
        <w:rPr>
          <w:rFonts w:ascii="TheSansMonoConNormal" w:hAnsi="TheSansMonoConNormal" w:cs="TheSansMonoConNormal"/>
          <w:b/>
          <w:i/>
          <w:sz w:val="24"/>
          <w:szCs w:val="24"/>
        </w:rPr>
        <w:t>Obi_Id</w:t>
      </w:r>
      <w:proofErr w:type="spellEnd"/>
      <w:r w:rsidRPr="009617A6">
        <w:rPr>
          <w:rFonts w:ascii="TheSansMonoConNormal" w:hAnsi="TheSansMonoConNormal" w:cs="TheSansMonoConNormal"/>
          <w:b/>
          <w:sz w:val="24"/>
          <w:szCs w:val="24"/>
        </w:rPr>
        <w:t xml:space="preserve"> column, and a Slot</w:t>
      </w:r>
    </w:p>
    <w:p w:rsidR="009617A6" w:rsidRDefault="009617A6" w:rsidP="009617A6">
      <w:pPr>
        <w:autoSpaceDE w:val="0"/>
        <w:autoSpaceDN w:val="0"/>
        <w:adjustRightInd w:val="0"/>
        <w:spacing w:after="0" w:line="240" w:lineRule="auto"/>
        <w:rPr>
          <w:rFonts w:ascii="TheSansMonoConNormal" w:hAnsi="TheSansMonoConNormal" w:cs="TheSansMonoConNormal"/>
          <w:b/>
          <w:sz w:val="24"/>
          <w:szCs w:val="24"/>
        </w:rPr>
      </w:pPr>
      <w:r w:rsidRPr="009617A6">
        <w:rPr>
          <w:rFonts w:ascii="TheSansMonoConNormal" w:hAnsi="TheSansMonoConNormal" w:cs="TheSansMonoConNormal"/>
          <w:b/>
          <w:sz w:val="24"/>
          <w:szCs w:val="24"/>
        </w:rPr>
        <w:t>(row) of 0 represents the row position within the page. You can obtain the table name and the database name byexecuting the following SQL statements:</w:t>
      </w:r>
    </w:p>
    <w:p w:rsidR="009617A6" w:rsidRPr="009617A6" w:rsidRDefault="009617A6" w:rsidP="009617A6">
      <w:pPr>
        <w:autoSpaceDE w:val="0"/>
        <w:autoSpaceDN w:val="0"/>
        <w:adjustRightInd w:val="0"/>
        <w:spacing w:after="0" w:line="240" w:lineRule="auto"/>
        <w:rPr>
          <w:rFonts w:ascii="TheSansMonoConNormal" w:hAnsi="TheSansMonoConNormal" w:cs="TheSansMonoConNormal"/>
          <w:b/>
          <w:sz w:val="24"/>
          <w:szCs w:val="24"/>
        </w:rPr>
      </w:pPr>
    </w:p>
    <w:p w:rsidR="009617A6" w:rsidRPr="009617A6" w:rsidRDefault="009617A6" w:rsidP="009617A6">
      <w:pPr>
        <w:autoSpaceDE w:val="0"/>
        <w:autoSpaceDN w:val="0"/>
        <w:adjustRightInd w:val="0"/>
        <w:spacing w:after="0" w:line="240" w:lineRule="auto"/>
        <w:rPr>
          <w:rFonts w:ascii="TheSansMonoConNormal" w:hAnsi="TheSansMonoConNormal" w:cs="TheSansMonoConNormal"/>
          <w:b/>
          <w:sz w:val="24"/>
          <w:szCs w:val="24"/>
        </w:rPr>
      </w:pPr>
      <w:r w:rsidRPr="009617A6">
        <w:rPr>
          <w:rFonts w:ascii="TheSansMonoConNormal" w:hAnsi="TheSansMonoConNormal" w:cs="TheSansMonoConNormal"/>
          <w:b/>
          <w:sz w:val="24"/>
          <w:szCs w:val="24"/>
        </w:rPr>
        <w:t>SELECT OBJECT_</w:t>
      </w:r>
      <w:proofErr w:type="gramStart"/>
      <w:r w:rsidRPr="009617A6">
        <w:rPr>
          <w:rFonts w:ascii="TheSansMonoConNormal" w:hAnsi="TheSansMonoConNormal" w:cs="TheSansMonoConNormal"/>
          <w:b/>
          <w:sz w:val="24"/>
          <w:szCs w:val="24"/>
        </w:rPr>
        <w:t>NAME(</w:t>
      </w:r>
      <w:proofErr w:type="gramEnd"/>
      <w:r w:rsidRPr="009617A6">
        <w:rPr>
          <w:rFonts w:ascii="TheSansMonoConNormal" w:hAnsi="TheSansMonoConNormal" w:cs="TheSansMonoConNormal"/>
          <w:b/>
          <w:sz w:val="24"/>
          <w:szCs w:val="24"/>
        </w:rPr>
        <w:t>176719682),</w:t>
      </w:r>
    </w:p>
    <w:p w:rsidR="009617A6" w:rsidRDefault="009617A6" w:rsidP="009617A6">
      <w:pPr>
        <w:autoSpaceDE w:val="0"/>
        <w:autoSpaceDN w:val="0"/>
        <w:adjustRightInd w:val="0"/>
        <w:spacing w:after="0" w:line="240" w:lineRule="auto"/>
        <w:rPr>
          <w:rFonts w:ascii="TheSansMonoConNormal" w:hAnsi="TheSansMonoConNormal" w:cs="TheSansMonoConNormal"/>
          <w:b/>
          <w:sz w:val="24"/>
          <w:szCs w:val="24"/>
        </w:rPr>
      </w:pPr>
      <w:r w:rsidRPr="009617A6">
        <w:rPr>
          <w:rFonts w:ascii="TheSansMonoConNormal" w:hAnsi="TheSansMonoConNormal" w:cs="TheSansMonoConNormal"/>
          <w:b/>
          <w:sz w:val="24"/>
          <w:szCs w:val="24"/>
        </w:rPr>
        <w:t>DB_</w:t>
      </w:r>
      <w:proofErr w:type="gramStart"/>
      <w:r w:rsidRPr="009617A6">
        <w:rPr>
          <w:rFonts w:ascii="TheSansMonoConNormal" w:hAnsi="TheSansMonoConNormal" w:cs="TheSansMonoConNormal"/>
          <w:b/>
          <w:sz w:val="24"/>
          <w:szCs w:val="24"/>
        </w:rPr>
        <w:t>NAME(</w:t>
      </w:r>
      <w:proofErr w:type="gramEnd"/>
      <w:r w:rsidRPr="009617A6">
        <w:rPr>
          <w:rFonts w:ascii="TheSansMonoConNormal" w:hAnsi="TheSansMonoConNormal" w:cs="TheSansMonoConNormal"/>
          <w:b/>
          <w:sz w:val="24"/>
          <w:szCs w:val="24"/>
        </w:rPr>
        <w:t>9) ;</w:t>
      </w:r>
    </w:p>
    <w:p w:rsidR="009617A6" w:rsidRPr="009617A6" w:rsidRDefault="009617A6" w:rsidP="009617A6">
      <w:pPr>
        <w:autoSpaceDE w:val="0"/>
        <w:autoSpaceDN w:val="0"/>
        <w:adjustRightInd w:val="0"/>
        <w:spacing w:after="0" w:line="240" w:lineRule="auto"/>
        <w:rPr>
          <w:rFonts w:ascii="TheSansMonoConNormal" w:hAnsi="TheSansMonoConNormal" w:cs="TheSansMonoConNormal"/>
          <w:b/>
          <w:sz w:val="24"/>
          <w:szCs w:val="24"/>
        </w:rPr>
      </w:pPr>
    </w:p>
    <w:p w:rsidR="009617A6" w:rsidRDefault="009617A6" w:rsidP="009617A6">
      <w:pPr>
        <w:autoSpaceDE w:val="0"/>
        <w:autoSpaceDN w:val="0"/>
        <w:adjustRightInd w:val="0"/>
        <w:spacing w:after="0" w:line="240" w:lineRule="auto"/>
        <w:rPr>
          <w:rFonts w:ascii="TheSansMonoConNormal" w:hAnsi="TheSansMonoConNormal" w:cs="TheSansMonoConNormal"/>
          <w:b/>
          <w:sz w:val="24"/>
          <w:szCs w:val="24"/>
        </w:rPr>
      </w:pPr>
      <w:r w:rsidRPr="009617A6">
        <w:rPr>
          <w:rFonts w:ascii="TheSansMonoConNormal" w:hAnsi="TheSansMonoConNormal" w:cs="TheSansMonoConNormal"/>
          <w:b/>
          <w:sz w:val="24"/>
          <w:szCs w:val="24"/>
          <w:highlight w:val="yellow"/>
        </w:rPr>
        <w:t>The row-level lock provides very high concurrency since blocking is restricted to the row under effect.</w:t>
      </w:r>
    </w:p>
    <w:p w:rsidR="009617A6" w:rsidRPr="00794D3E" w:rsidRDefault="009617A6" w:rsidP="009617A6">
      <w:pPr>
        <w:autoSpaceDE w:val="0"/>
        <w:autoSpaceDN w:val="0"/>
        <w:adjustRightInd w:val="0"/>
        <w:spacing w:after="0" w:line="240" w:lineRule="auto"/>
        <w:rPr>
          <w:rFonts w:ascii="TheSansMonoConNormal" w:hAnsi="TheSansMonoConNormal" w:cs="TheSansMonoConNormal"/>
          <w:b/>
          <w:color w:val="FF0000"/>
          <w:sz w:val="24"/>
          <w:szCs w:val="24"/>
        </w:rPr>
      </w:pPr>
    </w:p>
    <w:p w:rsidR="00794D3E" w:rsidRPr="00794D3E" w:rsidRDefault="00794D3E" w:rsidP="00794D3E">
      <w:pPr>
        <w:autoSpaceDE w:val="0"/>
        <w:autoSpaceDN w:val="0"/>
        <w:adjustRightInd w:val="0"/>
        <w:spacing w:after="0" w:line="240" w:lineRule="auto"/>
        <w:rPr>
          <w:rFonts w:ascii="HelveticaNeue-MediumCond" w:hAnsi="HelveticaNeue-MediumCond" w:cs="HelveticaNeue-MediumCond"/>
          <w:b/>
          <w:color w:val="FF0000"/>
          <w:sz w:val="28"/>
          <w:szCs w:val="28"/>
        </w:rPr>
      </w:pPr>
      <w:r w:rsidRPr="00794D3E">
        <w:rPr>
          <w:rFonts w:ascii="HelveticaNeue-MediumCond" w:hAnsi="HelveticaNeue-MediumCond" w:cs="HelveticaNeue-MediumCond"/>
          <w:b/>
          <w:color w:val="FF0000"/>
          <w:sz w:val="28"/>
          <w:szCs w:val="28"/>
        </w:rPr>
        <w:t>Key-Level Lock</w:t>
      </w:r>
    </w:p>
    <w:p w:rsidR="00794D3E" w:rsidRDefault="00794D3E" w:rsidP="00794D3E">
      <w:pPr>
        <w:autoSpaceDE w:val="0"/>
        <w:autoSpaceDN w:val="0"/>
        <w:adjustRightInd w:val="0"/>
        <w:spacing w:after="0" w:line="240" w:lineRule="auto"/>
        <w:rPr>
          <w:rFonts w:ascii="TheSansMonoConNormal" w:hAnsi="TheSansMonoConNormal" w:cs="TheSansMonoConNormal"/>
          <w:b/>
          <w:sz w:val="24"/>
          <w:szCs w:val="24"/>
        </w:rPr>
      </w:pPr>
      <w:r w:rsidRPr="00794D3E">
        <w:rPr>
          <w:rFonts w:ascii="TheSansMonoConNormal" w:hAnsi="TheSansMonoConNormal" w:cs="TheSansMonoConNormal"/>
          <w:b/>
          <w:sz w:val="24"/>
          <w:szCs w:val="24"/>
        </w:rPr>
        <w:t xml:space="preserve">This is a row lock within an index, and it is identified as a KEY lock. As you know, for a table with a clustered </w:t>
      </w:r>
      <w:proofErr w:type="spellStart"/>
      <w:r w:rsidRPr="00794D3E">
        <w:rPr>
          <w:rFonts w:ascii="TheSansMonoConNormal" w:hAnsi="TheSansMonoConNormal" w:cs="TheSansMonoConNormal"/>
          <w:b/>
          <w:sz w:val="24"/>
          <w:szCs w:val="24"/>
        </w:rPr>
        <w:t>index</w:t>
      </w:r>
      <w:proofErr w:type="gramStart"/>
      <w:r w:rsidRPr="00794D3E">
        <w:rPr>
          <w:rFonts w:ascii="TheSansMonoConNormal" w:hAnsi="TheSansMonoConNormal" w:cs="TheSansMonoConNormal"/>
          <w:b/>
          <w:sz w:val="24"/>
          <w:szCs w:val="24"/>
        </w:rPr>
        <w:t>,the</w:t>
      </w:r>
      <w:proofErr w:type="spellEnd"/>
      <w:proofErr w:type="gramEnd"/>
      <w:r w:rsidRPr="00794D3E">
        <w:rPr>
          <w:rFonts w:ascii="TheSansMonoConNormal" w:hAnsi="TheSansMonoConNormal" w:cs="TheSansMonoConNormal"/>
          <w:b/>
          <w:sz w:val="24"/>
          <w:szCs w:val="24"/>
        </w:rPr>
        <w:t xml:space="preserve"> data pages of the table and the leaf pages of the clustered index are the same. Since both of the rows are thesame for a table with a clustered index, only a KEY lock is acquired on the clustered index row, or limited range ofrows, while accessing the row(s) from the table (or the clustered index). For example, consider having a clusteredindex on the Test1</w:t>
      </w:r>
      <w:r>
        <w:rPr>
          <w:rFonts w:ascii="TheSansMonoConNormal" w:hAnsi="TheSansMonoConNormal" w:cs="TheSansMonoConNormal"/>
          <w:b/>
          <w:sz w:val="24"/>
          <w:szCs w:val="24"/>
        </w:rPr>
        <w:t>:</w:t>
      </w:r>
    </w:p>
    <w:p w:rsidR="00794D3E" w:rsidRPr="00794D3E" w:rsidRDefault="00794D3E" w:rsidP="00794D3E">
      <w:pPr>
        <w:autoSpaceDE w:val="0"/>
        <w:autoSpaceDN w:val="0"/>
        <w:adjustRightInd w:val="0"/>
        <w:spacing w:after="0" w:line="240" w:lineRule="auto"/>
        <w:rPr>
          <w:rFonts w:ascii="TheSansMonoConNormal" w:hAnsi="TheSansMonoConNormal" w:cs="TheSansMonoConNormal"/>
          <w:b/>
          <w:sz w:val="24"/>
          <w:szCs w:val="24"/>
        </w:rPr>
      </w:pPr>
    </w:p>
    <w:p w:rsidR="00794D3E" w:rsidRDefault="00794D3E" w:rsidP="00794D3E">
      <w:pPr>
        <w:autoSpaceDE w:val="0"/>
        <w:autoSpaceDN w:val="0"/>
        <w:adjustRightInd w:val="0"/>
        <w:spacing w:after="0" w:line="240" w:lineRule="auto"/>
        <w:rPr>
          <w:rFonts w:ascii="TheSansMonoConNormal" w:hAnsi="TheSansMonoConNormal" w:cs="TheSansMonoConNormal"/>
          <w:b/>
          <w:sz w:val="24"/>
          <w:szCs w:val="24"/>
        </w:rPr>
      </w:pPr>
      <w:r w:rsidRPr="00794D3E">
        <w:rPr>
          <w:rFonts w:ascii="TheSansMonoConNormal" w:hAnsi="TheSansMonoConNormal" w:cs="TheSansMonoConNormal"/>
          <w:b/>
          <w:sz w:val="24"/>
          <w:szCs w:val="24"/>
        </w:rPr>
        <w:t xml:space="preserve">CREATE CLUSTERED INDEX </w:t>
      </w:r>
      <w:proofErr w:type="spellStart"/>
      <w:r w:rsidRPr="00794D3E">
        <w:rPr>
          <w:rFonts w:ascii="TheSansMonoConNormal" w:hAnsi="TheSansMonoConNormal" w:cs="TheSansMonoConNormal"/>
          <w:b/>
          <w:sz w:val="24"/>
          <w:szCs w:val="24"/>
        </w:rPr>
        <w:t>TestIndex</w:t>
      </w:r>
      <w:proofErr w:type="spellEnd"/>
      <w:r w:rsidRPr="00794D3E">
        <w:rPr>
          <w:rFonts w:ascii="TheSansMonoConNormal" w:hAnsi="TheSansMonoConNormal" w:cs="TheSansMonoConNormal"/>
          <w:b/>
          <w:sz w:val="24"/>
          <w:szCs w:val="24"/>
        </w:rPr>
        <w:t xml:space="preserve"> ON </w:t>
      </w:r>
      <w:proofErr w:type="gramStart"/>
      <w:r w:rsidRPr="00794D3E">
        <w:rPr>
          <w:rFonts w:ascii="TheSansMonoConNormal" w:hAnsi="TheSansMonoConNormal" w:cs="TheSansMonoConNormal"/>
          <w:b/>
          <w:sz w:val="24"/>
          <w:szCs w:val="24"/>
        </w:rPr>
        <w:t>dbo.Test1(</w:t>
      </w:r>
      <w:proofErr w:type="gramEnd"/>
      <w:r w:rsidRPr="00794D3E">
        <w:rPr>
          <w:rFonts w:ascii="TheSansMonoConNormal" w:hAnsi="TheSansMonoConNormal" w:cs="TheSansMonoConNormal"/>
          <w:b/>
          <w:sz w:val="24"/>
          <w:szCs w:val="24"/>
        </w:rPr>
        <w:t>C1) ;</w:t>
      </w:r>
    </w:p>
    <w:p w:rsidR="00794D3E" w:rsidRPr="00794D3E" w:rsidRDefault="00794D3E" w:rsidP="00794D3E">
      <w:pPr>
        <w:autoSpaceDE w:val="0"/>
        <w:autoSpaceDN w:val="0"/>
        <w:adjustRightInd w:val="0"/>
        <w:spacing w:after="0" w:line="240" w:lineRule="auto"/>
        <w:rPr>
          <w:rFonts w:ascii="TheSansMonoConNormal" w:hAnsi="TheSansMonoConNormal" w:cs="TheSansMonoConNormal"/>
          <w:b/>
          <w:sz w:val="24"/>
          <w:szCs w:val="24"/>
        </w:rPr>
      </w:pPr>
    </w:p>
    <w:p w:rsidR="00794D3E" w:rsidRPr="00794D3E" w:rsidRDefault="00794D3E" w:rsidP="00794D3E">
      <w:pPr>
        <w:autoSpaceDE w:val="0"/>
        <w:autoSpaceDN w:val="0"/>
        <w:adjustRightInd w:val="0"/>
        <w:spacing w:after="0" w:line="240" w:lineRule="auto"/>
        <w:rPr>
          <w:rFonts w:ascii="TheSansMonoConNormal" w:hAnsi="TheSansMonoConNormal" w:cs="TheSansMonoConNormal"/>
          <w:b/>
          <w:sz w:val="24"/>
          <w:szCs w:val="24"/>
        </w:rPr>
      </w:pPr>
      <w:r w:rsidRPr="00794D3E">
        <w:rPr>
          <w:rFonts w:ascii="TheSansMonoConNormal" w:hAnsi="TheSansMonoConNormal" w:cs="TheSansMonoConNormal"/>
          <w:b/>
          <w:sz w:val="24"/>
          <w:szCs w:val="24"/>
        </w:rPr>
        <w:t>Next, rerun the following code:</w:t>
      </w:r>
    </w:p>
    <w:p w:rsidR="00794D3E" w:rsidRPr="00794D3E" w:rsidRDefault="00794D3E" w:rsidP="00794D3E">
      <w:pPr>
        <w:autoSpaceDE w:val="0"/>
        <w:autoSpaceDN w:val="0"/>
        <w:adjustRightInd w:val="0"/>
        <w:spacing w:after="0" w:line="240" w:lineRule="auto"/>
        <w:rPr>
          <w:rFonts w:ascii="TheSansMonoConNormal" w:hAnsi="TheSansMonoConNormal" w:cs="TheSansMonoConNormal"/>
          <w:b/>
          <w:sz w:val="24"/>
          <w:szCs w:val="24"/>
        </w:rPr>
      </w:pPr>
      <w:r w:rsidRPr="00794D3E">
        <w:rPr>
          <w:rFonts w:ascii="TheSansMonoConNormal" w:hAnsi="TheSansMonoConNormal" w:cs="TheSansMonoConNormal"/>
          <w:b/>
          <w:sz w:val="24"/>
          <w:szCs w:val="24"/>
        </w:rPr>
        <w:t>BEGIN TRAN</w:t>
      </w:r>
    </w:p>
    <w:p w:rsidR="00794D3E" w:rsidRPr="00794D3E" w:rsidRDefault="00794D3E" w:rsidP="00794D3E">
      <w:pPr>
        <w:autoSpaceDE w:val="0"/>
        <w:autoSpaceDN w:val="0"/>
        <w:adjustRightInd w:val="0"/>
        <w:spacing w:after="0" w:line="240" w:lineRule="auto"/>
        <w:rPr>
          <w:rFonts w:ascii="TheSansMonoConNormal" w:hAnsi="TheSansMonoConNormal" w:cs="TheSansMonoConNormal"/>
          <w:b/>
          <w:sz w:val="24"/>
          <w:szCs w:val="24"/>
        </w:rPr>
      </w:pPr>
      <w:r w:rsidRPr="00794D3E">
        <w:rPr>
          <w:rFonts w:ascii="TheSansMonoConNormal" w:hAnsi="TheSansMonoConNormal" w:cs="TheSansMonoConNormal"/>
          <w:b/>
          <w:sz w:val="24"/>
          <w:szCs w:val="24"/>
        </w:rPr>
        <w:t>DELETE dbo.Test1</w:t>
      </w:r>
    </w:p>
    <w:p w:rsidR="00794D3E" w:rsidRPr="00794D3E" w:rsidRDefault="00794D3E" w:rsidP="00794D3E">
      <w:pPr>
        <w:autoSpaceDE w:val="0"/>
        <w:autoSpaceDN w:val="0"/>
        <w:adjustRightInd w:val="0"/>
        <w:spacing w:after="0" w:line="240" w:lineRule="auto"/>
        <w:rPr>
          <w:rFonts w:ascii="TheSansMonoConNormal" w:hAnsi="TheSansMonoConNormal" w:cs="TheSansMonoConNormal"/>
          <w:b/>
          <w:sz w:val="24"/>
          <w:szCs w:val="24"/>
        </w:rPr>
      </w:pPr>
      <w:r w:rsidRPr="00794D3E">
        <w:rPr>
          <w:rFonts w:ascii="TheSansMonoConNormal" w:hAnsi="TheSansMonoConNormal" w:cs="TheSansMonoConNormal"/>
          <w:b/>
          <w:sz w:val="24"/>
          <w:szCs w:val="24"/>
        </w:rPr>
        <w:t xml:space="preserve">WHERE C1 = </w:t>
      </w:r>
      <w:proofErr w:type="gramStart"/>
      <w:r w:rsidRPr="00794D3E">
        <w:rPr>
          <w:rFonts w:ascii="TheSansMonoConNormal" w:hAnsi="TheSansMonoConNormal" w:cs="TheSansMonoConNormal"/>
          <w:b/>
          <w:sz w:val="24"/>
          <w:szCs w:val="24"/>
        </w:rPr>
        <w:t>1 ;</w:t>
      </w:r>
      <w:proofErr w:type="gramEnd"/>
    </w:p>
    <w:p w:rsidR="00794D3E" w:rsidRPr="00794D3E" w:rsidRDefault="00794D3E" w:rsidP="00794D3E">
      <w:pPr>
        <w:autoSpaceDE w:val="0"/>
        <w:autoSpaceDN w:val="0"/>
        <w:adjustRightInd w:val="0"/>
        <w:spacing w:after="0" w:line="240" w:lineRule="auto"/>
        <w:rPr>
          <w:rFonts w:ascii="TheSansMonoConNormal" w:hAnsi="TheSansMonoConNormal" w:cs="TheSansMonoConNormal"/>
          <w:b/>
          <w:sz w:val="24"/>
          <w:szCs w:val="24"/>
        </w:rPr>
      </w:pPr>
      <w:r w:rsidRPr="00794D3E">
        <w:rPr>
          <w:rFonts w:ascii="TheSansMonoConNormal" w:hAnsi="TheSansMonoConNormal" w:cs="TheSansMonoConNormal"/>
          <w:b/>
          <w:sz w:val="24"/>
          <w:szCs w:val="24"/>
        </w:rPr>
        <w:t xml:space="preserve">SELECT </w:t>
      </w:r>
      <w:proofErr w:type="spellStart"/>
      <w:r w:rsidRPr="00794D3E">
        <w:rPr>
          <w:rFonts w:ascii="TheSansMonoConNormal" w:hAnsi="TheSansMonoConNormal" w:cs="TheSansMonoConNormal"/>
          <w:b/>
          <w:sz w:val="24"/>
          <w:szCs w:val="24"/>
        </w:rPr>
        <w:t>dtl.request_session_id</w:t>
      </w:r>
      <w:proofErr w:type="spellEnd"/>
      <w:r w:rsidRPr="00794D3E">
        <w:rPr>
          <w:rFonts w:ascii="TheSansMonoConNormal" w:hAnsi="TheSansMonoConNormal" w:cs="TheSansMonoConNormal"/>
          <w:b/>
          <w:sz w:val="24"/>
          <w:szCs w:val="24"/>
        </w:rPr>
        <w:t>,</w:t>
      </w:r>
    </w:p>
    <w:p w:rsidR="00794D3E" w:rsidRPr="00794D3E" w:rsidRDefault="00794D3E" w:rsidP="00794D3E">
      <w:pPr>
        <w:autoSpaceDE w:val="0"/>
        <w:autoSpaceDN w:val="0"/>
        <w:adjustRightInd w:val="0"/>
        <w:spacing w:after="0" w:line="240" w:lineRule="auto"/>
        <w:rPr>
          <w:rFonts w:ascii="TheSansMonoConNormal" w:hAnsi="TheSansMonoConNormal" w:cs="TheSansMonoConNormal"/>
          <w:b/>
          <w:sz w:val="24"/>
          <w:szCs w:val="24"/>
        </w:rPr>
      </w:pPr>
      <w:proofErr w:type="spellStart"/>
      <w:r w:rsidRPr="00794D3E">
        <w:rPr>
          <w:rFonts w:ascii="TheSansMonoConNormal" w:hAnsi="TheSansMonoConNormal" w:cs="TheSansMonoConNormal"/>
          <w:b/>
          <w:sz w:val="24"/>
          <w:szCs w:val="24"/>
        </w:rPr>
        <w:t>dtl.resource_database_id</w:t>
      </w:r>
      <w:proofErr w:type="spellEnd"/>
      <w:r w:rsidRPr="00794D3E">
        <w:rPr>
          <w:rFonts w:ascii="TheSansMonoConNormal" w:hAnsi="TheSansMonoConNormal" w:cs="TheSansMonoConNormal"/>
          <w:b/>
          <w:sz w:val="24"/>
          <w:szCs w:val="24"/>
        </w:rPr>
        <w:t>,</w:t>
      </w:r>
    </w:p>
    <w:p w:rsidR="00794D3E" w:rsidRPr="00794D3E" w:rsidRDefault="00794D3E" w:rsidP="00794D3E">
      <w:pPr>
        <w:autoSpaceDE w:val="0"/>
        <w:autoSpaceDN w:val="0"/>
        <w:adjustRightInd w:val="0"/>
        <w:spacing w:after="0" w:line="240" w:lineRule="auto"/>
        <w:rPr>
          <w:rFonts w:ascii="TheSansMonoConNormal" w:hAnsi="TheSansMonoConNormal" w:cs="TheSansMonoConNormal"/>
          <w:b/>
          <w:sz w:val="24"/>
          <w:szCs w:val="24"/>
        </w:rPr>
      </w:pPr>
      <w:proofErr w:type="spellStart"/>
      <w:r w:rsidRPr="00794D3E">
        <w:rPr>
          <w:rFonts w:ascii="TheSansMonoConNormal" w:hAnsi="TheSansMonoConNormal" w:cs="TheSansMonoConNormal"/>
          <w:b/>
          <w:sz w:val="24"/>
          <w:szCs w:val="24"/>
        </w:rPr>
        <w:t>dtl.resource_associated_entity_id</w:t>
      </w:r>
      <w:proofErr w:type="spellEnd"/>
      <w:r w:rsidRPr="00794D3E">
        <w:rPr>
          <w:rFonts w:ascii="TheSansMonoConNormal" w:hAnsi="TheSansMonoConNormal" w:cs="TheSansMonoConNormal"/>
          <w:b/>
          <w:sz w:val="24"/>
          <w:szCs w:val="24"/>
        </w:rPr>
        <w:t>,</w:t>
      </w:r>
    </w:p>
    <w:p w:rsidR="00794D3E" w:rsidRPr="00794D3E" w:rsidRDefault="00794D3E" w:rsidP="00794D3E">
      <w:pPr>
        <w:autoSpaceDE w:val="0"/>
        <w:autoSpaceDN w:val="0"/>
        <w:adjustRightInd w:val="0"/>
        <w:spacing w:after="0" w:line="240" w:lineRule="auto"/>
        <w:rPr>
          <w:rFonts w:ascii="TheSansMonoConNormal" w:hAnsi="TheSansMonoConNormal" w:cs="TheSansMonoConNormal"/>
          <w:b/>
          <w:sz w:val="24"/>
          <w:szCs w:val="24"/>
        </w:rPr>
      </w:pPr>
      <w:proofErr w:type="spellStart"/>
      <w:r w:rsidRPr="00794D3E">
        <w:rPr>
          <w:rFonts w:ascii="TheSansMonoConNormal" w:hAnsi="TheSansMonoConNormal" w:cs="TheSansMonoConNormal"/>
          <w:b/>
          <w:sz w:val="24"/>
          <w:szCs w:val="24"/>
        </w:rPr>
        <w:t>dtl.resource_type</w:t>
      </w:r>
      <w:proofErr w:type="spellEnd"/>
      <w:r w:rsidRPr="00794D3E">
        <w:rPr>
          <w:rFonts w:ascii="TheSansMonoConNormal" w:hAnsi="TheSansMonoConNormal" w:cs="TheSansMonoConNormal"/>
          <w:b/>
          <w:sz w:val="24"/>
          <w:szCs w:val="24"/>
        </w:rPr>
        <w:t>,</w:t>
      </w:r>
    </w:p>
    <w:p w:rsidR="00794D3E" w:rsidRPr="00794D3E" w:rsidRDefault="00794D3E" w:rsidP="00794D3E">
      <w:pPr>
        <w:autoSpaceDE w:val="0"/>
        <w:autoSpaceDN w:val="0"/>
        <w:adjustRightInd w:val="0"/>
        <w:spacing w:after="0" w:line="240" w:lineRule="auto"/>
        <w:rPr>
          <w:rFonts w:ascii="TheSansMonoConNormal" w:hAnsi="TheSansMonoConNormal" w:cs="TheSansMonoConNormal"/>
          <w:b/>
          <w:sz w:val="24"/>
          <w:szCs w:val="24"/>
        </w:rPr>
      </w:pPr>
      <w:proofErr w:type="spellStart"/>
      <w:r w:rsidRPr="00794D3E">
        <w:rPr>
          <w:rFonts w:ascii="TheSansMonoConNormal" w:hAnsi="TheSansMonoConNormal" w:cs="TheSansMonoConNormal"/>
          <w:b/>
          <w:sz w:val="24"/>
          <w:szCs w:val="24"/>
        </w:rPr>
        <w:t>dtl.resource_description</w:t>
      </w:r>
      <w:proofErr w:type="spellEnd"/>
      <w:r w:rsidRPr="00794D3E">
        <w:rPr>
          <w:rFonts w:ascii="TheSansMonoConNormal" w:hAnsi="TheSansMonoConNormal" w:cs="TheSansMonoConNormal"/>
          <w:b/>
          <w:sz w:val="24"/>
          <w:szCs w:val="24"/>
        </w:rPr>
        <w:t>,</w:t>
      </w:r>
    </w:p>
    <w:p w:rsidR="00794D3E" w:rsidRPr="00794D3E" w:rsidRDefault="00794D3E" w:rsidP="00794D3E">
      <w:pPr>
        <w:autoSpaceDE w:val="0"/>
        <w:autoSpaceDN w:val="0"/>
        <w:adjustRightInd w:val="0"/>
        <w:spacing w:after="0" w:line="240" w:lineRule="auto"/>
        <w:rPr>
          <w:rFonts w:ascii="TheSansMonoConNormal" w:hAnsi="TheSansMonoConNormal" w:cs="TheSansMonoConNormal"/>
          <w:b/>
          <w:sz w:val="24"/>
          <w:szCs w:val="24"/>
        </w:rPr>
      </w:pPr>
      <w:proofErr w:type="spellStart"/>
      <w:r w:rsidRPr="00794D3E">
        <w:rPr>
          <w:rFonts w:ascii="TheSansMonoConNormal" w:hAnsi="TheSansMonoConNormal" w:cs="TheSansMonoConNormal"/>
          <w:b/>
          <w:sz w:val="24"/>
          <w:szCs w:val="24"/>
        </w:rPr>
        <w:t>dtl.request_mode</w:t>
      </w:r>
      <w:proofErr w:type="spellEnd"/>
      <w:r w:rsidRPr="00794D3E">
        <w:rPr>
          <w:rFonts w:ascii="TheSansMonoConNormal" w:hAnsi="TheSansMonoConNormal" w:cs="TheSansMonoConNormal"/>
          <w:b/>
          <w:sz w:val="24"/>
          <w:szCs w:val="24"/>
        </w:rPr>
        <w:t>,</w:t>
      </w:r>
    </w:p>
    <w:p w:rsidR="00794D3E" w:rsidRPr="00794D3E" w:rsidRDefault="00794D3E" w:rsidP="00794D3E">
      <w:pPr>
        <w:autoSpaceDE w:val="0"/>
        <w:autoSpaceDN w:val="0"/>
        <w:adjustRightInd w:val="0"/>
        <w:spacing w:after="0" w:line="240" w:lineRule="auto"/>
        <w:rPr>
          <w:rFonts w:ascii="TheSansMonoConNormal" w:hAnsi="TheSansMonoConNormal" w:cs="TheSansMonoConNormal"/>
          <w:b/>
          <w:sz w:val="24"/>
          <w:szCs w:val="24"/>
        </w:rPr>
      </w:pPr>
      <w:proofErr w:type="spellStart"/>
      <w:r w:rsidRPr="00794D3E">
        <w:rPr>
          <w:rFonts w:ascii="TheSansMonoConNormal" w:hAnsi="TheSansMonoConNormal" w:cs="TheSansMonoConNormal"/>
          <w:b/>
          <w:sz w:val="24"/>
          <w:szCs w:val="24"/>
        </w:rPr>
        <w:t>dtl.request_status</w:t>
      </w:r>
      <w:proofErr w:type="spellEnd"/>
    </w:p>
    <w:p w:rsidR="00794D3E" w:rsidRPr="00794D3E" w:rsidRDefault="00794D3E" w:rsidP="00794D3E">
      <w:pPr>
        <w:autoSpaceDE w:val="0"/>
        <w:autoSpaceDN w:val="0"/>
        <w:adjustRightInd w:val="0"/>
        <w:spacing w:after="0" w:line="240" w:lineRule="auto"/>
        <w:rPr>
          <w:rFonts w:ascii="TheSansMonoConNormal" w:hAnsi="TheSansMonoConNormal" w:cs="TheSansMonoConNormal"/>
          <w:b/>
          <w:sz w:val="24"/>
          <w:szCs w:val="24"/>
        </w:rPr>
      </w:pPr>
      <w:r w:rsidRPr="00794D3E">
        <w:rPr>
          <w:rFonts w:ascii="TheSansMonoConNormal" w:hAnsi="TheSansMonoConNormal" w:cs="TheSansMonoConNormal"/>
          <w:b/>
          <w:sz w:val="24"/>
          <w:szCs w:val="24"/>
        </w:rPr>
        <w:t xml:space="preserve">FROM </w:t>
      </w:r>
      <w:proofErr w:type="spellStart"/>
      <w:r w:rsidRPr="00794D3E">
        <w:rPr>
          <w:rFonts w:ascii="TheSansMonoConNormal" w:hAnsi="TheSansMonoConNormal" w:cs="TheSansMonoConNormal"/>
          <w:b/>
          <w:sz w:val="24"/>
          <w:szCs w:val="24"/>
        </w:rPr>
        <w:t>sys.dm_tran_locks</w:t>
      </w:r>
      <w:proofErr w:type="spellEnd"/>
      <w:r w:rsidRPr="00794D3E">
        <w:rPr>
          <w:rFonts w:ascii="TheSansMonoConNormal" w:hAnsi="TheSansMonoConNormal" w:cs="TheSansMonoConNormal"/>
          <w:b/>
          <w:sz w:val="24"/>
          <w:szCs w:val="24"/>
        </w:rPr>
        <w:t xml:space="preserve"> AS </w:t>
      </w:r>
      <w:proofErr w:type="spellStart"/>
      <w:r w:rsidRPr="00794D3E">
        <w:rPr>
          <w:rFonts w:ascii="TheSansMonoConNormal" w:hAnsi="TheSansMonoConNormal" w:cs="TheSansMonoConNormal"/>
          <w:b/>
          <w:sz w:val="24"/>
          <w:szCs w:val="24"/>
        </w:rPr>
        <w:t>dtl</w:t>
      </w:r>
      <w:proofErr w:type="spellEnd"/>
    </w:p>
    <w:p w:rsidR="00794D3E" w:rsidRPr="00794D3E" w:rsidRDefault="00794D3E" w:rsidP="00794D3E">
      <w:pPr>
        <w:autoSpaceDE w:val="0"/>
        <w:autoSpaceDN w:val="0"/>
        <w:adjustRightInd w:val="0"/>
        <w:spacing w:after="0" w:line="240" w:lineRule="auto"/>
        <w:rPr>
          <w:rFonts w:ascii="TheSansMonoConNormal" w:hAnsi="TheSansMonoConNormal" w:cs="TheSansMonoConNormal"/>
          <w:b/>
          <w:sz w:val="24"/>
          <w:szCs w:val="24"/>
        </w:rPr>
      </w:pPr>
      <w:r w:rsidRPr="00794D3E">
        <w:rPr>
          <w:rFonts w:ascii="TheSansMonoConNormal" w:hAnsi="TheSansMonoConNormal" w:cs="TheSansMonoConNormal"/>
          <w:b/>
          <w:sz w:val="24"/>
          <w:szCs w:val="24"/>
        </w:rPr>
        <w:t xml:space="preserve">WHERE </w:t>
      </w:r>
      <w:proofErr w:type="spellStart"/>
      <w:r w:rsidRPr="00794D3E">
        <w:rPr>
          <w:rFonts w:ascii="TheSansMonoConNormal" w:hAnsi="TheSansMonoConNormal" w:cs="TheSansMonoConNormal"/>
          <w:b/>
          <w:sz w:val="24"/>
          <w:szCs w:val="24"/>
        </w:rPr>
        <w:t>dtl.</w:t>
      </w:r>
      <w:r w:rsidRPr="007027B0">
        <w:rPr>
          <w:rFonts w:ascii="UtopiaStd-Regular" w:hAnsi="UtopiaStd-Regular" w:cs="UtopiaStd-Regular"/>
          <w:b/>
          <w:color w:val="000000"/>
          <w:sz w:val="24"/>
          <w:szCs w:val="24"/>
        </w:rPr>
        <w:t>request</w:t>
      </w:r>
      <w:r w:rsidRPr="00794D3E">
        <w:rPr>
          <w:rFonts w:ascii="TheSansMonoConNormal" w:hAnsi="TheSansMonoConNormal" w:cs="TheSansMonoConNormal"/>
          <w:b/>
          <w:sz w:val="24"/>
          <w:szCs w:val="24"/>
        </w:rPr>
        <w:t>_session_id</w:t>
      </w:r>
      <w:proofErr w:type="spellEnd"/>
      <w:r w:rsidRPr="00794D3E">
        <w:rPr>
          <w:rFonts w:ascii="TheSansMonoConNormal" w:hAnsi="TheSansMonoConNormal" w:cs="TheSansMonoConNormal"/>
          <w:b/>
          <w:sz w:val="24"/>
          <w:szCs w:val="24"/>
        </w:rPr>
        <w:t xml:space="preserve"> = </w:t>
      </w:r>
      <w:proofErr w:type="gramStart"/>
      <w:r w:rsidRPr="00794D3E">
        <w:rPr>
          <w:rFonts w:ascii="TheSansMonoConNormal" w:hAnsi="TheSansMonoConNormal" w:cs="TheSansMonoConNormal"/>
          <w:b/>
          <w:sz w:val="24"/>
          <w:szCs w:val="24"/>
        </w:rPr>
        <w:t>SPID ;</w:t>
      </w:r>
      <w:proofErr w:type="gramEnd"/>
    </w:p>
    <w:p w:rsidR="009617A6" w:rsidRDefault="00794D3E" w:rsidP="00794D3E">
      <w:pPr>
        <w:autoSpaceDE w:val="0"/>
        <w:autoSpaceDN w:val="0"/>
        <w:adjustRightInd w:val="0"/>
        <w:spacing w:after="0" w:line="240" w:lineRule="auto"/>
        <w:rPr>
          <w:rFonts w:ascii="TheSansMonoConNormal" w:hAnsi="TheSansMonoConNormal" w:cs="TheSansMonoConNormal"/>
          <w:b/>
          <w:sz w:val="24"/>
          <w:szCs w:val="24"/>
        </w:rPr>
      </w:pPr>
      <w:r w:rsidRPr="00794D3E">
        <w:rPr>
          <w:rFonts w:ascii="TheSansMonoConNormal" w:hAnsi="TheSansMonoConNormal" w:cs="TheSansMonoConNormal"/>
          <w:b/>
          <w:sz w:val="24"/>
          <w:szCs w:val="24"/>
        </w:rPr>
        <w:t>ROLLBACK</w:t>
      </w:r>
    </w:p>
    <w:p w:rsidR="007027B0" w:rsidRDefault="007027B0" w:rsidP="00794D3E">
      <w:pPr>
        <w:autoSpaceDE w:val="0"/>
        <w:autoSpaceDN w:val="0"/>
        <w:adjustRightInd w:val="0"/>
        <w:spacing w:after="0" w:line="240" w:lineRule="auto"/>
        <w:rPr>
          <w:rFonts w:ascii="TheSansMonoConNormal" w:hAnsi="TheSansMonoConNormal" w:cs="TheSansMonoConNormal"/>
          <w:b/>
          <w:sz w:val="24"/>
          <w:szCs w:val="24"/>
        </w:rPr>
      </w:pPr>
    </w:p>
    <w:p w:rsidR="007027B0" w:rsidRPr="007027B0" w:rsidRDefault="007027B0" w:rsidP="007027B0">
      <w:pPr>
        <w:autoSpaceDE w:val="0"/>
        <w:autoSpaceDN w:val="0"/>
        <w:adjustRightInd w:val="0"/>
        <w:spacing w:after="0" w:line="240" w:lineRule="auto"/>
        <w:rPr>
          <w:rFonts w:ascii="UtopiaStd-Regular" w:hAnsi="UtopiaStd-Regular" w:cs="UtopiaStd-Regular"/>
          <w:b/>
          <w:color w:val="000000"/>
          <w:sz w:val="24"/>
          <w:szCs w:val="24"/>
        </w:rPr>
      </w:pPr>
      <w:r w:rsidRPr="007027B0">
        <w:rPr>
          <w:rFonts w:ascii="UtopiaStd-Regular" w:hAnsi="UtopiaStd-Regular" w:cs="UtopiaStd-Regular"/>
          <w:b/>
          <w:color w:val="000000"/>
          <w:sz w:val="24"/>
          <w:szCs w:val="24"/>
        </w:rPr>
        <w:lastRenderedPageBreak/>
        <w:t xml:space="preserve">The corresponding output from </w:t>
      </w:r>
      <w:proofErr w:type="spellStart"/>
      <w:r w:rsidRPr="007027B0">
        <w:rPr>
          <w:rFonts w:ascii="UtopiaStd-Regular" w:hAnsi="UtopiaStd-Regular" w:cs="UtopiaStd-Regular"/>
          <w:b/>
          <w:color w:val="000000"/>
          <w:sz w:val="24"/>
          <w:szCs w:val="24"/>
        </w:rPr>
        <w:t>sys.dm_tran_locks</w:t>
      </w:r>
      <w:r>
        <w:rPr>
          <w:rFonts w:ascii="UtopiaStd-Regular" w:hAnsi="UtopiaStd-Regular" w:cs="UtopiaStd-Regular"/>
          <w:b/>
          <w:color w:val="000000"/>
          <w:sz w:val="24"/>
          <w:szCs w:val="24"/>
        </w:rPr>
        <w:t>will</w:t>
      </w:r>
      <w:proofErr w:type="spellEnd"/>
      <w:r>
        <w:rPr>
          <w:rFonts w:ascii="UtopiaStd-Regular" w:hAnsi="UtopiaStd-Regular" w:cs="UtopiaStd-Regular"/>
          <w:b/>
          <w:color w:val="000000"/>
          <w:sz w:val="24"/>
          <w:szCs w:val="24"/>
        </w:rPr>
        <w:t xml:space="preserve"> </w:t>
      </w:r>
      <w:r w:rsidRPr="007027B0">
        <w:rPr>
          <w:rFonts w:ascii="UtopiaStd-Regular" w:hAnsi="UtopiaStd-Regular" w:cs="UtopiaStd-Regular"/>
          <w:b/>
          <w:color w:val="000000"/>
          <w:sz w:val="24"/>
          <w:szCs w:val="24"/>
        </w:rPr>
        <w:t xml:space="preserve">show a KEY lock instead of the RID </w:t>
      </w:r>
      <w:proofErr w:type="spellStart"/>
      <w:r w:rsidRPr="007027B0">
        <w:rPr>
          <w:rFonts w:ascii="UtopiaStd-Regular" w:hAnsi="UtopiaStd-Regular" w:cs="UtopiaStd-Regular"/>
          <w:b/>
          <w:color w:val="000000"/>
          <w:sz w:val="24"/>
          <w:szCs w:val="24"/>
        </w:rPr>
        <w:t>lock</w:t>
      </w:r>
      <w:proofErr w:type="gramStart"/>
      <w:r w:rsidRPr="007027B0">
        <w:rPr>
          <w:rFonts w:ascii="UtopiaStd-Regular" w:hAnsi="UtopiaStd-Regular" w:cs="UtopiaStd-Regular"/>
          <w:b/>
          <w:color w:val="000000"/>
          <w:sz w:val="24"/>
          <w:szCs w:val="24"/>
        </w:rPr>
        <w:t>,</w:t>
      </w:r>
      <w:r>
        <w:rPr>
          <w:rFonts w:ascii="UtopiaStd-Regular" w:hAnsi="UtopiaStd-Regular" w:cs="UtopiaStd-Regular"/>
          <w:b/>
          <w:color w:val="000000"/>
          <w:sz w:val="24"/>
          <w:szCs w:val="24"/>
        </w:rPr>
        <w:t>.</w:t>
      </w:r>
      <w:proofErr w:type="gramEnd"/>
      <w:r w:rsidRPr="007027B0">
        <w:rPr>
          <w:rFonts w:ascii="UtopiaStd-Regular" w:hAnsi="UtopiaStd-Regular" w:cs="UtopiaStd-Regular"/>
          <w:b/>
          <w:color w:val="000000"/>
          <w:sz w:val="24"/>
          <w:szCs w:val="24"/>
        </w:rPr>
        <w:t>When</w:t>
      </w:r>
      <w:proofErr w:type="spellEnd"/>
      <w:r w:rsidRPr="007027B0">
        <w:rPr>
          <w:rFonts w:ascii="UtopiaStd-Regular" w:hAnsi="UtopiaStd-Regular" w:cs="UtopiaStd-Regular"/>
          <w:b/>
          <w:color w:val="000000"/>
          <w:sz w:val="24"/>
          <w:szCs w:val="24"/>
        </w:rPr>
        <w:t xml:space="preserve"> you are querying </w:t>
      </w:r>
      <w:proofErr w:type="spellStart"/>
      <w:r w:rsidRPr="007027B0">
        <w:rPr>
          <w:rFonts w:ascii="UtopiaStd-Regular" w:hAnsi="UtopiaStd-Regular" w:cs="UtopiaStd-Regular"/>
          <w:b/>
          <w:color w:val="000000"/>
          <w:sz w:val="24"/>
          <w:szCs w:val="24"/>
        </w:rPr>
        <w:t>sys.dm_tran_locks,you</w:t>
      </w:r>
      <w:proofErr w:type="spellEnd"/>
      <w:r w:rsidRPr="007027B0">
        <w:rPr>
          <w:rFonts w:ascii="UtopiaStd-Regular" w:hAnsi="UtopiaStd-Regular" w:cs="UtopiaStd-Regular"/>
          <w:b/>
          <w:color w:val="000000"/>
          <w:sz w:val="24"/>
          <w:szCs w:val="24"/>
        </w:rPr>
        <w:t xml:space="preserve"> will be able to retrieve the database identifier, </w:t>
      </w:r>
      <w:proofErr w:type="spellStart"/>
      <w:r w:rsidRPr="007027B0">
        <w:rPr>
          <w:rFonts w:ascii="UtopiaStd-Regular" w:hAnsi="UtopiaStd-Regular" w:cs="UtopiaStd-Regular"/>
          <w:b/>
          <w:color w:val="000000"/>
          <w:sz w:val="24"/>
          <w:szCs w:val="24"/>
        </w:rPr>
        <w:t>resource_database_id</w:t>
      </w:r>
      <w:proofErr w:type="spellEnd"/>
      <w:r w:rsidRPr="007027B0">
        <w:rPr>
          <w:rFonts w:ascii="UtopiaStd-Regular" w:hAnsi="UtopiaStd-Regular" w:cs="UtopiaStd-Regular"/>
          <w:b/>
          <w:color w:val="000000"/>
          <w:sz w:val="24"/>
          <w:szCs w:val="24"/>
        </w:rPr>
        <w:t xml:space="preserve">. You can also get information about what is being locked </w:t>
      </w:r>
      <w:proofErr w:type="spellStart"/>
      <w:r w:rsidRPr="007027B0">
        <w:rPr>
          <w:rFonts w:ascii="UtopiaStd-Regular" w:hAnsi="UtopiaStd-Regular" w:cs="UtopiaStd-Regular"/>
          <w:b/>
          <w:color w:val="000000"/>
          <w:sz w:val="24"/>
          <w:szCs w:val="24"/>
        </w:rPr>
        <w:t>fromresource_associated_entity_id</w:t>
      </w:r>
      <w:proofErr w:type="gramStart"/>
      <w:r w:rsidRPr="007027B0">
        <w:rPr>
          <w:rFonts w:ascii="UtopiaStd-Regular" w:hAnsi="UtopiaStd-Regular" w:cs="UtopiaStd-Regular"/>
          <w:b/>
          <w:color w:val="000000"/>
          <w:sz w:val="24"/>
          <w:szCs w:val="24"/>
        </w:rPr>
        <w:t>;however</w:t>
      </w:r>
      <w:proofErr w:type="spellEnd"/>
      <w:proofErr w:type="gramEnd"/>
      <w:r w:rsidRPr="007027B0">
        <w:rPr>
          <w:rFonts w:ascii="UtopiaStd-Regular" w:hAnsi="UtopiaStd-Regular" w:cs="UtopiaStd-Regular"/>
          <w:b/>
          <w:color w:val="000000"/>
          <w:sz w:val="24"/>
          <w:szCs w:val="24"/>
        </w:rPr>
        <w:t>, to get to the particular resource (in this case, the page on the key), you have to go to the resource_</w:t>
      </w:r>
    </w:p>
    <w:p w:rsidR="00794D3E" w:rsidRDefault="007027B0" w:rsidP="007027B0">
      <w:pPr>
        <w:autoSpaceDE w:val="0"/>
        <w:autoSpaceDN w:val="0"/>
        <w:adjustRightInd w:val="0"/>
        <w:spacing w:after="0" w:line="240" w:lineRule="auto"/>
        <w:rPr>
          <w:rFonts w:ascii="UtopiaStd-Regular" w:hAnsi="UtopiaStd-Regular" w:cs="UtopiaStd-Regular"/>
          <w:b/>
          <w:color w:val="000000"/>
          <w:sz w:val="24"/>
          <w:szCs w:val="24"/>
        </w:rPr>
      </w:pPr>
      <w:r w:rsidRPr="007027B0">
        <w:rPr>
          <w:rFonts w:ascii="UtopiaStd-Regular" w:hAnsi="UtopiaStd-Regular" w:cs="UtopiaStd-Regular"/>
          <w:b/>
          <w:color w:val="000000"/>
          <w:sz w:val="24"/>
          <w:szCs w:val="24"/>
        </w:rPr>
        <w:t xml:space="preserve">description column for the value, which is (1:23316). In this case, the </w:t>
      </w:r>
      <w:proofErr w:type="spellStart"/>
      <w:r w:rsidRPr="007027B0">
        <w:rPr>
          <w:rFonts w:ascii="UtopiaStd-Regular" w:hAnsi="UtopiaStd-Regular" w:cs="UtopiaStd-Regular"/>
          <w:b/>
          <w:color w:val="000000"/>
          <w:sz w:val="24"/>
          <w:szCs w:val="24"/>
        </w:rPr>
        <w:t>Indld</w:t>
      </w:r>
      <w:proofErr w:type="spellEnd"/>
      <w:r w:rsidRPr="007027B0">
        <w:rPr>
          <w:rFonts w:ascii="UtopiaStd-Regular" w:hAnsi="UtopiaStd-Regular" w:cs="UtopiaStd-Regular"/>
          <w:b/>
          <w:color w:val="000000"/>
          <w:sz w:val="24"/>
          <w:szCs w:val="24"/>
        </w:rPr>
        <w:t xml:space="preserve"> of 1 is the clustered index onthedbo.Test1 table. You also see the types of requests that are made: S, Sch-S, X, and so on</w:t>
      </w:r>
      <w:r>
        <w:rPr>
          <w:rFonts w:ascii="UtopiaStd-Regular" w:hAnsi="UtopiaStd-Regular" w:cs="UtopiaStd-Regular"/>
          <w:b/>
          <w:color w:val="000000"/>
          <w:sz w:val="24"/>
          <w:szCs w:val="24"/>
        </w:rPr>
        <w:t>.</w:t>
      </w:r>
    </w:p>
    <w:p w:rsidR="007027B0" w:rsidRDefault="007027B0" w:rsidP="007027B0">
      <w:pPr>
        <w:autoSpaceDE w:val="0"/>
        <w:autoSpaceDN w:val="0"/>
        <w:adjustRightInd w:val="0"/>
        <w:spacing w:after="0" w:line="240" w:lineRule="auto"/>
        <w:rPr>
          <w:rFonts w:ascii="UtopiaStd-Regular" w:hAnsi="UtopiaStd-Regular" w:cs="UtopiaStd-Regular"/>
          <w:b/>
          <w:color w:val="000000"/>
          <w:sz w:val="24"/>
          <w:szCs w:val="24"/>
        </w:rPr>
      </w:pPr>
    </w:p>
    <w:p w:rsidR="007027B0" w:rsidRDefault="007027B0" w:rsidP="007027B0">
      <w:pPr>
        <w:autoSpaceDE w:val="0"/>
        <w:autoSpaceDN w:val="0"/>
        <w:adjustRightInd w:val="0"/>
        <w:spacing w:after="0" w:line="240" w:lineRule="auto"/>
        <w:rPr>
          <w:rFonts w:ascii="UtopiaStd-Regular" w:hAnsi="UtopiaStd-Regular" w:cs="UtopiaStd-Regular"/>
          <w:b/>
          <w:color w:val="000000"/>
          <w:sz w:val="24"/>
          <w:szCs w:val="24"/>
        </w:rPr>
      </w:pPr>
      <w:r w:rsidRPr="007027B0">
        <w:rPr>
          <w:rFonts w:ascii="UtopiaStd-Regular" w:hAnsi="UtopiaStd-Regular" w:cs="UtopiaStd-Regular"/>
          <w:b/>
          <w:color w:val="000000"/>
          <w:sz w:val="24"/>
          <w:szCs w:val="24"/>
          <w:highlight w:val="yellow"/>
        </w:rPr>
        <w:t>Like the row-level lock, the key-level lock provides very high concurrency.</w:t>
      </w:r>
    </w:p>
    <w:p w:rsidR="00A702BF" w:rsidRDefault="00A702BF" w:rsidP="007027B0">
      <w:pPr>
        <w:autoSpaceDE w:val="0"/>
        <w:autoSpaceDN w:val="0"/>
        <w:adjustRightInd w:val="0"/>
        <w:spacing w:after="0" w:line="240" w:lineRule="auto"/>
        <w:rPr>
          <w:rFonts w:ascii="UtopiaStd-Regular" w:hAnsi="UtopiaStd-Regular" w:cs="UtopiaStd-Regular"/>
          <w:b/>
          <w:color w:val="000000"/>
          <w:sz w:val="24"/>
          <w:szCs w:val="24"/>
        </w:rPr>
      </w:pPr>
    </w:p>
    <w:p w:rsidR="00A702BF" w:rsidRPr="00A702BF" w:rsidRDefault="00A702BF" w:rsidP="00A702BF">
      <w:pPr>
        <w:autoSpaceDE w:val="0"/>
        <w:autoSpaceDN w:val="0"/>
        <w:adjustRightInd w:val="0"/>
        <w:spacing w:after="0" w:line="240" w:lineRule="auto"/>
        <w:rPr>
          <w:rFonts w:ascii="UtopiaStd-Regular" w:hAnsi="UtopiaStd-Regular" w:cs="UtopiaStd-Regular"/>
          <w:b/>
          <w:color w:val="FF0000"/>
          <w:sz w:val="28"/>
          <w:szCs w:val="28"/>
        </w:rPr>
      </w:pPr>
      <w:r w:rsidRPr="00A702BF">
        <w:rPr>
          <w:rFonts w:ascii="UtopiaStd-Regular" w:hAnsi="UtopiaStd-Regular" w:cs="UtopiaStd-Regular"/>
          <w:b/>
          <w:color w:val="FF0000"/>
          <w:sz w:val="28"/>
          <w:szCs w:val="28"/>
        </w:rPr>
        <w:t>Page-Level Lock</w:t>
      </w:r>
    </w:p>
    <w:p w:rsidR="00A702BF" w:rsidRPr="00A702BF" w:rsidRDefault="00A702BF" w:rsidP="00A702BF">
      <w:pPr>
        <w:autoSpaceDE w:val="0"/>
        <w:autoSpaceDN w:val="0"/>
        <w:adjustRightInd w:val="0"/>
        <w:spacing w:after="0" w:line="240" w:lineRule="auto"/>
        <w:rPr>
          <w:rFonts w:ascii="UtopiaStd-Regular" w:hAnsi="UtopiaStd-Regular" w:cs="UtopiaStd-Regular"/>
          <w:b/>
          <w:color w:val="000000"/>
          <w:sz w:val="24"/>
          <w:szCs w:val="24"/>
        </w:rPr>
      </w:pPr>
      <w:r w:rsidRPr="00A702BF">
        <w:rPr>
          <w:rFonts w:ascii="UtopiaStd-Regular" w:hAnsi="UtopiaStd-Regular" w:cs="UtopiaStd-Regular"/>
          <w:b/>
          <w:color w:val="000000"/>
          <w:sz w:val="24"/>
          <w:szCs w:val="24"/>
        </w:rPr>
        <w:t>A page-level lock is maintained on a single page within a table or an index, and it is identified as a PAG lock. Whena query requests multiple rows within a page, the consistency of all the requested rows can be maintained by</w:t>
      </w:r>
    </w:p>
    <w:p w:rsidR="00B04838" w:rsidRDefault="00A702BF" w:rsidP="00B04838">
      <w:pPr>
        <w:autoSpaceDE w:val="0"/>
        <w:autoSpaceDN w:val="0"/>
        <w:adjustRightInd w:val="0"/>
        <w:spacing w:after="0" w:line="240" w:lineRule="auto"/>
        <w:rPr>
          <w:rFonts w:ascii="UtopiaStd-Regular" w:hAnsi="UtopiaStd-Regular" w:cs="UtopiaStd-Regular"/>
          <w:b/>
          <w:color w:val="000000"/>
          <w:sz w:val="24"/>
          <w:szCs w:val="24"/>
        </w:rPr>
      </w:pPr>
      <w:r w:rsidRPr="00A702BF">
        <w:rPr>
          <w:rFonts w:ascii="UtopiaStd-Regular" w:hAnsi="UtopiaStd-Regular" w:cs="UtopiaStd-Regular"/>
          <w:b/>
          <w:color w:val="000000"/>
          <w:sz w:val="24"/>
          <w:szCs w:val="24"/>
        </w:rPr>
        <w:t>acquiring either RID/KEY locks on the individual rows or a PAG lock on the entire page. From the query plan, the</w:t>
      </w:r>
      <w:r w:rsidR="00B04838" w:rsidRPr="00327885">
        <w:rPr>
          <w:rFonts w:ascii="UtopiaStd-Regular" w:hAnsi="UtopiaStd-Regular" w:cs="UtopiaStd-Regular"/>
          <w:b/>
          <w:color w:val="000000"/>
          <w:sz w:val="24"/>
          <w:szCs w:val="24"/>
        </w:rPr>
        <w:t>lock manager determines the resource pressure of acquiring multiple RID/KEY locks; and if the pressure is foundto be high, the lock manager requests a PAG lock instead.</w:t>
      </w:r>
    </w:p>
    <w:p w:rsidR="00327885" w:rsidRPr="00327885" w:rsidRDefault="00327885" w:rsidP="00B04838">
      <w:pPr>
        <w:autoSpaceDE w:val="0"/>
        <w:autoSpaceDN w:val="0"/>
        <w:adjustRightInd w:val="0"/>
        <w:spacing w:after="0" w:line="240" w:lineRule="auto"/>
        <w:rPr>
          <w:rFonts w:ascii="UtopiaStd-Regular" w:hAnsi="UtopiaStd-Regular" w:cs="UtopiaStd-Regular"/>
          <w:b/>
          <w:color w:val="000000"/>
          <w:sz w:val="24"/>
          <w:szCs w:val="24"/>
        </w:rPr>
      </w:pPr>
    </w:p>
    <w:p w:rsidR="00B04838" w:rsidRDefault="00B04838" w:rsidP="00B04838">
      <w:pPr>
        <w:autoSpaceDE w:val="0"/>
        <w:autoSpaceDN w:val="0"/>
        <w:adjustRightInd w:val="0"/>
        <w:spacing w:after="0" w:line="240" w:lineRule="auto"/>
        <w:rPr>
          <w:rFonts w:ascii="UtopiaStd-Regular" w:hAnsi="UtopiaStd-Regular" w:cs="UtopiaStd-Regular"/>
          <w:b/>
          <w:color w:val="000000"/>
          <w:sz w:val="24"/>
          <w:szCs w:val="24"/>
        </w:rPr>
      </w:pPr>
      <w:r w:rsidRPr="00327885">
        <w:rPr>
          <w:rFonts w:ascii="UtopiaStd-Regular" w:hAnsi="UtopiaStd-Regular" w:cs="UtopiaStd-Regular"/>
          <w:b/>
          <w:color w:val="000000"/>
          <w:sz w:val="24"/>
          <w:szCs w:val="24"/>
        </w:rPr>
        <w:t xml:space="preserve">The resource locked by the PAG lock may be represented in the following format in the </w:t>
      </w:r>
      <w:proofErr w:type="spellStart"/>
      <w:r w:rsidRPr="00327885">
        <w:rPr>
          <w:rFonts w:ascii="UtopiaStd-Regular" w:hAnsi="UtopiaStd-Regular" w:cs="UtopiaStd-Regular"/>
          <w:b/>
          <w:color w:val="000000"/>
          <w:sz w:val="24"/>
          <w:szCs w:val="24"/>
        </w:rPr>
        <w:t>resource_description</w:t>
      </w:r>
      <w:proofErr w:type="spellEnd"/>
      <w:r w:rsidRPr="00327885">
        <w:rPr>
          <w:rFonts w:ascii="UtopiaStd-Regular" w:hAnsi="UtopiaStd-Regular" w:cs="UtopiaStd-Regular"/>
          <w:b/>
          <w:color w:val="000000"/>
          <w:sz w:val="24"/>
          <w:szCs w:val="24"/>
        </w:rPr>
        <w:t xml:space="preserve"> column of </w:t>
      </w:r>
      <w:proofErr w:type="spellStart"/>
      <w:r w:rsidRPr="00327885">
        <w:rPr>
          <w:rFonts w:ascii="UtopiaStd-Regular" w:hAnsi="UtopiaStd-Regular" w:cs="UtopiaStd-Regular"/>
          <w:b/>
          <w:color w:val="000000"/>
          <w:sz w:val="24"/>
          <w:szCs w:val="24"/>
        </w:rPr>
        <w:t>sys.dm_tran_locks</w:t>
      </w:r>
      <w:proofErr w:type="spellEnd"/>
      <w:r w:rsidRPr="00327885">
        <w:rPr>
          <w:rFonts w:ascii="UtopiaStd-Regular" w:hAnsi="UtopiaStd-Regular" w:cs="UtopiaStd-Regular"/>
          <w:b/>
          <w:color w:val="000000"/>
          <w:sz w:val="24"/>
          <w:szCs w:val="24"/>
        </w:rPr>
        <w:t>:</w:t>
      </w:r>
    </w:p>
    <w:p w:rsidR="00327885" w:rsidRPr="00327885" w:rsidRDefault="00327885" w:rsidP="00B04838">
      <w:pPr>
        <w:autoSpaceDE w:val="0"/>
        <w:autoSpaceDN w:val="0"/>
        <w:adjustRightInd w:val="0"/>
        <w:spacing w:after="0" w:line="240" w:lineRule="auto"/>
        <w:rPr>
          <w:rFonts w:ascii="UtopiaStd-Regular" w:hAnsi="UtopiaStd-Regular" w:cs="UtopiaStd-Regular"/>
          <w:b/>
          <w:color w:val="000000"/>
          <w:sz w:val="24"/>
          <w:szCs w:val="24"/>
        </w:rPr>
      </w:pPr>
    </w:p>
    <w:p w:rsidR="00B04838" w:rsidRDefault="00B04838" w:rsidP="00B04838">
      <w:pPr>
        <w:autoSpaceDE w:val="0"/>
        <w:autoSpaceDN w:val="0"/>
        <w:adjustRightInd w:val="0"/>
        <w:spacing w:after="0" w:line="240" w:lineRule="auto"/>
        <w:rPr>
          <w:rFonts w:ascii="UtopiaStd-Regular" w:hAnsi="UtopiaStd-Regular" w:cs="UtopiaStd-Regular"/>
          <w:b/>
          <w:color w:val="000000"/>
          <w:sz w:val="24"/>
          <w:szCs w:val="24"/>
        </w:rPr>
      </w:pPr>
      <w:proofErr w:type="spellStart"/>
      <w:r w:rsidRPr="00327885">
        <w:rPr>
          <w:rFonts w:ascii="UtopiaStd-Regular" w:hAnsi="UtopiaStd-Regular" w:cs="UtopiaStd-Regular"/>
          <w:b/>
          <w:color w:val="000000"/>
          <w:sz w:val="24"/>
          <w:szCs w:val="24"/>
        </w:rPr>
        <w:t>DatabaseID</w:t>
      </w:r>
      <w:proofErr w:type="gramStart"/>
      <w:r w:rsidRPr="00327885">
        <w:rPr>
          <w:rFonts w:ascii="UtopiaStd-Regular" w:hAnsi="UtopiaStd-Regular" w:cs="UtopiaStd-Regular"/>
          <w:b/>
          <w:color w:val="000000"/>
          <w:sz w:val="24"/>
          <w:szCs w:val="24"/>
        </w:rPr>
        <w:t>:FileID:PageID</w:t>
      </w:r>
      <w:proofErr w:type="spellEnd"/>
      <w:proofErr w:type="gramEnd"/>
    </w:p>
    <w:p w:rsidR="00327885" w:rsidRPr="00327885" w:rsidRDefault="00327885" w:rsidP="00B04838">
      <w:pPr>
        <w:autoSpaceDE w:val="0"/>
        <w:autoSpaceDN w:val="0"/>
        <w:adjustRightInd w:val="0"/>
        <w:spacing w:after="0" w:line="240" w:lineRule="auto"/>
        <w:rPr>
          <w:rFonts w:ascii="UtopiaStd-Regular" w:hAnsi="UtopiaStd-Regular" w:cs="UtopiaStd-Regular"/>
          <w:b/>
          <w:color w:val="000000"/>
          <w:sz w:val="24"/>
          <w:szCs w:val="24"/>
        </w:rPr>
      </w:pPr>
    </w:p>
    <w:p w:rsidR="00B04838" w:rsidRDefault="00B04838" w:rsidP="00B04838">
      <w:pPr>
        <w:autoSpaceDE w:val="0"/>
        <w:autoSpaceDN w:val="0"/>
        <w:adjustRightInd w:val="0"/>
        <w:spacing w:after="0" w:line="240" w:lineRule="auto"/>
        <w:rPr>
          <w:rFonts w:ascii="UtopiaStd-Regular" w:hAnsi="UtopiaStd-Regular" w:cs="UtopiaStd-Regular"/>
          <w:b/>
          <w:color w:val="000000"/>
          <w:sz w:val="24"/>
          <w:szCs w:val="24"/>
        </w:rPr>
      </w:pPr>
      <w:r w:rsidRPr="00327885">
        <w:rPr>
          <w:rFonts w:ascii="UtopiaStd-Regular" w:hAnsi="UtopiaStd-Regular" w:cs="UtopiaStd-Regular"/>
          <w:b/>
          <w:color w:val="000000"/>
          <w:sz w:val="24"/>
          <w:szCs w:val="24"/>
          <w:highlight w:val="yellow"/>
        </w:rPr>
        <w:t>The page-level lock increases the performance of an individual query by reducing its locking overhead, but ithurts the concurrency of the database by blocking access to all the rows in the page.</w:t>
      </w:r>
    </w:p>
    <w:p w:rsidR="00653FAC" w:rsidRDefault="00653FAC" w:rsidP="00B04838">
      <w:pPr>
        <w:autoSpaceDE w:val="0"/>
        <w:autoSpaceDN w:val="0"/>
        <w:adjustRightInd w:val="0"/>
        <w:spacing w:after="0" w:line="240" w:lineRule="auto"/>
        <w:rPr>
          <w:rFonts w:ascii="UtopiaStd-Regular" w:hAnsi="UtopiaStd-Regular" w:cs="UtopiaStd-Regular"/>
          <w:b/>
          <w:color w:val="000000"/>
          <w:sz w:val="24"/>
          <w:szCs w:val="24"/>
        </w:rPr>
      </w:pPr>
    </w:p>
    <w:p w:rsidR="00653FAC" w:rsidRDefault="00653FAC" w:rsidP="00B04838">
      <w:pPr>
        <w:autoSpaceDE w:val="0"/>
        <w:autoSpaceDN w:val="0"/>
        <w:adjustRightInd w:val="0"/>
        <w:spacing w:after="0" w:line="240" w:lineRule="auto"/>
        <w:rPr>
          <w:rFonts w:ascii="UtopiaStd-Regular" w:hAnsi="UtopiaStd-Regular" w:cs="UtopiaStd-Regular"/>
          <w:b/>
          <w:color w:val="000000"/>
          <w:sz w:val="24"/>
          <w:szCs w:val="24"/>
        </w:rPr>
      </w:pPr>
    </w:p>
    <w:p w:rsidR="00653FAC" w:rsidRPr="00327885" w:rsidRDefault="00653FAC" w:rsidP="00B04838">
      <w:pPr>
        <w:autoSpaceDE w:val="0"/>
        <w:autoSpaceDN w:val="0"/>
        <w:adjustRightInd w:val="0"/>
        <w:spacing w:after="0" w:line="240" w:lineRule="auto"/>
        <w:rPr>
          <w:rFonts w:ascii="UtopiaStd-Regular" w:hAnsi="UtopiaStd-Regular" w:cs="UtopiaStd-Regular"/>
          <w:b/>
          <w:color w:val="000000"/>
          <w:sz w:val="24"/>
          <w:szCs w:val="24"/>
        </w:rPr>
      </w:pPr>
    </w:p>
    <w:p w:rsidR="00B04838" w:rsidRPr="00327885" w:rsidRDefault="00B04838" w:rsidP="00B04838">
      <w:pPr>
        <w:autoSpaceDE w:val="0"/>
        <w:autoSpaceDN w:val="0"/>
        <w:adjustRightInd w:val="0"/>
        <w:spacing w:after="0" w:line="240" w:lineRule="auto"/>
        <w:rPr>
          <w:rFonts w:ascii="UtopiaStd-Regular" w:hAnsi="UtopiaStd-Regular" w:cs="UtopiaStd-Regular"/>
          <w:b/>
          <w:color w:val="FF0000"/>
          <w:sz w:val="28"/>
          <w:szCs w:val="28"/>
        </w:rPr>
      </w:pPr>
      <w:r w:rsidRPr="00327885">
        <w:rPr>
          <w:rFonts w:ascii="UtopiaStd-Regular" w:hAnsi="UtopiaStd-Regular" w:cs="UtopiaStd-Regular"/>
          <w:b/>
          <w:color w:val="FF0000"/>
          <w:sz w:val="28"/>
          <w:szCs w:val="28"/>
        </w:rPr>
        <w:t>Extent-Level Lock</w:t>
      </w:r>
    </w:p>
    <w:p w:rsidR="00B04838" w:rsidRDefault="00B04838" w:rsidP="00B04838">
      <w:pPr>
        <w:autoSpaceDE w:val="0"/>
        <w:autoSpaceDN w:val="0"/>
        <w:adjustRightInd w:val="0"/>
        <w:spacing w:after="0" w:line="240" w:lineRule="auto"/>
        <w:rPr>
          <w:rFonts w:ascii="UtopiaStd-Regular" w:hAnsi="UtopiaStd-Regular" w:cs="UtopiaStd-Regular"/>
          <w:b/>
          <w:color w:val="000000"/>
          <w:sz w:val="24"/>
          <w:szCs w:val="24"/>
        </w:rPr>
      </w:pPr>
      <w:r w:rsidRPr="00327885">
        <w:rPr>
          <w:rFonts w:ascii="UtopiaStd-Regular" w:hAnsi="UtopiaStd-Regular" w:cs="UtopiaStd-Regular"/>
          <w:b/>
          <w:color w:val="000000"/>
          <w:sz w:val="24"/>
          <w:szCs w:val="24"/>
        </w:rPr>
        <w:t>An extent-level lockis maintained on an extent (a group of eight contiguous data or index pages), and it isidentified as an EXT lock. This lock is used, for example, when an ALTER INDEX REBUILD command is executed ona table and the pages of the table may be moved from an existing extent to a new extent. During this period, theintegrity of the extents is protected using EXT locks.</w:t>
      </w:r>
    </w:p>
    <w:p w:rsidR="00653FAC" w:rsidRPr="00327885" w:rsidRDefault="00653FAC" w:rsidP="00B04838">
      <w:pPr>
        <w:autoSpaceDE w:val="0"/>
        <w:autoSpaceDN w:val="0"/>
        <w:adjustRightInd w:val="0"/>
        <w:spacing w:after="0" w:line="240" w:lineRule="auto"/>
        <w:rPr>
          <w:rFonts w:ascii="UtopiaStd-Regular" w:hAnsi="UtopiaStd-Regular" w:cs="UtopiaStd-Regular"/>
          <w:b/>
          <w:color w:val="000000"/>
          <w:sz w:val="24"/>
          <w:szCs w:val="24"/>
        </w:rPr>
      </w:pPr>
    </w:p>
    <w:p w:rsidR="00B04838" w:rsidRPr="00327885" w:rsidRDefault="00B04838" w:rsidP="00B04838">
      <w:pPr>
        <w:autoSpaceDE w:val="0"/>
        <w:autoSpaceDN w:val="0"/>
        <w:adjustRightInd w:val="0"/>
        <w:spacing w:after="0" w:line="240" w:lineRule="auto"/>
        <w:rPr>
          <w:rFonts w:ascii="UtopiaStd-Regular" w:hAnsi="UtopiaStd-Regular" w:cs="UtopiaStd-Regular"/>
          <w:b/>
          <w:color w:val="FF0000"/>
          <w:sz w:val="28"/>
          <w:szCs w:val="28"/>
        </w:rPr>
      </w:pPr>
      <w:r w:rsidRPr="00327885">
        <w:rPr>
          <w:rFonts w:ascii="UtopiaStd-Regular" w:hAnsi="UtopiaStd-Regular" w:cs="UtopiaStd-Regular"/>
          <w:b/>
          <w:color w:val="FF0000"/>
          <w:sz w:val="28"/>
          <w:szCs w:val="28"/>
        </w:rPr>
        <w:t>Heap or B-tree Lock</w:t>
      </w:r>
    </w:p>
    <w:p w:rsidR="00B04838" w:rsidRPr="00327885" w:rsidRDefault="00B04838" w:rsidP="00B04838">
      <w:pPr>
        <w:autoSpaceDE w:val="0"/>
        <w:autoSpaceDN w:val="0"/>
        <w:adjustRightInd w:val="0"/>
        <w:spacing w:after="0" w:line="240" w:lineRule="auto"/>
        <w:rPr>
          <w:rFonts w:ascii="UtopiaStd-Regular" w:hAnsi="UtopiaStd-Regular" w:cs="UtopiaStd-Regular"/>
          <w:b/>
          <w:color w:val="000000"/>
          <w:sz w:val="24"/>
          <w:szCs w:val="24"/>
        </w:rPr>
      </w:pPr>
      <w:r w:rsidRPr="00327885">
        <w:rPr>
          <w:rFonts w:ascii="UtopiaStd-Regular" w:hAnsi="UtopiaStd-Regular" w:cs="UtopiaStd-Regular"/>
          <w:b/>
          <w:color w:val="000000"/>
          <w:sz w:val="24"/>
          <w:szCs w:val="24"/>
        </w:rPr>
        <w:t>A heap or B-tree lock is used to describe when a lock to either type of object could be made. The target objectcould be an unordered heap table, a table without a clustered index, or a B-tree object, usually referring topartitions. A setting within the ALTER TABLE function allows you to exercise a level of control over how locking</w:t>
      </w:r>
    </w:p>
    <w:p w:rsidR="00B04838" w:rsidRDefault="00B04838" w:rsidP="00B04838">
      <w:pPr>
        <w:autoSpaceDE w:val="0"/>
        <w:autoSpaceDN w:val="0"/>
        <w:adjustRightInd w:val="0"/>
        <w:spacing w:after="0" w:line="240" w:lineRule="auto"/>
        <w:rPr>
          <w:rFonts w:ascii="UtopiaStd-Regular" w:hAnsi="UtopiaStd-Regular" w:cs="UtopiaStd-Regular"/>
          <w:b/>
          <w:color w:val="000000"/>
          <w:sz w:val="24"/>
          <w:szCs w:val="24"/>
        </w:rPr>
      </w:pPr>
      <w:r w:rsidRPr="00327885">
        <w:rPr>
          <w:rFonts w:ascii="UtopiaStd-Regular" w:hAnsi="UtopiaStd-Regular" w:cs="UtopiaStd-Regular"/>
          <w:b/>
          <w:color w:val="000000"/>
          <w:sz w:val="24"/>
          <w:szCs w:val="24"/>
        </w:rPr>
        <w:t xml:space="preserve">escalation is affected with the partitions. Because partitions are storedacross multiple filegroups, each one has to have its own data allocation definition. This is where the </w:t>
      </w:r>
      <w:proofErr w:type="spellStart"/>
      <w:r w:rsidRPr="00327885">
        <w:rPr>
          <w:rFonts w:ascii="UtopiaStd-Regular" w:hAnsi="UtopiaStd-Regular" w:cs="UtopiaStd-Regular"/>
          <w:b/>
          <w:color w:val="000000"/>
          <w:sz w:val="24"/>
          <w:szCs w:val="24"/>
        </w:rPr>
        <w:t>HoBT</w:t>
      </w:r>
      <w:proofErr w:type="spellEnd"/>
      <w:r w:rsidRPr="00327885">
        <w:rPr>
          <w:rFonts w:ascii="UtopiaStd-Regular" w:hAnsi="UtopiaStd-Regular" w:cs="UtopiaStd-Regular"/>
          <w:b/>
          <w:color w:val="000000"/>
          <w:sz w:val="24"/>
          <w:szCs w:val="24"/>
        </w:rPr>
        <w:t xml:space="preserve"> </w:t>
      </w:r>
      <w:proofErr w:type="spellStart"/>
      <w:r w:rsidRPr="00327885">
        <w:rPr>
          <w:rFonts w:ascii="UtopiaStd-Regular" w:hAnsi="UtopiaStd-Regular" w:cs="UtopiaStd-Regular"/>
          <w:b/>
          <w:color w:val="000000"/>
          <w:sz w:val="24"/>
          <w:szCs w:val="24"/>
        </w:rPr>
        <w:t>comesinto</w:t>
      </w:r>
      <w:proofErr w:type="spellEnd"/>
      <w:r w:rsidRPr="00327885">
        <w:rPr>
          <w:rFonts w:ascii="UtopiaStd-Regular" w:hAnsi="UtopiaStd-Regular" w:cs="UtopiaStd-Regular"/>
          <w:b/>
          <w:color w:val="000000"/>
          <w:sz w:val="24"/>
          <w:szCs w:val="24"/>
        </w:rPr>
        <w:t xml:space="preserve"> play. It acts like a table-level lock, but on a partition instead of on the table itself.</w:t>
      </w:r>
    </w:p>
    <w:p w:rsidR="00653FAC" w:rsidRPr="00327885" w:rsidRDefault="00653FAC" w:rsidP="00B04838">
      <w:pPr>
        <w:autoSpaceDE w:val="0"/>
        <w:autoSpaceDN w:val="0"/>
        <w:adjustRightInd w:val="0"/>
        <w:spacing w:after="0" w:line="240" w:lineRule="auto"/>
        <w:rPr>
          <w:rFonts w:ascii="UtopiaStd-Regular" w:hAnsi="UtopiaStd-Regular" w:cs="UtopiaStd-Regular"/>
          <w:b/>
          <w:color w:val="000000"/>
          <w:sz w:val="24"/>
          <w:szCs w:val="24"/>
        </w:rPr>
      </w:pPr>
    </w:p>
    <w:p w:rsidR="00B04838" w:rsidRPr="00327885" w:rsidRDefault="00B04838" w:rsidP="00B04838">
      <w:pPr>
        <w:autoSpaceDE w:val="0"/>
        <w:autoSpaceDN w:val="0"/>
        <w:adjustRightInd w:val="0"/>
        <w:spacing w:after="0" w:line="240" w:lineRule="auto"/>
        <w:rPr>
          <w:rFonts w:ascii="UtopiaStd-Regular" w:hAnsi="UtopiaStd-Regular" w:cs="UtopiaStd-Regular"/>
          <w:b/>
          <w:color w:val="FF0000"/>
          <w:sz w:val="28"/>
          <w:szCs w:val="28"/>
        </w:rPr>
      </w:pPr>
      <w:r w:rsidRPr="00327885">
        <w:rPr>
          <w:rFonts w:ascii="UtopiaStd-Regular" w:hAnsi="UtopiaStd-Regular" w:cs="UtopiaStd-Regular"/>
          <w:b/>
          <w:color w:val="FF0000"/>
          <w:sz w:val="28"/>
          <w:szCs w:val="28"/>
        </w:rPr>
        <w:t>Table-Level Lock</w:t>
      </w:r>
    </w:p>
    <w:p w:rsidR="00B04838" w:rsidRPr="00327885" w:rsidRDefault="00B04838" w:rsidP="00B04838">
      <w:pPr>
        <w:autoSpaceDE w:val="0"/>
        <w:autoSpaceDN w:val="0"/>
        <w:adjustRightInd w:val="0"/>
        <w:spacing w:after="0" w:line="240" w:lineRule="auto"/>
        <w:rPr>
          <w:rFonts w:ascii="UtopiaStd-Regular" w:hAnsi="UtopiaStd-Regular" w:cs="UtopiaStd-Regular"/>
          <w:b/>
          <w:color w:val="000000"/>
          <w:sz w:val="24"/>
          <w:szCs w:val="24"/>
        </w:rPr>
      </w:pPr>
      <w:r w:rsidRPr="00327885">
        <w:rPr>
          <w:rFonts w:ascii="UtopiaStd-Regular" w:hAnsi="UtopiaStd-Regular" w:cs="UtopiaStd-Regular"/>
          <w:b/>
          <w:color w:val="000000"/>
          <w:sz w:val="24"/>
          <w:szCs w:val="24"/>
        </w:rPr>
        <w:t>This is the highest level of lock on a table, and it is identified as a TAB lock. A table-level lock on a table reservesaccess to the complete table and all its indexes.</w:t>
      </w:r>
    </w:p>
    <w:p w:rsidR="00B04838" w:rsidRDefault="00B04838" w:rsidP="00B04838">
      <w:pPr>
        <w:autoSpaceDE w:val="0"/>
        <w:autoSpaceDN w:val="0"/>
        <w:adjustRightInd w:val="0"/>
        <w:spacing w:after="0" w:line="240" w:lineRule="auto"/>
        <w:rPr>
          <w:rFonts w:ascii="UtopiaStd-Regular" w:hAnsi="UtopiaStd-Regular" w:cs="UtopiaStd-Regular"/>
          <w:b/>
          <w:color w:val="000000"/>
          <w:sz w:val="24"/>
          <w:szCs w:val="24"/>
        </w:rPr>
      </w:pPr>
      <w:r w:rsidRPr="00327885">
        <w:rPr>
          <w:rFonts w:ascii="UtopiaStd-Regular" w:hAnsi="UtopiaStd-Regular" w:cs="UtopiaStd-Regular"/>
          <w:b/>
          <w:color w:val="000000"/>
          <w:sz w:val="24"/>
          <w:szCs w:val="24"/>
        </w:rPr>
        <w:t>When a query is executed, the lock manager automatically determines the locking overhead of acquiringmultiple locks at the lower levels. If the resource pressure of acquiring locks at the row level or the page level isdetermined to be high, then the lock manager directly acquires a table-level lock for the query.</w:t>
      </w:r>
    </w:p>
    <w:p w:rsidR="00653FAC" w:rsidRPr="00327885" w:rsidRDefault="00653FAC" w:rsidP="00B04838">
      <w:pPr>
        <w:autoSpaceDE w:val="0"/>
        <w:autoSpaceDN w:val="0"/>
        <w:adjustRightInd w:val="0"/>
        <w:spacing w:after="0" w:line="240" w:lineRule="auto"/>
        <w:rPr>
          <w:rFonts w:ascii="UtopiaStd-Regular" w:hAnsi="UtopiaStd-Regular" w:cs="UtopiaStd-Regular"/>
          <w:b/>
          <w:color w:val="000000"/>
          <w:sz w:val="24"/>
          <w:szCs w:val="24"/>
        </w:rPr>
      </w:pPr>
    </w:p>
    <w:p w:rsidR="00B04838" w:rsidRDefault="00B04838" w:rsidP="00B04838">
      <w:pPr>
        <w:autoSpaceDE w:val="0"/>
        <w:autoSpaceDN w:val="0"/>
        <w:adjustRightInd w:val="0"/>
        <w:spacing w:after="0" w:line="240" w:lineRule="auto"/>
        <w:rPr>
          <w:rFonts w:ascii="UtopiaStd-Regular" w:hAnsi="UtopiaStd-Regular" w:cs="UtopiaStd-Regular"/>
          <w:b/>
          <w:color w:val="000000"/>
          <w:sz w:val="24"/>
          <w:szCs w:val="24"/>
        </w:rPr>
      </w:pPr>
      <w:r w:rsidRPr="00327885">
        <w:rPr>
          <w:rFonts w:ascii="UtopiaStd-Regular" w:hAnsi="UtopiaStd-Regular" w:cs="UtopiaStd-Regular"/>
          <w:b/>
          <w:color w:val="000000"/>
          <w:sz w:val="24"/>
          <w:szCs w:val="24"/>
        </w:rPr>
        <w:t xml:space="preserve">The resource locked by the TAB lock will be represented in </w:t>
      </w:r>
      <w:proofErr w:type="spellStart"/>
      <w:r w:rsidRPr="00327885">
        <w:rPr>
          <w:rFonts w:ascii="UtopiaStd-Regular" w:hAnsi="UtopiaStd-Regular" w:cs="UtopiaStd-Regular"/>
          <w:b/>
          <w:color w:val="000000"/>
          <w:sz w:val="24"/>
          <w:szCs w:val="24"/>
        </w:rPr>
        <w:t>resourcedescription</w:t>
      </w:r>
      <w:proofErr w:type="spellEnd"/>
      <w:r w:rsidRPr="00327885">
        <w:rPr>
          <w:rFonts w:ascii="UtopiaStd-Regular" w:hAnsi="UtopiaStd-Regular" w:cs="UtopiaStd-Regular"/>
          <w:b/>
          <w:color w:val="000000"/>
          <w:sz w:val="24"/>
          <w:szCs w:val="24"/>
        </w:rPr>
        <w:t xml:space="preserve"> in the following format:</w:t>
      </w:r>
    </w:p>
    <w:p w:rsidR="00653FAC" w:rsidRPr="00327885" w:rsidRDefault="00653FAC" w:rsidP="00B04838">
      <w:pPr>
        <w:autoSpaceDE w:val="0"/>
        <w:autoSpaceDN w:val="0"/>
        <w:adjustRightInd w:val="0"/>
        <w:spacing w:after="0" w:line="240" w:lineRule="auto"/>
        <w:rPr>
          <w:rFonts w:ascii="UtopiaStd-Regular" w:hAnsi="UtopiaStd-Regular" w:cs="UtopiaStd-Regular"/>
          <w:b/>
          <w:color w:val="000000"/>
          <w:sz w:val="24"/>
          <w:szCs w:val="24"/>
        </w:rPr>
      </w:pPr>
    </w:p>
    <w:p w:rsidR="00B04838" w:rsidRDefault="00B04838" w:rsidP="00B04838">
      <w:pPr>
        <w:autoSpaceDE w:val="0"/>
        <w:autoSpaceDN w:val="0"/>
        <w:adjustRightInd w:val="0"/>
        <w:spacing w:after="0" w:line="240" w:lineRule="auto"/>
        <w:rPr>
          <w:rFonts w:ascii="UtopiaStd-Regular" w:hAnsi="UtopiaStd-Regular" w:cs="UtopiaStd-Regular"/>
          <w:b/>
          <w:color w:val="000000"/>
          <w:sz w:val="24"/>
          <w:szCs w:val="24"/>
        </w:rPr>
      </w:pPr>
      <w:proofErr w:type="spellStart"/>
      <w:r w:rsidRPr="00327885">
        <w:rPr>
          <w:rFonts w:ascii="UtopiaStd-Regular" w:hAnsi="UtopiaStd-Regular" w:cs="UtopiaStd-Regular"/>
          <w:b/>
          <w:color w:val="000000"/>
          <w:sz w:val="24"/>
          <w:szCs w:val="24"/>
        </w:rPr>
        <w:t>DatabaselD</w:t>
      </w:r>
      <w:proofErr w:type="gramStart"/>
      <w:r w:rsidRPr="00327885">
        <w:rPr>
          <w:rFonts w:ascii="UtopiaStd-Regular" w:hAnsi="UtopiaStd-Regular" w:cs="UtopiaStd-Regular"/>
          <w:b/>
          <w:color w:val="000000"/>
          <w:sz w:val="24"/>
          <w:szCs w:val="24"/>
        </w:rPr>
        <w:t>:ObjectID</w:t>
      </w:r>
      <w:proofErr w:type="spellEnd"/>
      <w:proofErr w:type="gramEnd"/>
    </w:p>
    <w:p w:rsidR="00653FAC" w:rsidRPr="00327885" w:rsidRDefault="00653FAC" w:rsidP="00B04838">
      <w:pPr>
        <w:autoSpaceDE w:val="0"/>
        <w:autoSpaceDN w:val="0"/>
        <w:adjustRightInd w:val="0"/>
        <w:spacing w:after="0" w:line="240" w:lineRule="auto"/>
        <w:rPr>
          <w:rFonts w:ascii="UtopiaStd-Regular" w:hAnsi="UtopiaStd-Regular" w:cs="UtopiaStd-Regular"/>
          <w:b/>
          <w:color w:val="000000"/>
          <w:sz w:val="24"/>
          <w:szCs w:val="24"/>
        </w:rPr>
      </w:pPr>
    </w:p>
    <w:p w:rsidR="00B04838" w:rsidRDefault="00B04838" w:rsidP="00B04838">
      <w:pPr>
        <w:autoSpaceDE w:val="0"/>
        <w:autoSpaceDN w:val="0"/>
        <w:adjustRightInd w:val="0"/>
        <w:spacing w:after="0" w:line="240" w:lineRule="auto"/>
        <w:rPr>
          <w:rFonts w:ascii="UtopiaStd-Regular" w:hAnsi="UtopiaStd-Regular" w:cs="UtopiaStd-Regular"/>
          <w:b/>
          <w:color w:val="000000"/>
          <w:sz w:val="24"/>
          <w:szCs w:val="24"/>
        </w:rPr>
      </w:pPr>
      <w:r w:rsidRPr="00653FAC">
        <w:rPr>
          <w:rFonts w:ascii="UtopiaStd-Regular" w:hAnsi="UtopiaStd-Regular" w:cs="UtopiaStd-Regular"/>
          <w:b/>
          <w:color w:val="000000"/>
          <w:sz w:val="24"/>
          <w:szCs w:val="24"/>
          <w:highlight w:val="yellow"/>
        </w:rPr>
        <w:t>A table-level lock requires the least overhead compared to the other locks and thus improves theperformance of the individual query. On the other hand, since the table-level lock blocks all write requests on theentire table (including indexes), it can significantly hurt database concurrency.</w:t>
      </w:r>
    </w:p>
    <w:p w:rsidR="00653FAC" w:rsidRPr="00327885" w:rsidRDefault="00653FAC" w:rsidP="00B04838">
      <w:pPr>
        <w:autoSpaceDE w:val="0"/>
        <w:autoSpaceDN w:val="0"/>
        <w:adjustRightInd w:val="0"/>
        <w:spacing w:after="0" w:line="240" w:lineRule="auto"/>
        <w:rPr>
          <w:rFonts w:ascii="UtopiaStd-Regular" w:hAnsi="UtopiaStd-Regular" w:cs="UtopiaStd-Regular"/>
          <w:b/>
          <w:color w:val="000000"/>
          <w:sz w:val="24"/>
          <w:szCs w:val="24"/>
        </w:rPr>
      </w:pPr>
    </w:p>
    <w:p w:rsidR="00B04838" w:rsidRPr="00327885" w:rsidRDefault="00B04838" w:rsidP="00B04838">
      <w:pPr>
        <w:autoSpaceDE w:val="0"/>
        <w:autoSpaceDN w:val="0"/>
        <w:adjustRightInd w:val="0"/>
        <w:spacing w:after="0" w:line="240" w:lineRule="auto"/>
        <w:rPr>
          <w:rFonts w:ascii="UtopiaStd-Regular" w:hAnsi="UtopiaStd-Regular" w:cs="UtopiaStd-Regular"/>
          <w:b/>
          <w:color w:val="000000"/>
          <w:sz w:val="24"/>
          <w:szCs w:val="24"/>
        </w:rPr>
      </w:pPr>
      <w:r w:rsidRPr="00327885">
        <w:rPr>
          <w:rFonts w:ascii="UtopiaStd-Regular" w:hAnsi="UtopiaStd-Regular" w:cs="UtopiaStd-Regular"/>
          <w:b/>
          <w:color w:val="000000"/>
          <w:sz w:val="24"/>
          <w:szCs w:val="24"/>
        </w:rPr>
        <w:t>Sometimes an application feature may benefit from using a specific lock level for a table referred to in aquery. For instance, if an administrative query is executed during nonpeak hours, then a table-level lock may notimpact the users of the system too much; however, it can reduce the locking overhead of the query and therebyimprove its performance. In such cases, a query developer may override the lock manager’s lock level selectionfor a table referred to in the query by using locking hints:</w:t>
      </w:r>
    </w:p>
    <w:p w:rsidR="00A702BF" w:rsidRDefault="00B04838" w:rsidP="00B04838">
      <w:pPr>
        <w:autoSpaceDE w:val="0"/>
        <w:autoSpaceDN w:val="0"/>
        <w:adjustRightInd w:val="0"/>
        <w:spacing w:after="0" w:line="240" w:lineRule="auto"/>
        <w:rPr>
          <w:rFonts w:ascii="UtopiaStd-Regular" w:hAnsi="UtopiaStd-Regular" w:cs="UtopiaStd-Regular"/>
          <w:b/>
          <w:color w:val="000000"/>
          <w:sz w:val="24"/>
          <w:szCs w:val="24"/>
        </w:rPr>
      </w:pPr>
      <w:r w:rsidRPr="00327885">
        <w:rPr>
          <w:rFonts w:ascii="UtopiaStd-Regular" w:hAnsi="UtopiaStd-Regular" w:cs="UtopiaStd-Regular"/>
          <w:b/>
          <w:color w:val="000000"/>
          <w:sz w:val="24"/>
          <w:szCs w:val="24"/>
        </w:rPr>
        <w:t>SELECT * FROM &lt;</w:t>
      </w:r>
      <w:proofErr w:type="spellStart"/>
      <w:r w:rsidRPr="00327885">
        <w:rPr>
          <w:rFonts w:ascii="UtopiaStd-Regular" w:hAnsi="UtopiaStd-Regular" w:cs="UtopiaStd-Regular"/>
          <w:b/>
          <w:color w:val="000000"/>
          <w:sz w:val="24"/>
          <w:szCs w:val="24"/>
        </w:rPr>
        <w:t>TableName</w:t>
      </w:r>
      <w:proofErr w:type="spellEnd"/>
      <w:r w:rsidRPr="00327885">
        <w:rPr>
          <w:rFonts w:ascii="UtopiaStd-Regular" w:hAnsi="UtopiaStd-Regular" w:cs="UtopiaStd-Regular"/>
          <w:b/>
          <w:color w:val="000000"/>
          <w:sz w:val="24"/>
          <w:szCs w:val="24"/>
        </w:rPr>
        <w:t>&gt; WITH(TABLOCK)</w:t>
      </w:r>
    </w:p>
    <w:p w:rsidR="00653FAC" w:rsidRDefault="00653FAC" w:rsidP="00B04838">
      <w:pPr>
        <w:autoSpaceDE w:val="0"/>
        <w:autoSpaceDN w:val="0"/>
        <w:adjustRightInd w:val="0"/>
        <w:spacing w:after="0" w:line="240" w:lineRule="auto"/>
        <w:rPr>
          <w:rFonts w:ascii="UtopiaStd-Regular" w:hAnsi="UtopiaStd-Regular" w:cs="UtopiaStd-Regular"/>
          <w:b/>
          <w:color w:val="000000"/>
          <w:sz w:val="24"/>
          <w:szCs w:val="24"/>
        </w:rPr>
      </w:pPr>
    </w:p>
    <w:p w:rsidR="00456C0C" w:rsidRDefault="00456C0C" w:rsidP="00B04838">
      <w:pPr>
        <w:autoSpaceDE w:val="0"/>
        <w:autoSpaceDN w:val="0"/>
        <w:adjustRightInd w:val="0"/>
        <w:spacing w:after="0" w:line="240" w:lineRule="auto"/>
        <w:rPr>
          <w:rFonts w:ascii="UtopiaStd-Regular" w:hAnsi="UtopiaStd-Regular" w:cs="UtopiaStd-Regular"/>
          <w:b/>
          <w:color w:val="000000"/>
          <w:sz w:val="24"/>
          <w:szCs w:val="24"/>
        </w:rPr>
      </w:pPr>
    </w:p>
    <w:p w:rsidR="00456C0C" w:rsidRPr="00456C0C" w:rsidRDefault="00456C0C" w:rsidP="00456C0C">
      <w:pPr>
        <w:autoSpaceDE w:val="0"/>
        <w:autoSpaceDN w:val="0"/>
        <w:adjustRightInd w:val="0"/>
        <w:spacing w:after="0" w:line="240" w:lineRule="auto"/>
        <w:rPr>
          <w:rFonts w:ascii="UtopiaStd-Regular" w:hAnsi="UtopiaStd-Regular" w:cs="UtopiaStd-Regular"/>
          <w:b/>
          <w:color w:val="FF0000"/>
          <w:sz w:val="28"/>
          <w:szCs w:val="28"/>
        </w:rPr>
      </w:pPr>
      <w:r w:rsidRPr="00456C0C">
        <w:rPr>
          <w:rFonts w:ascii="UtopiaStd-Regular" w:hAnsi="UtopiaStd-Regular" w:cs="UtopiaStd-Regular"/>
          <w:b/>
          <w:color w:val="FF0000"/>
          <w:sz w:val="28"/>
          <w:szCs w:val="28"/>
        </w:rPr>
        <w:t>Database-Level Lock</w:t>
      </w:r>
    </w:p>
    <w:p w:rsidR="00456C0C" w:rsidRPr="00456C0C" w:rsidRDefault="00456C0C" w:rsidP="00456C0C">
      <w:pPr>
        <w:autoSpaceDE w:val="0"/>
        <w:autoSpaceDN w:val="0"/>
        <w:adjustRightInd w:val="0"/>
        <w:spacing w:after="0" w:line="240" w:lineRule="auto"/>
        <w:rPr>
          <w:rFonts w:ascii="UtopiaStd-Regular" w:hAnsi="UtopiaStd-Regular" w:cs="UtopiaStd-Regular"/>
          <w:b/>
          <w:color w:val="000000"/>
          <w:sz w:val="24"/>
          <w:szCs w:val="24"/>
        </w:rPr>
      </w:pPr>
      <w:r w:rsidRPr="00456C0C">
        <w:rPr>
          <w:rFonts w:ascii="UtopiaStd-Regular" w:hAnsi="UtopiaStd-Regular" w:cs="UtopiaStd-Regular"/>
          <w:b/>
          <w:color w:val="000000"/>
          <w:sz w:val="24"/>
          <w:szCs w:val="24"/>
        </w:rPr>
        <w:t xml:space="preserve">A database-level lock is maintained on a database and is identified as a DB lock. When an application makes adatabase connection, the lock manager assigns a database-level shared lock to the corresponding SPID. Thisprevents a user from accidentally dropping or restoring the database while other users are connected to it.SQL Server ensures that the locks requested at one level respect the locks granted at other levels. Forinstance, oncea user acquires a row-level lock on a table row, another user can’t acquire a lock at any other levelthat may affect the integrity of the row. The second user may acquire a row-level lock on other rows or a </w:t>
      </w:r>
      <w:r w:rsidR="00AB54B3" w:rsidRPr="00456C0C">
        <w:rPr>
          <w:rFonts w:ascii="UtopiaStd-Regular" w:hAnsi="UtopiaStd-Regular" w:cs="UtopiaStd-Regular"/>
          <w:b/>
          <w:color w:val="000000"/>
          <w:sz w:val="24"/>
          <w:szCs w:val="24"/>
        </w:rPr>
        <w:t>page level</w:t>
      </w:r>
    </w:p>
    <w:p w:rsidR="00456C0C" w:rsidRDefault="00456C0C" w:rsidP="00456C0C">
      <w:pPr>
        <w:autoSpaceDE w:val="0"/>
        <w:autoSpaceDN w:val="0"/>
        <w:adjustRightInd w:val="0"/>
        <w:spacing w:after="0" w:line="240" w:lineRule="auto"/>
        <w:rPr>
          <w:rFonts w:ascii="UtopiaStd-Regular" w:hAnsi="UtopiaStd-Regular" w:cs="UtopiaStd-Regular"/>
          <w:b/>
          <w:color w:val="000000"/>
          <w:sz w:val="24"/>
          <w:szCs w:val="24"/>
        </w:rPr>
      </w:pPr>
      <w:r w:rsidRPr="00456C0C">
        <w:rPr>
          <w:rFonts w:ascii="UtopiaStd-Regular" w:hAnsi="UtopiaStd-Regular" w:cs="UtopiaStd-Regular"/>
          <w:b/>
          <w:color w:val="000000"/>
          <w:sz w:val="24"/>
          <w:szCs w:val="24"/>
        </w:rPr>
        <w:t>lock on other pages, but an incompatible page- or table-level lock containing the row won’t be granted toother users.</w:t>
      </w:r>
    </w:p>
    <w:p w:rsidR="00AB54B3" w:rsidRPr="00456C0C" w:rsidRDefault="00AB54B3" w:rsidP="00456C0C">
      <w:pPr>
        <w:autoSpaceDE w:val="0"/>
        <w:autoSpaceDN w:val="0"/>
        <w:adjustRightInd w:val="0"/>
        <w:spacing w:after="0" w:line="240" w:lineRule="auto"/>
        <w:rPr>
          <w:rFonts w:ascii="UtopiaStd-Regular" w:hAnsi="UtopiaStd-Regular" w:cs="UtopiaStd-Regular"/>
          <w:b/>
          <w:color w:val="000000"/>
          <w:sz w:val="24"/>
          <w:szCs w:val="24"/>
        </w:rPr>
      </w:pPr>
    </w:p>
    <w:p w:rsidR="00456C0C" w:rsidRPr="007027B0" w:rsidRDefault="00456C0C" w:rsidP="00456C0C">
      <w:pPr>
        <w:autoSpaceDE w:val="0"/>
        <w:autoSpaceDN w:val="0"/>
        <w:adjustRightInd w:val="0"/>
        <w:spacing w:after="0" w:line="240" w:lineRule="auto"/>
        <w:rPr>
          <w:rFonts w:ascii="UtopiaStd-Regular" w:hAnsi="UtopiaStd-Regular" w:cs="UtopiaStd-Regular"/>
          <w:b/>
          <w:color w:val="000000"/>
          <w:sz w:val="24"/>
          <w:szCs w:val="24"/>
        </w:rPr>
      </w:pPr>
      <w:r w:rsidRPr="00456C0C">
        <w:rPr>
          <w:rFonts w:ascii="UtopiaStd-Regular" w:hAnsi="UtopiaStd-Regular" w:cs="UtopiaStd-Regular"/>
          <w:b/>
          <w:color w:val="000000"/>
          <w:sz w:val="24"/>
          <w:szCs w:val="24"/>
        </w:rPr>
        <w:t xml:space="preserve">The level at which locks should be applied need not be specified by a user or database administrator; thelock manager determines that automatically. It generally prefers row-level and key-level locks when accessing asmall number of rows to aid concurrency. However, if the locking overhead of multiple low-level locks turns outto be very high, the lock manager automatically selects an appropriate </w:t>
      </w:r>
      <w:r w:rsidR="00AB54B3" w:rsidRPr="00456C0C">
        <w:rPr>
          <w:rFonts w:ascii="UtopiaStd-Regular" w:hAnsi="UtopiaStd-Regular" w:cs="UtopiaStd-Regular"/>
          <w:b/>
          <w:color w:val="000000"/>
          <w:sz w:val="24"/>
          <w:szCs w:val="24"/>
        </w:rPr>
        <w:t>higher-level</w:t>
      </w:r>
      <w:r w:rsidRPr="00456C0C">
        <w:rPr>
          <w:rFonts w:ascii="UtopiaStd-Regular" w:hAnsi="UtopiaStd-Regular" w:cs="UtopiaStd-Regular"/>
          <w:b/>
          <w:color w:val="000000"/>
          <w:sz w:val="24"/>
          <w:szCs w:val="24"/>
        </w:rPr>
        <w:t xml:space="preserve"> lock.</w:t>
      </w:r>
    </w:p>
    <w:p w:rsidR="00794D3E" w:rsidRPr="00327885" w:rsidRDefault="00794D3E" w:rsidP="00794D3E">
      <w:pPr>
        <w:autoSpaceDE w:val="0"/>
        <w:autoSpaceDN w:val="0"/>
        <w:adjustRightInd w:val="0"/>
        <w:spacing w:after="0" w:line="240" w:lineRule="auto"/>
        <w:rPr>
          <w:rFonts w:ascii="UtopiaStd-Regular" w:hAnsi="UtopiaStd-Regular" w:cs="UtopiaStd-Regular"/>
          <w:b/>
          <w:color w:val="000000"/>
          <w:sz w:val="24"/>
          <w:szCs w:val="24"/>
        </w:rPr>
      </w:pPr>
      <w:bookmarkStart w:id="0" w:name="_GoBack"/>
      <w:bookmarkEnd w:id="0"/>
    </w:p>
    <w:p w:rsidR="009A7398" w:rsidRPr="00A91A58" w:rsidRDefault="009A7398" w:rsidP="009A7398">
      <w:pPr>
        <w:autoSpaceDE w:val="0"/>
        <w:autoSpaceDN w:val="0"/>
        <w:adjustRightInd w:val="0"/>
        <w:spacing w:after="0" w:line="240" w:lineRule="auto"/>
        <w:rPr>
          <w:rFonts w:ascii="TheSansMonoConNormal" w:hAnsi="TheSansMonoConNormal" w:cs="TheSansMonoConNormal"/>
          <w:b/>
          <w:sz w:val="24"/>
          <w:szCs w:val="24"/>
        </w:rPr>
      </w:pPr>
    </w:p>
    <w:sectPr w:rsidR="009A7398" w:rsidRPr="00A91A58" w:rsidSect="00966D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topiaStd-Regular">
    <w:panose1 w:val="00000000000000000000"/>
    <w:charset w:val="00"/>
    <w:family w:val="roman"/>
    <w:notTrueType/>
    <w:pitch w:val="default"/>
    <w:sig w:usb0="00000003" w:usb1="00000000" w:usb2="00000000" w:usb3="00000000" w:csb0="00000001" w:csb1="00000000"/>
  </w:font>
  <w:font w:name="TheSansMonoConNormal">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eticaNeue-MediumCon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1A58"/>
    <w:rsid w:val="00165263"/>
    <w:rsid w:val="00327885"/>
    <w:rsid w:val="00376776"/>
    <w:rsid w:val="00456C0C"/>
    <w:rsid w:val="00653FAC"/>
    <w:rsid w:val="00685488"/>
    <w:rsid w:val="007027B0"/>
    <w:rsid w:val="00794D3E"/>
    <w:rsid w:val="007A788B"/>
    <w:rsid w:val="008C79B0"/>
    <w:rsid w:val="008F2325"/>
    <w:rsid w:val="009617A6"/>
    <w:rsid w:val="00966DB3"/>
    <w:rsid w:val="009A7398"/>
    <w:rsid w:val="00A14D03"/>
    <w:rsid w:val="00A702BF"/>
    <w:rsid w:val="00A75A9F"/>
    <w:rsid w:val="00A91A58"/>
    <w:rsid w:val="00AB54B3"/>
    <w:rsid w:val="00B04838"/>
    <w:rsid w:val="00BE331B"/>
    <w:rsid w:val="00C61BA1"/>
    <w:rsid w:val="00D500EE"/>
    <w:rsid w:val="00E249D3"/>
    <w:rsid w:val="00FE2F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D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TotalTime>
  <Pages>10</Pages>
  <Words>2947</Words>
  <Characters>16799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Mishra (CW)</dc:creator>
  <cp:keywords/>
  <dc:description/>
  <cp:lastModifiedBy>Saumya</cp:lastModifiedBy>
  <cp:revision>15</cp:revision>
  <dcterms:created xsi:type="dcterms:W3CDTF">2019-08-18T08:17:00Z</dcterms:created>
  <dcterms:modified xsi:type="dcterms:W3CDTF">2020-12-19T10:45:00Z</dcterms:modified>
</cp:coreProperties>
</file>