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C8" w:rsidRPr="00517890" w:rsidRDefault="008E19C8" w:rsidP="008E19C8">
      <w:pPr>
        <w:jc w:val="center"/>
        <w:rPr>
          <w:sz w:val="36"/>
          <w:szCs w:val="36"/>
          <w:u w:val="single"/>
        </w:rPr>
      </w:pPr>
      <w:r w:rsidRPr="00517890">
        <w:rPr>
          <w:sz w:val="36"/>
          <w:szCs w:val="36"/>
          <w:u w:val="single"/>
        </w:rPr>
        <w:t>Tuning Checklist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19C8" w:rsidTr="008E19C8"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b/>
                <w:bCs/>
              </w:rPr>
              <w:t>Else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rFonts w:hint="cs"/>
                <w:b/>
                <w:bCs/>
              </w:rPr>
              <w:t>W</w:t>
            </w:r>
            <w:r w:rsidRPr="001639EC">
              <w:rPr>
                <w:b/>
                <w:bCs/>
              </w:rPr>
              <w:t>hy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6" w:type="dxa"/>
          </w:tcPr>
          <w:p w:rsidR="008E19C8" w:rsidRPr="001639EC" w:rsidRDefault="008E19C8" w:rsidP="008E19C8">
            <w:pPr>
              <w:jc w:val="center"/>
              <w:rPr>
                <w:b/>
                <w:bCs/>
              </w:rPr>
            </w:pPr>
            <w:r w:rsidRPr="001639EC">
              <w:rPr>
                <w:b/>
                <w:bCs/>
              </w:rPr>
              <w:t>What</w:t>
            </w:r>
            <w:r w:rsidR="001639EC">
              <w:rPr>
                <w:b/>
                <w:bCs/>
              </w:rPr>
              <w:t>?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Temp tables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statistics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Table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Remove</w:t>
            </w:r>
            <w:r w:rsidR="00335087">
              <w:t>, use parameters</w:t>
            </w:r>
            <w:r>
              <w:t xml:space="preserve"> or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parameter sniffing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Local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2F6B83" w:rsidP="008E19C8">
            <w:pPr>
              <w:bidi w:val="0"/>
            </w:pPr>
            <w:r>
              <w:t>Change to deterministic if possible</w:t>
            </w:r>
            <w:r w:rsidR="00E44FB4">
              <w:t>,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Value is unknown during compilation</w:t>
            </w:r>
          </w:p>
        </w:tc>
        <w:tc>
          <w:tcPr>
            <w:tcW w:w="2766" w:type="dxa"/>
          </w:tcPr>
          <w:p w:rsidR="008E19C8" w:rsidRDefault="00277121" w:rsidP="008E19C8">
            <w:pPr>
              <w:bidi w:val="0"/>
            </w:pPr>
            <w:r>
              <w:t>Non-deterministic</w:t>
            </w:r>
            <w:r w:rsidR="004F5578">
              <w:t xml:space="preserve"> functions </w:t>
            </w:r>
            <w:r w:rsidR="001D6C64">
              <w:t>GETDATE()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Calculated per row, function is a black box - can't optimize query</w:t>
            </w:r>
            <w:r w:rsidR="00AE1ECB">
              <w:t>,</w:t>
            </w:r>
            <w:r w:rsidR="00B96DD5">
              <w:t xml:space="preserve"> </w:t>
            </w:r>
            <w:r w:rsidR="00AE1ECB">
              <w:t>can't parallel</w:t>
            </w:r>
          </w:p>
        </w:tc>
        <w:tc>
          <w:tcPr>
            <w:tcW w:w="2766" w:type="dxa"/>
          </w:tcPr>
          <w:p w:rsidR="008E19C8" w:rsidRDefault="008E19C8" w:rsidP="002E16BF">
            <w:pPr>
              <w:bidi w:val="0"/>
            </w:pPr>
            <w:r>
              <w:t xml:space="preserve">Scalar </w:t>
            </w:r>
            <w:r w:rsidR="002E16BF">
              <w:t>Functions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  <w:rPr>
                <w:rtl/>
              </w:rPr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Table variable, function is a black box - can't optimize query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Multi Statement Table Function</w:t>
            </w:r>
          </w:p>
        </w:tc>
      </w:tr>
      <w:tr w:rsidR="008E19C8" w:rsidTr="008E19C8"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Write columns' names in a list</w:t>
            </w:r>
          </w:p>
        </w:tc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New columns can create bad plans (key lookups)</w:t>
            </w:r>
          </w:p>
        </w:tc>
        <w:tc>
          <w:tcPr>
            <w:tcW w:w="2766" w:type="dxa"/>
          </w:tcPr>
          <w:p w:rsidR="008E19C8" w:rsidRDefault="007C4154" w:rsidP="008E19C8">
            <w:pPr>
              <w:bidi w:val="0"/>
              <w:rPr>
                <w:rtl/>
              </w:rPr>
            </w:pPr>
            <w:r>
              <w:t>Select *</w:t>
            </w:r>
          </w:p>
        </w:tc>
      </w:tr>
      <w:tr w:rsidR="008E19C8" w:rsidTr="008E19C8"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Change the data type</w:t>
            </w:r>
          </w:p>
        </w:tc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Requires an implicit conversion</w:t>
            </w:r>
          </w:p>
        </w:tc>
        <w:tc>
          <w:tcPr>
            <w:tcW w:w="2766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Using the wrong data type</w:t>
            </w:r>
          </w:p>
        </w:tc>
      </w:tr>
      <w:tr w:rsidR="008E19C8" w:rsidTr="008E19C8"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 xml:space="preserve">Change function to the </w:t>
            </w:r>
            <w:r w:rsidR="00FC4B59">
              <w:t>right</w:t>
            </w:r>
            <w:bookmarkStart w:id="0" w:name="_GoBack"/>
            <w:bookmarkEnd w:id="0"/>
            <w:r>
              <w:t xml:space="preserve"> side of the operator</w:t>
            </w:r>
          </w:p>
        </w:tc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>Cannot use indexes</w:t>
            </w:r>
          </w:p>
        </w:tc>
        <w:tc>
          <w:tcPr>
            <w:tcW w:w="2766" w:type="dxa"/>
          </w:tcPr>
          <w:p w:rsidR="008E19C8" w:rsidRDefault="00203C00" w:rsidP="008E19C8">
            <w:pPr>
              <w:bidi w:val="0"/>
              <w:rPr>
                <w:rtl/>
              </w:rPr>
            </w:pPr>
            <w:r>
              <w:t>Using function in the WHERE or ON clause on the tables columns</w:t>
            </w:r>
          </w:p>
        </w:tc>
      </w:tr>
      <w:tr w:rsidR="00C600E4" w:rsidTr="008E19C8"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>If possible run as one statement</w:t>
            </w:r>
            <w:r w:rsidR="00F14ECB">
              <w:t xml:space="preserve"> on all rows</w:t>
            </w:r>
            <w:r w:rsidR="008A26D8">
              <w:t xml:space="preserve"> at once</w:t>
            </w:r>
          </w:p>
        </w:tc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 xml:space="preserve">Usually requires much more </w:t>
            </w:r>
            <w:proofErr w:type="spellStart"/>
            <w:r>
              <w:t>io</w:t>
            </w:r>
            <w:proofErr w:type="spellEnd"/>
          </w:p>
        </w:tc>
        <w:tc>
          <w:tcPr>
            <w:tcW w:w="2766" w:type="dxa"/>
          </w:tcPr>
          <w:p w:rsidR="00C600E4" w:rsidRDefault="00C553D0" w:rsidP="008E19C8">
            <w:pPr>
              <w:bidi w:val="0"/>
            </w:pPr>
            <w:r>
              <w:t>CURSOR</w:t>
            </w:r>
          </w:p>
        </w:tc>
      </w:tr>
      <w:tr w:rsidR="005E6963" w:rsidTr="008E19C8"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Rewrite the query as clean as possible</w:t>
            </w:r>
          </w:p>
        </w:tc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Complicated queries that are not always best optimized</w:t>
            </w:r>
          </w:p>
        </w:tc>
        <w:tc>
          <w:tcPr>
            <w:tcW w:w="2766" w:type="dxa"/>
          </w:tcPr>
          <w:p w:rsidR="005E6963" w:rsidRDefault="005E6963" w:rsidP="008E19C8">
            <w:pPr>
              <w:bidi w:val="0"/>
            </w:pPr>
            <w:r>
              <w:t>Nested Views</w:t>
            </w:r>
          </w:p>
        </w:tc>
      </w:tr>
    </w:tbl>
    <w:p w:rsidR="0073308E" w:rsidRDefault="00FC4B59">
      <w:pPr>
        <w:rPr>
          <w:rFonts w:hint="cs"/>
        </w:rPr>
      </w:pPr>
    </w:p>
    <w:sectPr w:rsidR="0073308E" w:rsidSect="009434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C8"/>
    <w:rsid w:val="00034E28"/>
    <w:rsid w:val="001639EC"/>
    <w:rsid w:val="001D6C64"/>
    <w:rsid w:val="00203C00"/>
    <w:rsid w:val="00277121"/>
    <w:rsid w:val="002A4AA6"/>
    <w:rsid w:val="002E16BF"/>
    <w:rsid w:val="002F6B83"/>
    <w:rsid w:val="00335087"/>
    <w:rsid w:val="004F5578"/>
    <w:rsid w:val="00517890"/>
    <w:rsid w:val="005E6963"/>
    <w:rsid w:val="00757916"/>
    <w:rsid w:val="007A17ED"/>
    <w:rsid w:val="007C4154"/>
    <w:rsid w:val="008A26D8"/>
    <w:rsid w:val="008E19C8"/>
    <w:rsid w:val="009434C1"/>
    <w:rsid w:val="00956922"/>
    <w:rsid w:val="00A3196D"/>
    <w:rsid w:val="00AE1ECB"/>
    <w:rsid w:val="00B96DD5"/>
    <w:rsid w:val="00C553D0"/>
    <w:rsid w:val="00C600E4"/>
    <w:rsid w:val="00CD5249"/>
    <w:rsid w:val="00E44FB4"/>
    <w:rsid w:val="00F14ECB"/>
    <w:rsid w:val="00FC4B59"/>
    <w:rsid w:val="00FC64F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B81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2" ma:contentTypeDescription="Create a new document." ma:contentTypeScope="" ma:versionID="0423606f55124355cac801c120c31b59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f8faa0bb37e12876ca34a0df3fc2e006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08D65-58FD-4A1D-957F-601402D1CD34}"/>
</file>

<file path=customXml/itemProps2.xml><?xml version="1.0" encoding="utf-8"?>
<ds:datastoreItem xmlns:ds="http://schemas.openxmlformats.org/officeDocument/2006/customXml" ds:itemID="{BAAACEF2-2180-4548-9A68-816BF7357637}"/>
</file>

<file path=customXml/itemProps3.xml><?xml version="1.0" encoding="utf-8"?>
<ds:datastoreItem xmlns:ds="http://schemas.openxmlformats.org/officeDocument/2006/customXml" ds:itemID="{A274FBF9-9F01-42C1-BA3A-83A3C5D2D6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882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25</cp:revision>
  <dcterms:created xsi:type="dcterms:W3CDTF">2017-09-19T19:39:00Z</dcterms:created>
  <dcterms:modified xsi:type="dcterms:W3CDTF">2017-12-19T22:30:00Z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