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0D59" w14:textId="77777777" w:rsidR="00BA0DE1" w:rsidRDefault="00BA0DE1" w:rsidP="00BA0DE1">
      <w:pPr>
        <w:pStyle w:val="Title"/>
        <w:jc w:val="center"/>
      </w:pPr>
    </w:p>
    <w:p w14:paraId="57535585" w14:textId="59DBC887" w:rsidR="00E54BE4" w:rsidRDefault="00BA0DE1" w:rsidP="00BA0DE1">
      <w:pPr>
        <w:pStyle w:val="Title"/>
        <w:jc w:val="center"/>
      </w:pPr>
      <w:r>
        <w:t>Microsoft SQL Server</w:t>
      </w:r>
      <w:r>
        <w:br/>
        <w:t>SSL Setup Guide</w:t>
      </w:r>
    </w:p>
    <w:p w14:paraId="31B3DE18" w14:textId="77777777" w:rsidR="00BA0DE1" w:rsidRDefault="00BA0DE1" w:rsidP="00BA0DE1">
      <w:pPr>
        <w:jc w:val="center"/>
        <w:rPr>
          <w:rStyle w:val="SubtleEmphasis"/>
        </w:rPr>
      </w:pPr>
    </w:p>
    <w:p w14:paraId="54DDBA9E" w14:textId="11F9A822" w:rsidR="00BA0DE1" w:rsidRDefault="00BA0DE1" w:rsidP="00BA0DE1">
      <w:pPr>
        <w:jc w:val="center"/>
        <w:rPr>
          <w:rStyle w:val="SubtleEmphasis"/>
        </w:rPr>
      </w:pPr>
      <w:r>
        <w:rPr>
          <w:rStyle w:val="SubtleEmphasis"/>
        </w:rPr>
        <w:t>Author: Eitan Blumin</w:t>
      </w:r>
    </w:p>
    <w:p w14:paraId="52F5787C" w14:textId="6EA9A068" w:rsidR="00BA0DE1" w:rsidRDefault="00BA0DE1" w:rsidP="00BA0DE1">
      <w:pPr>
        <w:jc w:val="center"/>
        <w:rPr>
          <w:rStyle w:val="SubtleEmphasis"/>
        </w:rPr>
      </w:pPr>
      <w:r>
        <w:rPr>
          <w:rStyle w:val="SubtleEmphasis"/>
        </w:rPr>
        <w:t>Madeira Data Solutions</w:t>
      </w:r>
    </w:p>
    <w:p w14:paraId="7C7BBAB3" w14:textId="560ED476" w:rsidR="00BA0DE1" w:rsidRDefault="00D27F90" w:rsidP="00BA0DE1">
      <w:pPr>
        <w:jc w:val="center"/>
        <w:rPr>
          <w:rStyle w:val="SubtleEmphasis"/>
        </w:rPr>
      </w:pPr>
      <w:hyperlink r:id="rId11" w:history="1">
        <w:r w:rsidR="00BA0DE1" w:rsidRPr="00002BEF">
          <w:rPr>
            <w:rStyle w:val="Hyperlink"/>
          </w:rPr>
          <w:t>www.madeiradata.com</w:t>
        </w:r>
      </w:hyperlink>
    </w:p>
    <w:p w14:paraId="021D883F" w14:textId="71B85EB7" w:rsidR="00BA0DE1" w:rsidRDefault="00BA0DE1">
      <w:pPr>
        <w:rPr>
          <w:rStyle w:val="SubtleEmphasis"/>
          <w:i w:val="0"/>
          <w:iCs w:val="0"/>
        </w:rPr>
      </w:pPr>
      <w:r>
        <w:rPr>
          <w:rStyle w:val="SubtleEmphasis"/>
          <w:i w:val="0"/>
          <w:iCs w:val="0"/>
        </w:rPr>
        <w:br w:type="page"/>
      </w:r>
    </w:p>
    <w:sdt>
      <w:sdtPr>
        <w:rPr>
          <w:rFonts w:asciiTheme="minorHAnsi" w:eastAsiaTheme="minorHAnsi" w:hAnsiTheme="minorHAnsi" w:cstheme="minorBidi"/>
          <w:color w:val="auto"/>
          <w:sz w:val="22"/>
          <w:szCs w:val="22"/>
          <w:lang w:bidi="he-IL"/>
        </w:rPr>
        <w:id w:val="1699119934"/>
        <w:docPartObj>
          <w:docPartGallery w:val="Table of Contents"/>
          <w:docPartUnique/>
        </w:docPartObj>
      </w:sdtPr>
      <w:sdtEndPr>
        <w:rPr>
          <w:b/>
          <w:bCs/>
          <w:noProof/>
        </w:rPr>
      </w:sdtEndPr>
      <w:sdtContent>
        <w:p w14:paraId="59AE551D" w14:textId="33124E8D" w:rsidR="00D65B39" w:rsidRDefault="00D65B39" w:rsidP="00D65B39">
          <w:pPr>
            <w:pStyle w:val="TOCHeading"/>
          </w:pPr>
          <w:r>
            <w:t>Contents</w:t>
          </w:r>
        </w:p>
        <w:p w14:paraId="5AFBFC56" w14:textId="79A9949E" w:rsidR="00D27F90" w:rsidRDefault="00D65B39" w:rsidP="00D27F90">
          <w:pPr>
            <w:pStyle w:val="TOC1"/>
            <w:tabs>
              <w:tab w:val="right" w:leader="dot" w:pos="10456"/>
            </w:tabs>
            <w:rPr>
              <w:rFonts w:eastAsiaTheme="minorEastAsia"/>
              <w:noProof/>
              <w:rtl/>
              <w:lang w:val="en-IL" w:eastAsia="en-IL"/>
            </w:rPr>
          </w:pPr>
          <w:r>
            <w:fldChar w:fldCharType="begin"/>
          </w:r>
          <w:r>
            <w:instrText xml:space="preserve"> TOC \o "1-3" \h \z \u </w:instrText>
          </w:r>
          <w:r>
            <w:fldChar w:fldCharType="separate"/>
          </w:r>
          <w:hyperlink w:anchor="_Toc118097773" w:history="1">
            <w:r w:rsidR="00D27F90" w:rsidRPr="00E675BD">
              <w:rPr>
                <w:rStyle w:val="Hyperlink"/>
                <w:noProof/>
              </w:rPr>
              <w:t>Produce CA Certificates</w:t>
            </w:r>
            <w:r w:rsidR="00D27F90">
              <w:rPr>
                <w:noProof/>
                <w:webHidden/>
                <w:rtl/>
              </w:rPr>
              <w:tab/>
            </w:r>
            <w:r w:rsidR="00D27F90">
              <w:rPr>
                <w:noProof/>
                <w:webHidden/>
                <w:rtl/>
              </w:rPr>
              <w:fldChar w:fldCharType="begin"/>
            </w:r>
            <w:r w:rsidR="00D27F90">
              <w:rPr>
                <w:noProof/>
                <w:webHidden/>
                <w:rtl/>
              </w:rPr>
              <w:instrText xml:space="preserve"> </w:instrText>
            </w:r>
            <w:r w:rsidR="00D27F90">
              <w:rPr>
                <w:noProof/>
                <w:webHidden/>
              </w:rPr>
              <w:instrText>PAGEREF</w:instrText>
            </w:r>
            <w:r w:rsidR="00D27F90">
              <w:rPr>
                <w:noProof/>
                <w:webHidden/>
                <w:rtl/>
              </w:rPr>
              <w:instrText xml:space="preserve"> _</w:instrText>
            </w:r>
            <w:r w:rsidR="00D27F90">
              <w:rPr>
                <w:noProof/>
                <w:webHidden/>
              </w:rPr>
              <w:instrText>Toc118097773 \h</w:instrText>
            </w:r>
            <w:r w:rsidR="00D27F90">
              <w:rPr>
                <w:noProof/>
                <w:webHidden/>
                <w:rtl/>
              </w:rPr>
              <w:instrText xml:space="preserve"> </w:instrText>
            </w:r>
            <w:r w:rsidR="00D27F90">
              <w:rPr>
                <w:noProof/>
                <w:webHidden/>
                <w:rtl/>
              </w:rPr>
            </w:r>
            <w:r w:rsidR="00D27F90">
              <w:rPr>
                <w:noProof/>
                <w:webHidden/>
                <w:rtl/>
              </w:rPr>
              <w:fldChar w:fldCharType="separate"/>
            </w:r>
            <w:r w:rsidR="00D27F90">
              <w:rPr>
                <w:noProof/>
                <w:webHidden/>
                <w:rtl/>
              </w:rPr>
              <w:t>2</w:t>
            </w:r>
            <w:r w:rsidR="00D27F90">
              <w:rPr>
                <w:noProof/>
                <w:webHidden/>
                <w:rtl/>
              </w:rPr>
              <w:fldChar w:fldCharType="end"/>
            </w:r>
          </w:hyperlink>
        </w:p>
        <w:p w14:paraId="100C646F" w14:textId="3EE3915E" w:rsidR="00D27F90" w:rsidRDefault="00D27F90" w:rsidP="00D27F90">
          <w:pPr>
            <w:pStyle w:val="TOC1"/>
            <w:tabs>
              <w:tab w:val="right" w:leader="dot" w:pos="10456"/>
            </w:tabs>
            <w:rPr>
              <w:rFonts w:eastAsiaTheme="minorEastAsia"/>
              <w:noProof/>
              <w:rtl/>
              <w:lang w:val="en-IL" w:eastAsia="en-IL"/>
            </w:rPr>
          </w:pPr>
          <w:hyperlink w:anchor="_Toc118097774" w:history="1">
            <w:r w:rsidRPr="00E675BD">
              <w:rPr>
                <w:rStyle w:val="Hyperlink"/>
                <w:noProof/>
              </w:rPr>
              <w:t>Import the CA Certificate on the SQL Server machine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675AD19" w14:textId="4F4CDA50" w:rsidR="00D27F90" w:rsidRDefault="00D27F90" w:rsidP="00D27F90">
          <w:pPr>
            <w:pStyle w:val="TOC1"/>
            <w:tabs>
              <w:tab w:val="right" w:leader="dot" w:pos="10456"/>
            </w:tabs>
            <w:rPr>
              <w:rFonts w:eastAsiaTheme="minorEastAsia"/>
              <w:noProof/>
              <w:rtl/>
              <w:lang w:val="en-IL" w:eastAsia="en-IL"/>
            </w:rPr>
          </w:pPr>
          <w:hyperlink w:anchor="_Toc118097775" w:history="1">
            <w:r w:rsidRPr="00E675BD">
              <w:rPr>
                <w:rStyle w:val="Hyperlink"/>
                <w:noProof/>
              </w:rPr>
              <w:t>Enable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7E6975" w14:textId="37AEE5A8" w:rsidR="00D27F90" w:rsidRDefault="00D27F90" w:rsidP="00D27F90">
          <w:pPr>
            <w:pStyle w:val="TOC1"/>
            <w:tabs>
              <w:tab w:val="right" w:leader="dot" w:pos="10456"/>
            </w:tabs>
            <w:rPr>
              <w:rFonts w:eastAsiaTheme="minorEastAsia"/>
              <w:noProof/>
              <w:rtl/>
              <w:lang w:val="en-IL" w:eastAsia="en-IL"/>
            </w:rPr>
          </w:pPr>
          <w:hyperlink w:anchor="_Toc118097776" w:history="1">
            <w:r w:rsidRPr="00E675BD">
              <w:rPr>
                <w:rStyle w:val="Hyperlink"/>
                <w:noProof/>
              </w:rPr>
              <w:t>Restart the SQL Server service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A06B06" w14:textId="0E4D0E34" w:rsidR="00D27F90" w:rsidRDefault="00D27F90" w:rsidP="00D27F90">
          <w:pPr>
            <w:pStyle w:val="TOC1"/>
            <w:tabs>
              <w:tab w:val="right" w:leader="dot" w:pos="10456"/>
            </w:tabs>
            <w:rPr>
              <w:rFonts w:eastAsiaTheme="minorEastAsia"/>
              <w:noProof/>
              <w:rtl/>
              <w:lang w:val="en-IL" w:eastAsia="en-IL"/>
            </w:rPr>
          </w:pPr>
          <w:hyperlink w:anchor="_Toc118097777" w:history="1">
            <w:r w:rsidRPr="00E675BD">
              <w:rPr>
                <w:rStyle w:val="Hyperlink"/>
                <w:noProof/>
              </w:rPr>
              <w:t>Configuring the SQL Server clients to use encrypted connections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4367D87" w14:textId="10745E1B" w:rsidR="00D27F90" w:rsidRDefault="00D27F90" w:rsidP="00D27F90">
          <w:pPr>
            <w:pStyle w:val="TOC1"/>
            <w:tabs>
              <w:tab w:val="right" w:leader="dot" w:pos="10456"/>
            </w:tabs>
            <w:rPr>
              <w:rFonts w:eastAsiaTheme="minorEastAsia"/>
              <w:noProof/>
              <w:rtl/>
              <w:lang w:val="en-IL" w:eastAsia="en-IL"/>
            </w:rPr>
          </w:pPr>
          <w:hyperlink w:anchor="_Toc118097778" w:history="1">
            <w:r w:rsidRPr="00E675BD">
              <w:rPr>
                <w:rStyle w:val="Hyperlink"/>
                <w:noProof/>
              </w:rPr>
              <w:t>Check if connections are encrypted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97A6E4B" w14:textId="5EAB5145" w:rsidR="00D27F90" w:rsidRDefault="00D27F90" w:rsidP="00D27F90">
          <w:pPr>
            <w:pStyle w:val="TOC1"/>
            <w:tabs>
              <w:tab w:val="right" w:leader="dot" w:pos="10456"/>
            </w:tabs>
            <w:rPr>
              <w:rFonts w:eastAsiaTheme="minorEastAsia"/>
              <w:noProof/>
              <w:rtl/>
              <w:lang w:val="en-IL" w:eastAsia="en-IL"/>
            </w:rPr>
          </w:pPr>
          <w:hyperlink w:anchor="_Toc118097779" w:history="1">
            <w:r w:rsidRPr="00E675BD">
              <w:rPr>
                <w:rStyle w:val="Hyperlink"/>
                <w:noProof/>
              </w:rPr>
              <w:t>Try to connect using the Fully Qualified Domain Name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Toc118097779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8E633AC" w14:textId="35CD8A90" w:rsidR="00D27F90" w:rsidRDefault="00D27F90" w:rsidP="00D27F90">
          <w:pPr>
            <w:pStyle w:val="TOC1"/>
            <w:tabs>
              <w:tab w:val="right" w:leader="dot" w:pos="10456"/>
            </w:tabs>
            <w:rPr>
              <w:rFonts w:eastAsiaTheme="minorEastAsia"/>
              <w:noProof/>
              <w:rtl/>
              <w:lang w:val="en-IL" w:eastAsia="en-IL"/>
            </w:rPr>
          </w:pPr>
          <w:hyperlink w:anchor="_Toc118097780" w:history="1">
            <w:r w:rsidRPr="00E675BD">
              <w:rPr>
                <w:rStyle w:val="Hyperlink"/>
                <w:noProof/>
              </w:rPr>
              <w:t>Check the connection string of your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2593436" w14:textId="04C9C152" w:rsidR="00D27F90" w:rsidRDefault="00D27F90" w:rsidP="00D27F90">
          <w:pPr>
            <w:pStyle w:val="TOC1"/>
            <w:tabs>
              <w:tab w:val="right" w:leader="dot" w:pos="10456"/>
            </w:tabs>
            <w:rPr>
              <w:rFonts w:eastAsiaTheme="minorEastAsia"/>
              <w:noProof/>
              <w:rtl/>
              <w:lang w:val="en-IL" w:eastAsia="en-IL"/>
            </w:rPr>
          </w:pPr>
          <w:hyperlink w:anchor="_Toc118097781" w:history="1">
            <w:r w:rsidRPr="00E675BD">
              <w:rPr>
                <w:rStyle w:val="Hyperlink"/>
                <w:noProof/>
              </w:rPr>
              <w:t>SSL encryption for failover clustering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334D695" w14:textId="6C4D5E03" w:rsidR="00D27F90" w:rsidRDefault="00D27F90" w:rsidP="00D27F90">
          <w:pPr>
            <w:pStyle w:val="TOC1"/>
            <w:tabs>
              <w:tab w:val="right" w:leader="dot" w:pos="10456"/>
            </w:tabs>
            <w:rPr>
              <w:rFonts w:eastAsiaTheme="minorEastAsia"/>
              <w:noProof/>
              <w:rtl/>
              <w:lang w:val="en-IL" w:eastAsia="en-IL"/>
            </w:rPr>
          </w:pPr>
          <w:hyperlink w:anchor="_Toc118097782" w:history="1">
            <w:r w:rsidRPr="00E675BD">
              <w:rPr>
                <w:rStyle w:val="Hyperlink"/>
                <w:noProof/>
              </w:rPr>
              <w:t>Rollback: Disabling the SSL Setting in SQL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18D93C" w14:textId="42285142" w:rsidR="00D27F90" w:rsidRDefault="00D27F90" w:rsidP="00D27F90">
          <w:pPr>
            <w:pStyle w:val="TOC1"/>
            <w:tabs>
              <w:tab w:val="right" w:leader="dot" w:pos="10456"/>
            </w:tabs>
            <w:rPr>
              <w:rFonts w:eastAsiaTheme="minorEastAsia"/>
              <w:noProof/>
              <w:rtl/>
              <w:lang w:val="en-IL" w:eastAsia="en-IL"/>
            </w:rPr>
          </w:pPr>
          <w:hyperlink w:anchor="_Toc118097783" w:history="1">
            <w:r w:rsidRPr="00E675BD">
              <w:rPr>
                <w:rStyle w:val="Hyperlink"/>
                <w:noProof/>
              </w:rPr>
              <w:t>Troubleshooting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D52BB18" w14:textId="7C16A3EA" w:rsidR="00D27F90" w:rsidRDefault="00D27F90" w:rsidP="00D27F90">
          <w:pPr>
            <w:pStyle w:val="TOC1"/>
            <w:tabs>
              <w:tab w:val="right" w:leader="dot" w:pos="10456"/>
            </w:tabs>
            <w:rPr>
              <w:rFonts w:eastAsiaTheme="minorEastAsia"/>
              <w:noProof/>
              <w:rtl/>
              <w:lang w:val="en-IL" w:eastAsia="en-IL"/>
            </w:rPr>
          </w:pPr>
          <w:hyperlink w:anchor="_Toc118097784" w:history="1">
            <w:r w:rsidRPr="00E675BD">
              <w:rPr>
                <w:rStyle w:val="Hyperlink"/>
                <w:noProof/>
              </w:rPr>
              <w:t>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Toc118097784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00411E1" w14:textId="19E081EE" w:rsidR="00D65B39" w:rsidRDefault="00D65B39" w:rsidP="00D65B39">
          <w:pPr>
            <w:rPr>
              <w:b/>
              <w:bCs/>
              <w:noProof/>
            </w:rPr>
          </w:pPr>
          <w:r>
            <w:rPr>
              <w:b/>
              <w:bCs/>
              <w:noProof/>
            </w:rPr>
            <w:fldChar w:fldCharType="end"/>
          </w:r>
        </w:p>
      </w:sdtContent>
    </w:sdt>
    <w:p w14:paraId="524F5100" w14:textId="77777777" w:rsidR="00F41FF6" w:rsidRDefault="00F41FF6" w:rsidP="00D65B39"/>
    <w:p w14:paraId="092F2A2D" w14:textId="7EADBE17" w:rsidR="00AC7E59" w:rsidRDefault="00AC7E59" w:rsidP="003F4A29">
      <w:pPr>
        <w:pStyle w:val="Heading1"/>
      </w:pPr>
      <w:bookmarkStart w:id="0" w:name="_Toc118097773"/>
      <w:r>
        <w:t>Produce CA Certificates</w:t>
      </w:r>
      <w:bookmarkEnd w:id="0"/>
    </w:p>
    <w:p w14:paraId="617EBF5B" w14:textId="6F2D13D7" w:rsidR="00717798" w:rsidRPr="00717798" w:rsidRDefault="00717798" w:rsidP="00717798">
      <w:r w:rsidRPr="00717798">
        <w:t xml:space="preserve">The first step to secure the connections is to obtain a security certificate. </w:t>
      </w:r>
      <w:r>
        <w:t>These certificates need to be generated by IT, or by a trusted CA</w:t>
      </w:r>
      <w:r w:rsidR="002B7D8C">
        <w:t xml:space="preserve"> (Certification Authority)</w:t>
      </w:r>
      <w:r>
        <w:t xml:space="preserve">. </w:t>
      </w:r>
      <w:r w:rsidRPr="00717798">
        <w:t>There are several requirements which should be fulfilled by the certificate:</w:t>
      </w:r>
    </w:p>
    <w:p w14:paraId="568001EA" w14:textId="77777777" w:rsidR="00717798" w:rsidRPr="00717798" w:rsidRDefault="00717798" w:rsidP="00717798">
      <w:pPr>
        <w:numPr>
          <w:ilvl w:val="0"/>
          <w:numId w:val="25"/>
        </w:numPr>
      </w:pPr>
      <w:r w:rsidRPr="00717798">
        <w:t>It must be valid thus the current system date and time should be between the </w:t>
      </w:r>
      <w:r w:rsidRPr="00717798">
        <w:rPr>
          <w:b/>
          <w:bCs/>
        </w:rPr>
        <w:t>Valid From</w:t>
      </w:r>
      <w:r w:rsidRPr="00717798">
        <w:t> and </w:t>
      </w:r>
      <w:r w:rsidRPr="00717798">
        <w:rPr>
          <w:b/>
          <w:bCs/>
        </w:rPr>
        <w:t>Valid To</w:t>
      </w:r>
      <w:r w:rsidRPr="00717798">
        <w:t> properties of the certificate.</w:t>
      </w:r>
    </w:p>
    <w:p w14:paraId="07D65184" w14:textId="26272B4A" w:rsidR="00717798" w:rsidRPr="00717798" w:rsidRDefault="00717798" w:rsidP="00717798">
      <w:pPr>
        <w:numPr>
          <w:ilvl w:val="0"/>
          <w:numId w:val="25"/>
        </w:numPr>
      </w:pPr>
      <w:r w:rsidRPr="00717798">
        <w:t>The </w:t>
      </w:r>
      <w:r w:rsidRPr="00717798">
        <w:rPr>
          <w:b/>
          <w:bCs/>
        </w:rPr>
        <w:t>Common Name (CN)</w:t>
      </w:r>
      <w:r w:rsidRPr="00717798">
        <w:t> in the </w:t>
      </w:r>
      <w:r w:rsidRPr="00717798">
        <w:rPr>
          <w:b/>
          <w:bCs/>
        </w:rPr>
        <w:t>Subject</w:t>
      </w:r>
      <w:r w:rsidRPr="00717798">
        <w:t> property of the certificate must be the same as the fully qualified domain name (FQDN) of the server computer</w:t>
      </w:r>
      <w:r>
        <w:t>(s)</w:t>
      </w:r>
      <w:r w:rsidRPr="00717798">
        <w:t>.</w:t>
      </w:r>
    </w:p>
    <w:p w14:paraId="19808727" w14:textId="3D6890A5" w:rsidR="00717798" w:rsidRPr="00717798" w:rsidRDefault="00717798" w:rsidP="00BE7B32">
      <w:pPr>
        <w:numPr>
          <w:ilvl w:val="0"/>
          <w:numId w:val="25"/>
        </w:numPr>
      </w:pPr>
      <w:r w:rsidRPr="00717798">
        <w:t>It must be issued for server authentication so the </w:t>
      </w:r>
      <w:r>
        <w:rPr>
          <w:b/>
          <w:bCs/>
        </w:rPr>
        <w:t>Extended</w:t>
      </w:r>
      <w:r w:rsidRPr="00717798">
        <w:rPr>
          <w:b/>
          <w:bCs/>
        </w:rPr>
        <w:t xml:space="preserve"> Key Usage</w:t>
      </w:r>
      <w:r w:rsidRPr="00717798">
        <w:t> property of the certificate should include '</w:t>
      </w:r>
      <w:r w:rsidRPr="00717798">
        <w:rPr>
          <w:i/>
          <w:iCs/>
        </w:rPr>
        <w:t>Server Authentication (1.3.6.1.5.5.7.3.1)</w:t>
      </w:r>
      <w:r w:rsidRPr="00717798">
        <w:t>' (see below).</w:t>
      </w:r>
    </w:p>
    <w:p w14:paraId="53D9CC75" w14:textId="62857E6D" w:rsidR="00717798" w:rsidRPr="00717798" w:rsidRDefault="00717798" w:rsidP="00717798">
      <w:r w:rsidRPr="00717798">
        <w:rPr>
          <w:noProof/>
        </w:rPr>
        <w:drawing>
          <wp:inline distT="0" distB="0" distL="0" distR="0" wp14:anchorId="753A87F5" wp14:editId="1F832462">
            <wp:extent cx="3333750" cy="781050"/>
            <wp:effectExtent l="0" t="0" r="0" b="0"/>
            <wp:docPr id="2" name="Picture 2" descr="Enhanced Key Usag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hanced Key Usage proper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65858BD4" w14:textId="77777777" w:rsidR="00717798" w:rsidRPr="00717798" w:rsidRDefault="00717798" w:rsidP="00717798">
      <w:pPr>
        <w:numPr>
          <w:ilvl w:val="0"/>
          <w:numId w:val="25"/>
        </w:numPr>
      </w:pPr>
      <w:r w:rsidRPr="00717798">
        <w:t>It must be created by using the </w:t>
      </w:r>
      <w:r w:rsidRPr="00717798">
        <w:rPr>
          <w:b/>
          <w:bCs/>
        </w:rPr>
        <w:t>KeySpec</w:t>
      </w:r>
      <w:r w:rsidRPr="00717798">
        <w:t> option of '</w:t>
      </w:r>
      <w:r w:rsidRPr="00717798">
        <w:rPr>
          <w:i/>
          <w:iCs/>
        </w:rPr>
        <w:t>AT_KEYEXCHANGE</w:t>
      </w:r>
      <w:r w:rsidRPr="00717798">
        <w:t>'.</w:t>
      </w:r>
    </w:p>
    <w:p w14:paraId="18989516" w14:textId="1D1C995A" w:rsidR="00717798" w:rsidRPr="00717798" w:rsidRDefault="00717798" w:rsidP="00717798">
      <w:r w:rsidRPr="00717798">
        <w:t xml:space="preserve">It is possible to use self-signed certificates, but </w:t>
      </w:r>
      <w:r>
        <w:t xml:space="preserve">this should be done </w:t>
      </w:r>
      <w:r w:rsidRPr="00717798">
        <w:t xml:space="preserve">for test purposes </w:t>
      </w:r>
      <w:r>
        <w:t>only, and must be avoided in production environments</w:t>
      </w:r>
      <w:r w:rsidRPr="00717798">
        <w:t>.</w:t>
      </w:r>
    </w:p>
    <w:p w14:paraId="42CFC668" w14:textId="26439D00" w:rsidR="00AC7E59" w:rsidRDefault="00AC7E59" w:rsidP="003F4A29">
      <w:pPr>
        <w:pStyle w:val="Heading1"/>
      </w:pPr>
      <w:bookmarkStart w:id="1" w:name="_Toc118097774"/>
      <w:r>
        <w:lastRenderedPageBreak/>
        <w:t>Import the CA Certificate</w:t>
      </w:r>
      <w:r w:rsidR="003F4A29">
        <w:t xml:space="preserve"> on the SQL Server machine</w:t>
      </w:r>
      <w:bookmarkEnd w:id="1"/>
    </w:p>
    <w:p w14:paraId="5E33DB93" w14:textId="7DD67FEE" w:rsidR="00AC7E59" w:rsidRDefault="00AC7E59" w:rsidP="00AC7E59">
      <w:r>
        <w:t>To import a certificate, follow these steps</w:t>
      </w:r>
      <w:r w:rsidR="0033572E">
        <w:t xml:space="preserve"> on each relevant machine</w:t>
      </w:r>
      <w:r>
        <w:t>:</w:t>
      </w:r>
    </w:p>
    <w:p w14:paraId="219B9A49" w14:textId="675534F1" w:rsidR="00AC7E59" w:rsidRDefault="00AC7E59" w:rsidP="003F4A29">
      <w:pPr>
        <w:numPr>
          <w:ilvl w:val="0"/>
          <w:numId w:val="23"/>
        </w:numPr>
        <w:shd w:val="clear" w:color="auto" w:fill="FFFFFF"/>
        <w:spacing w:after="0" w:line="240" w:lineRule="auto"/>
      </w:pPr>
      <w:r>
        <w:t xml:space="preserve">Run </w:t>
      </w:r>
      <w:proofErr w:type="spellStart"/>
      <w:r w:rsidRPr="003F4A29">
        <w:rPr>
          <w:b/>
          <w:bCs/>
        </w:rPr>
        <w:t>cert</w:t>
      </w:r>
      <w:r w:rsidR="0033572E" w:rsidRPr="003F4A29">
        <w:rPr>
          <w:b/>
          <w:bCs/>
        </w:rPr>
        <w:t>lm</w:t>
      </w:r>
      <w:r w:rsidRPr="003F4A29">
        <w:rPr>
          <w:b/>
          <w:bCs/>
        </w:rPr>
        <w:t>.msc</w:t>
      </w:r>
      <w:proofErr w:type="spellEnd"/>
      <w:r w:rsidR="0033572E">
        <w:t xml:space="preserve"> (Certificates – Local Machine)</w:t>
      </w:r>
      <w:r w:rsidR="003F4A29">
        <w:t xml:space="preserve"> as Administrator</w:t>
      </w:r>
    </w:p>
    <w:p w14:paraId="59944903" w14:textId="24C0C491" w:rsidR="003F4A29" w:rsidRPr="003F4A29" w:rsidRDefault="003F4A29" w:rsidP="003F4A29">
      <w:pPr>
        <w:numPr>
          <w:ilvl w:val="0"/>
          <w:numId w:val="23"/>
        </w:numPr>
        <w:shd w:val="clear" w:color="auto" w:fill="FFFFFF"/>
        <w:spacing w:after="0" w:line="240" w:lineRule="auto"/>
      </w:pPr>
      <w:r w:rsidRPr="003F4A29">
        <w:t xml:space="preserve">Right-click </w:t>
      </w:r>
      <w:r>
        <w:t xml:space="preserve">on the </w:t>
      </w:r>
      <w:r>
        <w:rPr>
          <w:b/>
          <w:bCs/>
        </w:rPr>
        <w:t>Personal</w:t>
      </w:r>
      <w:r>
        <w:t xml:space="preserve"> folder</w:t>
      </w:r>
      <w:r w:rsidRPr="003F4A29">
        <w:t>, point to </w:t>
      </w:r>
      <w:r w:rsidRPr="003F4A29">
        <w:rPr>
          <w:b/>
          <w:bCs/>
        </w:rPr>
        <w:t>All Tasks</w:t>
      </w:r>
      <w:r w:rsidRPr="003F4A29">
        <w:t>, and then click </w:t>
      </w:r>
      <w:r w:rsidRPr="003F4A29">
        <w:rPr>
          <w:b/>
          <w:bCs/>
        </w:rPr>
        <w:t>Request New Certificate...</w:t>
      </w:r>
    </w:p>
    <w:p w14:paraId="28C1D527" w14:textId="77777777" w:rsidR="003F4A29" w:rsidRPr="003F4A29" w:rsidRDefault="003F4A29" w:rsidP="003F4A29">
      <w:pPr>
        <w:numPr>
          <w:ilvl w:val="0"/>
          <w:numId w:val="23"/>
        </w:numPr>
        <w:shd w:val="clear" w:color="auto" w:fill="FFFFFF"/>
        <w:spacing w:after="0" w:line="240" w:lineRule="auto"/>
      </w:pPr>
      <w:r w:rsidRPr="003F4A29">
        <w:t>Click </w:t>
      </w:r>
      <w:r w:rsidRPr="003F4A29">
        <w:rPr>
          <w:b/>
          <w:bCs/>
        </w:rPr>
        <w:t>Next</w:t>
      </w:r>
      <w:r w:rsidRPr="003F4A29">
        <w:t> in the </w:t>
      </w:r>
      <w:r w:rsidRPr="003F4A29">
        <w:rPr>
          <w:b/>
          <w:bCs/>
        </w:rPr>
        <w:t>Certificate Request Wizard</w:t>
      </w:r>
      <w:r w:rsidRPr="003F4A29">
        <w:t> dialog box. Select certificate type 'Computer'.</w:t>
      </w:r>
    </w:p>
    <w:p w14:paraId="2F1B0393" w14:textId="77777777" w:rsidR="003F4A29" w:rsidRPr="003F4A29" w:rsidRDefault="003F4A29" w:rsidP="003F4A29">
      <w:pPr>
        <w:numPr>
          <w:ilvl w:val="0"/>
          <w:numId w:val="23"/>
        </w:numPr>
        <w:shd w:val="clear" w:color="auto" w:fill="FFFFFF"/>
        <w:spacing w:after="0" w:line="240" w:lineRule="auto"/>
      </w:pPr>
      <w:r w:rsidRPr="003F4A29">
        <w:t>You can enter a friendly name in text box if you want or leave it blank, then complete the wizard.</w:t>
      </w:r>
    </w:p>
    <w:p w14:paraId="3A64E00A" w14:textId="77777777" w:rsidR="003F4A29" w:rsidRPr="003F4A29" w:rsidRDefault="003F4A29" w:rsidP="003F4A29">
      <w:pPr>
        <w:numPr>
          <w:ilvl w:val="0"/>
          <w:numId w:val="23"/>
        </w:numPr>
        <w:shd w:val="clear" w:color="auto" w:fill="FFFFFF"/>
        <w:spacing w:after="0" w:line="240" w:lineRule="auto"/>
      </w:pPr>
      <w:r w:rsidRPr="003F4A29">
        <w:t>Now you should see the certificate in the folder with the fully qualified computer domain name.</w:t>
      </w:r>
    </w:p>
    <w:p w14:paraId="1D2EBC19" w14:textId="7A82F8B3" w:rsidR="0033572E" w:rsidRDefault="0033572E" w:rsidP="003F4A29">
      <w:pPr>
        <w:pStyle w:val="Heading1"/>
      </w:pPr>
      <w:bookmarkStart w:id="2" w:name="_Toc118097775"/>
      <w:r>
        <w:t>Enable the SSL Setting in SQL Server</w:t>
      </w:r>
      <w:bookmarkEnd w:id="2"/>
    </w:p>
    <w:p w14:paraId="41019A2C"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758471D5" w14:textId="77777777" w:rsidR="003F4A29" w:rsidRDefault="003F4A29" w:rsidP="003F4A29">
      <w:pPr>
        <w:pStyle w:val="ListParagraph"/>
        <w:numPr>
          <w:ilvl w:val="0"/>
          <w:numId w:val="27"/>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750FEF23" w14:textId="77777777" w:rsidR="003F4A29" w:rsidRDefault="003F4A29" w:rsidP="003F4A29">
      <w:pPr>
        <w:pStyle w:val="ListParagraph"/>
        <w:numPr>
          <w:ilvl w:val="0"/>
          <w:numId w:val="27"/>
        </w:numPr>
        <w:bidi w:val="0"/>
      </w:pPr>
      <w:r>
        <w:t xml:space="preserve">On the </w:t>
      </w:r>
      <w:r w:rsidRPr="003F4A29">
        <w:rPr>
          <w:b/>
          <w:bCs/>
        </w:rPr>
        <w:t>Certificate</w:t>
      </w:r>
      <w:r>
        <w:t xml:space="preserve"> tab, select the certificate you would like to use.</w:t>
      </w:r>
    </w:p>
    <w:p w14:paraId="473D9E13" w14:textId="64DE47ED" w:rsidR="003F4A29" w:rsidRDefault="003F4A29" w:rsidP="003F4A29">
      <w:pPr>
        <w:pStyle w:val="ListParagraph"/>
        <w:numPr>
          <w:ilvl w:val="0"/>
          <w:numId w:val="27"/>
        </w:numPr>
        <w:bidi w:val="0"/>
      </w:pPr>
      <w:r>
        <w:t xml:space="preserve">On the </w:t>
      </w:r>
      <w:r w:rsidRPr="003F4A29">
        <w:rPr>
          <w:b/>
          <w:bCs/>
        </w:rPr>
        <w:t>Flags</w:t>
      </w:r>
      <w:r>
        <w:t xml:space="preserve"> tab, select </w:t>
      </w:r>
      <w:r w:rsidRPr="003F4A29">
        <w:rPr>
          <w:b/>
          <w:bCs/>
        </w:rPr>
        <w:t>No</w:t>
      </w:r>
      <w:r>
        <w:t xml:space="preserve"> in the </w:t>
      </w:r>
      <w:proofErr w:type="spellStart"/>
      <w:r w:rsidRPr="003F4A29">
        <w:rPr>
          <w:b/>
          <w:bCs/>
        </w:rPr>
        <w:t>ForceEncryption</w:t>
      </w:r>
      <w:proofErr w:type="spellEnd"/>
      <w:r>
        <w:t xml:space="preserve"> box, then click </w:t>
      </w:r>
      <w:r w:rsidRPr="003F4A29">
        <w:rPr>
          <w:b/>
          <w:bCs/>
        </w:rPr>
        <w:t>OK</w:t>
      </w:r>
      <w:r>
        <w:t>.</w:t>
      </w:r>
    </w:p>
    <w:p w14:paraId="79FA3511" w14:textId="0B7EFFDC" w:rsidR="003F4A29" w:rsidRDefault="003F4A29" w:rsidP="003F4A29">
      <w:pPr>
        <w:pStyle w:val="Heading1"/>
      </w:pPr>
      <w:bookmarkStart w:id="3" w:name="_Toc118097776"/>
      <w:r>
        <w:t>Restart the SQL Server service</w:t>
      </w:r>
      <w:bookmarkEnd w:id="3"/>
    </w:p>
    <w:p w14:paraId="2EE3F38B" w14:textId="02A8023A" w:rsidR="00830490" w:rsidRDefault="003F4A29" w:rsidP="003F4A29">
      <w:r>
        <w:t>Restarting the SQL Server service in production environment obviously must be done very carefully and thoughtfully.</w:t>
      </w:r>
    </w:p>
    <w:p w14:paraId="2F06D939" w14:textId="77777777" w:rsidR="003F4A29" w:rsidRPr="003F4A29" w:rsidRDefault="003F4A29" w:rsidP="003F4A29">
      <w:pPr>
        <w:pStyle w:val="Heading1"/>
      </w:pPr>
      <w:bookmarkStart w:id="4" w:name="_Toc118097777"/>
      <w:r w:rsidRPr="003F4A29">
        <w:t>Configuring the SQL Server clients to use encrypted connections</w:t>
      </w:r>
      <w:bookmarkEnd w:id="4"/>
    </w:p>
    <w:p w14:paraId="34C83B92" w14:textId="77777777" w:rsidR="003F4A29" w:rsidRPr="003F4A29" w:rsidRDefault="003F4A29" w:rsidP="003F4A29">
      <w:r w:rsidRPr="003F4A29">
        <w:t>You should export the certificate from your SQL Server and install it on the client computer to establish the encryption.</w:t>
      </w:r>
    </w:p>
    <w:p w14:paraId="00A21E0B" w14:textId="77777777" w:rsidR="003F4A29" w:rsidRPr="003F4A29" w:rsidRDefault="003F4A29" w:rsidP="003F4A29">
      <w:pPr>
        <w:numPr>
          <w:ilvl w:val="0"/>
          <w:numId w:val="28"/>
        </w:numPr>
      </w:pPr>
      <w:r w:rsidRPr="003F4A29">
        <w:t>Open the MMC Certificates Snap-in as described above.</w:t>
      </w:r>
    </w:p>
    <w:p w14:paraId="666742D7" w14:textId="77777777" w:rsidR="003F4A29" w:rsidRPr="003F4A29" w:rsidRDefault="003F4A29" w:rsidP="003F4A29">
      <w:pPr>
        <w:numPr>
          <w:ilvl w:val="0"/>
          <w:numId w:val="28"/>
        </w:numPr>
      </w:pPr>
      <w:r w:rsidRPr="003F4A29">
        <w:t>Right-click the </w:t>
      </w:r>
      <w:r w:rsidRPr="003F4A29">
        <w:rPr>
          <w:b/>
          <w:bCs/>
        </w:rPr>
        <w:t>Certificate</w:t>
      </w:r>
      <w:r w:rsidRPr="003F4A29">
        <w:t>, point to </w:t>
      </w:r>
      <w:r w:rsidRPr="003F4A29">
        <w:rPr>
          <w:b/>
          <w:bCs/>
        </w:rPr>
        <w:t>All Tasks</w:t>
      </w:r>
      <w:r w:rsidRPr="003F4A29">
        <w:t>, and then click </w:t>
      </w:r>
      <w:r w:rsidRPr="003F4A29">
        <w:rPr>
          <w:b/>
          <w:bCs/>
        </w:rPr>
        <w:t>Export</w:t>
      </w:r>
      <w:r w:rsidRPr="003F4A29">
        <w:t>.</w:t>
      </w:r>
    </w:p>
    <w:p w14:paraId="227C30D0" w14:textId="77777777" w:rsidR="003F4A29" w:rsidRPr="003F4A29" w:rsidRDefault="003F4A29" w:rsidP="003F4A29">
      <w:pPr>
        <w:numPr>
          <w:ilvl w:val="0"/>
          <w:numId w:val="28"/>
        </w:numPr>
      </w:pPr>
      <w:r w:rsidRPr="003F4A29">
        <w:t>Complete the </w:t>
      </w:r>
      <w:r w:rsidRPr="003F4A29">
        <w:rPr>
          <w:b/>
          <w:bCs/>
        </w:rPr>
        <w:t>Certificate Export Wizard</w:t>
      </w:r>
      <w:r w:rsidRPr="003F4A29">
        <w:t>, storing the certificate file in a selected location.</w:t>
      </w:r>
    </w:p>
    <w:p w14:paraId="1169606D" w14:textId="77777777" w:rsidR="003F4A29" w:rsidRPr="003F4A29" w:rsidRDefault="003F4A29" w:rsidP="003F4A29">
      <w:pPr>
        <w:numPr>
          <w:ilvl w:val="0"/>
          <w:numId w:val="28"/>
        </w:numPr>
      </w:pPr>
      <w:r w:rsidRPr="003F4A29">
        <w:t>Copy the certificate to the client computer.</w:t>
      </w:r>
    </w:p>
    <w:p w14:paraId="12A4E64E" w14:textId="7CF06C27" w:rsidR="003F4A29" w:rsidRPr="003F4A29" w:rsidRDefault="003F4A29" w:rsidP="003F4A29">
      <w:pPr>
        <w:numPr>
          <w:ilvl w:val="0"/>
          <w:numId w:val="28"/>
        </w:numPr>
      </w:pPr>
      <w:r w:rsidRPr="003F4A29">
        <w:t>Use the MMC Certificates Snap-in on the client computer to install the exported certificate file</w:t>
      </w:r>
      <w:r w:rsidR="005A42BD">
        <w:t xml:space="preserve">: </w:t>
      </w:r>
      <w:r w:rsidR="005A42BD" w:rsidRPr="005A42BD">
        <w:t xml:space="preserve">Right-click the </w:t>
      </w:r>
      <w:r w:rsidR="005A42BD" w:rsidRPr="005A42BD">
        <w:rPr>
          <w:b/>
          <w:bCs/>
        </w:rPr>
        <w:t>Trusted Root Certification Authorities</w:t>
      </w:r>
      <w:r w:rsidR="005A42BD" w:rsidRPr="005A42BD">
        <w:t xml:space="preserve"> folder, point to </w:t>
      </w:r>
      <w:r w:rsidR="005A42BD" w:rsidRPr="005A42BD">
        <w:rPr>
          <w:b/>
          <w:bCs/>
        </w:rPr>
        <w:t>All Tasks</w:t>
      </w:r>
      <w:r w:rsidR="005A42BD" w:rsidRPr="005A42BD">
        <w:t xml:space="preserve">, and then click </w:t>
      </w:r>
      <w:r w:rsidR="005A42BD" w:rsidRPr="005A42BD">
        <w:rPr>
          <w:b/>
          <w:bCs/>
        </w:rPr>
        <w:t>Import</w:t>
      </w:r>
      <w:r w:rsidR="005A42BD">
        <w:t xml:space="preserve"> and follow the steps</w:t>
      </w:r>
      <w:r w:rsidR="005A42BD" w:rsidRPr="005A42BD">
        <w:t>.</w:t>
      </w:r>
    </w:p>
    <w:p w14:paraId="5B23F45C" w14:textId="77777777" w:rsidR="003F4A29" w:rsidRPr="003F4A29" w:rsidRDefault="003F4A29" w:rsidP="003F4A29">
      <w:pPr>
        <w:numPr>
          <w:ilvl w:val="0"/>
          <w:numId w:val="28"/>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0D6245D7" w14:textId="77777777" w:rsidR="003F4A29" w:rsidRPr="003F4A29" w:rsidRDefault="003F4A29" w:rsidP="003F4A29">
      <w:pPr>
        <w:numPr>
          <w:ilvl w:val="0"/>
          <w:numId w:val="28"/>
        </w:numPr>
      </w:pPr>
      <w:r w:rsidRPr="003F4A29">
        <w:t>On the </w:t>
      </w:r>
      <w:r w:rsidRPr="003F4A29">
        <w:rPr>
          <w:b/>
          <w:bCs/>
        </w:rPr>
        <w:t>Flags</w:t>
      </w:r>
      <w:r w:rsidRPr="003F4A29">
        <w:t> tab, select </w:t>
      </w:r>
      <w:r w:rsidRPr="003F4A29">
        <w:rPr>
          <w:b/>
          <w:bCs/>
        </w:rPr>
        <w:t>Yes</w:t>
      </w:r>
      <w:r w:rsidRPr="003F4A29">
        <w:t> in the </w:t>
      </w:r>
      <w:r w:rsidRPr="003F4A29">
        <w:rPr>
          <w:b/>
          <w:bCs/>
        </w:rPr>
        <w:t>ForceEncryption</w:t>
      </w:r>
      <w:r w:rsidRPr="003F4A29">
        <w:t> box, then click </w:t>
      </w:r>
      <w:r w:rsidRPr="003F4A29">
        <w:rPr>
          <w:b/>
          <w:bCs/>
        </w:rPr>
        <w:t>OK</w:t>
      </w:r>
      <w:r w:rsidRPr="003F4A29">
        <w:t>.</w:t>
      </w:r>
    </w:p>
    <w:p w14:paraId="2E088E7B" w14:textId="77777777" w:rsidR="00A73AFF" w:rsidRPr="00A73AFF" w:rsidRDefault="00A73AFF" w:rsidP="00A73AFF">
      <w:r w:rsidRPr="00A73AFF">
        <w:t>The client machine should trust the certificate so there are two options:</w:t>
      </w:r>
    </w:p>
    <w:p w14:paraId="194ECFFD" w14:textId="77777777" w:rsidR="00A73AFF" w:rsidRPr="00A73AFF" w:rsidRDefault="00A73AFF" w:rsidP="00A73AFF">
      <w:pPr>
        <w:pStyle w:val="ListParagraph"/>
        <w:numPr>
          <w:ilvl w:val="0"/>
          <w:numId w:val="34"/>
        </w:numPr>
        <w:bidi w:val="0"/>
      </w:pPr>
      <w:r w:rsidRPr="00A73AFF">
        <w:t>The SQL Server's certificate should be installed on the client machine to establish a direct trust.</w:t>
      </w:r>
    </w:p>
    <w:p w14:paraId="232D7CF5" w14:textId="77777777" w:rsidR="00A73AFF" w:rsidRPr="00A73AFF" w:rsidRDefault="00A73AFF" w:rsidP="00A73AFF">
      <w:pPr>
        <w:pStyle w:val="ListParagraph"/>
        <w:numPr>
          <w:ilvl w:val="0"/>
          <w:numId w:val="34"/>
        </w:numPr>
        <w:bidi w:val="0"/>
      </w:pPr>
      <w:r w:rsidRPr="00A73AFF">
        <w:lastRenderedPageBreak/>
        <w:t>The certificate of the root certificate authority and the intermediate/chain certificates should all be trusted. This way you can take advantage of the chain of trust, the core principle of SSL certificate hierarchy.</w:t>
      </w:r>
    </w:p>
    <w:p w14:paraId="0E1E0979" w14:textId="01A7F34D" w:rsidR="003F4A29" w:rsidRPr="003F4A29" w:rsidRDefault="003F4A29" w:rsidP="00A73AFF">
      <w:r w:rsidRPr="003F4A29">
        <w:t>You can also encrypt the connection from SQL Server Management Studio</w:t>
      </w:r>
      <w:r>
        <w:t xml:space="preserve"> (mainly for testing purposes)</w:t>
      </w:r>
      <w:r w:rsidRPr="003F4A29">
        <w:t>:</w:t>
      </w:r>
    </w:p>
    <w:p w14:paraId="315E1B8F" w14:textId="77777777" w:rsidR="003F4A29" w:rsidRPr="003F4A29" w:rsidRDefault="003F4A29" w:rsidP="003F4A29">
      <w:pPr>
        <w:numPr>
          <w:ilvl w:val="0"/>
          <w:numId w:val="29"/>
        </w:numPr>
      </w:pPr>
      <w:r w:rsidRPr="003F4A29">
        <w:t>Click </w:t>
      </w:r>
      <w:r w:rsidRPr="003F4A29">
        <w:rPr>
          <w:b/>
          <w:bCs/>
        </w:rPr>
        <w:t>Options</w:t>
      </w:r>
      <w:r w:rsidRPr="003F4A29">
        <w:t> in the </w:t>
      </w:r>
      <w:r w:rsidRPr="003F4A29">
        <w:rPr>
          <w:b/>
          <w:bCs/>
        </w:rPr>
        <w:t>Connect to Server</w:t>
      </w:r>
      <w:r w:rsidRPr="003F4A29">
        <w:t> dialog.</w:t>
      </w:r>
    </w:p>
    <w:p w14:paraId="29A6733B" w14:textId="330B4526" w:rsidR="003F4A29" w:rsidRPr="003F4A29" w:rsidRDefault="003F4A29" w:rsidP="00A73AFF">
      <w:pPr>
        <w:numPr>
          <w:ilvl w:val="0"/>
          <w:numId w:val="29"/>
        </w:numPr>
      </w:pPr>
      <w:r w:rsidRPr="003F4A29">
        <w:t>On the </w:t>
      </w:r>
      <w:r w:rsidRPr="003F4A29">
        <w:rPr>
          <w:b/>
          <w:bCs/>
        </w:rPr>
        <w:t>Connection Properties</w:t>
      </w:r>
      <w:r w:rsidRPr="003F4A29">
        <w:t> tab, tick the </w:t>
      </w:r>
      <w:r w:rsidRPr="003F4A29">
        <w:rPr>
          <w:b/>
          <w:bCs/>
        </w:rPr>
        <w:t>Encrypt connection</w:t>
      </w:r>
      <w:r w:rsidRPr="003F4A29">
        <w:t> checkbox.</w:t>
      </w:r>
    </w:p>
    <w:p w14:paraId="53654EAF" w14:textId="36B6B94C" w:rsidR="00A73AFF" w:rsidRPr="00A73AFF" w:rsidRDefault="00A73AFF" w:rsidP="00A73AFF">
      <w:pPr>
        <w:pStyle w:val="Heading1"/>
      </w:pPr>
      <w:bookmarkStart w:id="5" w:name="_Toc118097778"/>
      <w:r w:rsidRPr="00A73AFF">
        <w:t>Check if connection</w:t>
      </w:r>
      <w:r>
        <w:t>s</w:t>
      </w:r>
      <w:r w:rsidRPr="00A73AFF">
        <w:t xml:space="preserve"> </w:t>
      </w:r>
      <w:r>
        <w:t>are</w:t>
      </w:r>
      <w:r w:rsidRPr="00A73AFF">
        <w:t xml:space="preserve"> encrypted</w:t>
      </w:r>
      <w:bookmarkEnd w:id="5"/>
    </w:p>
    <w:p w14:paraId="70887852" w14:textId="4C24342E" w:rsidR="00A73AFF" w:rsidRPr="00A73AFF" w:rsidRDefault="00A73AFF" w:rsidP="00A73AFF">
      <w:r w:rsidRPr="00A73AFF">
        <w:t>You can query the </w:t>
      </w:r>
      <w:r w:rsidRPr="00A73AFF">
        <w:rPr>
          <w:i/>
          <w:iCs/>
        </w:rPr>
        <w:t>sys.dm_exec_connections</w:t>
      </w:r>
      <w:r w:rsidRPr="00A73AFF">
        <w:t> </w:t>
      </w:r>
      <w:hyperlink r:id="rId13" w:tgtFrame="_blank" w:history="1">
        <w:r w:rsidRPr="00A73AFF">
          <w:rPr>
            <w:rStyle w:val="Hyperlink"/>
          </w:rPr>
          <w:t>dynamic management view</w:t>
        </w:r>
      </w:hyperlink>
      <w:r w:rsidRPr="00A73AFF">
        <w:t xml:space="preserve"> (DMV) to see if the connections to your SQL Server </w:t>
      </w:r>
      <w:r>
        <w:t>are</w:t>
      </w:r>
      <w:r w:rsidRPr="00A73AFF">
        <w:t xml:space="preserve"> encrypted or not. If the value of </w:t>
      </w:r>
      <w:r w:rsidRPr="00A73AFF">
        <w:rPr>
          <w:i/>
          <w:iCs/>
        </w:rPr>
        <w:t>encrypt_option</w:t>
      </w:r>
      <w:r w:rsidRPr="00A73AFF">
        <w:t> is "TRUE" then your connection is encrypted.</w:t>
      </w:r>
    </w:p>
    <w:p w14:paraId="3E7CDF72" w14:textId="77777777" w:rsidR="00A73AFF" w:rsidRPr="00A73AFF" w:rsidRDefault="00A73AFF" w:rsidP="00A73AFF">
      <w:pPr>
        <w:rPr>
          <w:rStyle w:val="Strong"/>
        </w:rPr>
      </w:pPr>
      <w:r w:rsidRPr="00A73AFF">
        <w:rPr>
          <w:rStyle w:val="Strong"/>
        </w:rPr>
        <w:t xml:space="preserve">SELECT </w:t>
      </w:r>
      <w:proofErr w:type="spellStart"/>
      <w:r w:rsidRPr="00A73AFF">
        <w:rPr>
          <w:rStyle w:val="Strong"/>
        </w:rPr>
        <w:t>session_id</w:t>
      </w:r>
      <w:proofErr w:type="spellEnd"/>
      <w:r w:rsidRPr="00A73AFF">
        <w:rPr>
          <w:rStyle w:val="Strong"/>
        </w:rPr>
        <w:t xml:space="preserve">, </w:t>
      </w:r>
      <w:proofErr w:type="spellStart"/>
      <w:r w:rsidRPr="00A73AFF">
        <w:rPr>
          <w:rStyle w:val="Strong"/>
        </w:rPr>
        <w:t>encrypt_option</w:t>
      </w:r>
      <w:proofErr w:type="spellEnd"/>
      <w:r w:rsidRPr="00A73AFF">
        <w:rPr>
          <w:rStyle w:val="Strong"/>
        </w:rPr>
        <w:br/>
        <w:t xml:space="preserve">FROM </w:t>
      </w:r>
      <w:proofErr w:type="spellStart"/>
      <w:r w:rsidRPr="00A73AFF">
        <w:rPr>
          <w:rStyle w:val="Strong"/>
        </w:rPr>
        <w:t>sys.dm_exec_connections</w:t>
      </w:r>
      <w:proofErr w:type="spellEnd"/>
    </w:p>
    <w:p w14:paraId="54B2995C" w14:textId="77777777" w:rsidR="00A73AFF" w:rsidRPr="00A73AFF" w:rsidRDefault="00A73AFF" w:rsidP="00A73AFF">
      <w:pPr>
        <w:pStyle w:val="Heading1"/>
      </w:pPr>
      <w:bookmarkStart w:id="6" w:name="_Toc118097779"/>
      <w:r w:rsidRPr="00A73AFF">
        <w:t>Try to connect using the Fully Qualified Domain Name</w:t>
      </w:r>
      <w:bookmarkEnd w:id="6"/>
    </w:p>
    <w:p w14:paraId="62B24EAA" w14:textId="257388F6" w:rsidR="00A73AFF" w:rsidRDefault="00A73AFF" w:rsidP="00A73AFF">
      <w:r w:rsidRPr="00A73AFF">
        <w:t xml:space="preserve">It can cause an issue if you use only the computer name in the connection string. It is better to use the Fully Qualified Domain Name (FQDN) e.g. </w:t>
      </w:r>
      <w:proofErr w:type="spellStart"/>
      <w:proofErr w:type="gramStart"/>
      <w:r w:rsidRPr="00A73AFF">
        <w:t>YourSQLServer.YourCompany.</w:t>
      </w:r>
      <w:r w:rsidR="00E80370">
        <w:t>internal</w:t>
      </w:r>
      <w:proofErr w:type="spellEnd"/>
      <w:proofErr w:type="gramEnd"/>
      <w:r w:rsidR="00E80370" w:rsidRPr="00A73AFF">
        <w:t xml:space="preserve"> </w:t>
      </w:r>
      <w:r w:rsidRPr="00A73AFF">
        <w:t>\</w:t>
      </w:r>
      <w:proofErr w:type="spellStart"/>
      <w:r w:rsidRPr="00A73AFF">
        <w:t>YourSQLServerInstance</w:t>
      </w:r>
      <w:proofErr w:type="spellEnd"/>
    </w:p>
    <w:p w14:paraId="100D3A12" w14:textId="7F9C8B08" w:rsidR="0037290F" w:rsidRPr="00A73AFF" w:rsidRDefault="0037290F" w:rsidP="00A73AFF">
      <w:r>
        <w:t>This FQDN should</w:t>
      </w:r>
      <w:r w:rsidR="00703AFE">
        <w:t xml:space="preserve"> match the CN that’s registered in your server certificate.</w:t>
      </w:r>
    </w:p>
    <w:p w14:paraId="6D80AD57" w14:textId="20FB7409" w:rsidR="00A73AFF" w:rsidRPr="00A73AFF" w:rsidRDefault="00A73AFF" w:rsidP="00A73AFF">
      <w:pPr>
        <w:pStyle w:val="Heading1"/>
      </w:pPr>
      <w:bookmarkStart w:id="7" w:name="_Toc118097780"/>
      <w:r w:rsidRPr="00A73AFF">
        <w:t>Check the connection string of your application</w:t>
      </w:r>
      <w:bookmarkEnd w:id="7"/>
    </w:p>
    <w:p w14:paraId="7C86DDC9" w14:textId="77777777" w:rsidR="00A73AFF" w:rsidRPr="00A73AFF" w:rsidRDefault="00A73AFF" w:rsidP="00A73AFF">
      <w:r w:rsidRPr="00A73AFF">
        <w:t>Pay attention to the following properties of the connection string:</w:t>
      </w:r>
    </w:p>
    <w:p w14:paraId="5CF75989" w14:textId="77777777" w:rsidR="00A73AFF" w:rsidRPr="00E97BF0" w:rsidRDefault="00A73AFF" w:rsidP="00E97BF0">
      <w:pPr>
        <w:pStyle w:val="ListParagraph"/>
        <w:numPr>
          <w:ilvl w:val="0"/>
          <w:numId w:val="36"/>
        </w:numPr>
        <w:bidi w:val="0"/>
        <w:rPr>
          <w:i/>
          <w:iCs/>
        </w:rPr>
      </w:pPr>
      <w:r w:rsidRPr="00E97BF0">
        <w:rPr>
          <w:i/>
          <w:iCs/>
        </w:rPr>
        <w:t>encrypt</w:t>
      </w:r>
    </w:p>
    <w:p w14:paraId="1832BDCE" w14:textId="77777777" w:rsidR="00A73AFF" w:rsidRPr="00E97BF0" w:rsidRDefault="00A73AFF" w:rsidP="00E97BF0">
      <w:pPr>
        <w:pStyle w:val="ListParagraph"/>
        <w:numPr>
          <w:ilvl w:val="0"/>
          <w:numId w:val="36"/>
        </w:numPr>
        <w:bidi w:val="0"/>
        <w:rPr>
          <w:i/>
          <w:iCs/>
        </w:rPr>
      </w:pPr>
      <w:r w:rsidRPr="00E97BF0">
        <w:rPr>
          <w:i/>
          <w:iCs/>
        </w:rPr>
        <w:t>trustServerCertificate</w:t>
      </w:r>
    </w:p>
    <w:p w14:paraId="6DA843ED" w14:textId="5E5CB527" w:rsidR="00A73AFF" w:rsidRPr="00A73AFF" w:rsidRDefault="00A73AFF" w:rsidP="00A73AFF">
      <w:r w:rsidRPr="00A73AFF">
        <w:t>The value of the </w:t>
      </w:r>
      <w:r w:rsidRPr="00A73AFF">
        <w:rPr>
          <w:i/>
          <w:iCs/>
        </w:rPr>
        <w:t>encrypt</w:t>
      </w:r>
      <w:r w:rsidRPr="00A73AFF">
        <w:t> property should be 'true' to enable SSL encryption. If </w:t>
      </w:r>
      <w:r w:rsidRPr="00A73AFF">
        <w:rPr>
          <w:i/>
          <w:iCs/>
        </w:rPr>
        <w:t>trustServerCertificate</w:t>
      </w:r>
      <w:r w:rsidRPr="00A73AFF">
        <w:t>=true then it is possible to connect to the SQL Server using a self-signed certificate</w:t>
      </w:r>
      <w:r w:rsidR="00BB1E82">
        <w:t xml:space="preserve"> or one whose CN does not match the </w:t>
      </w:r>
      <w:proofErr w:type="gramStart"/>
      <w:r w:rsidR="00BB1E82">
        <w:t>server</w:t>
      </w:r>
      <w:proofErr w:type="gramEnd"/>
      <w:r w:rsidR="00BB1E82">
        <w:t xml:space="preserve"> name in the connection string</w:t>
      </w:r>
      <w:r w:rsidRPr="00A73AFF">
        <w:t>, but this scenario is recommended only in test environments.</w:t>
      </w:r>
    </w:p>
    <w:p w14:paraId="394A9DDF" w14:textId="77777777" w:rsidR="00A73AFF" w:rsidRDefault="00A73AFF" w:rsidP="00A73AFF">
      <w:pPr>
        <w:pStyle w:val="Heading1"/>
      </w:pPr>
      <w:bookmarkStart w:id="8" w:name="_Toc118097781"/>
      <w:r>
        <w:t>SSL encryption for failover clustering in SQL Server</w:t>
      </w:r>
      <w:bookmarkEnd w:id="8"/>
    </w:p>
    <w:p w14:paraId="7E973FC3" w14:textId="207700F4"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If you would like to use encrypted connections in a clustered environment</w:t>
      </w:r>
      <w:r>
        <w:rPr>
          <w:rFonts w:asciiTheme="minorHAnsi" w:eastAsiaTheme="minorHAnsi" w:hAnsiTheme="minorHAnsi" w:cstheme="minorBidi"/>
          <w:sz w:val="22"/>
          <w:szCs w:val="22"/>
        </w:rPr>
        <w:t xml:space="preserve"> (including AlwaysOn)</w:t>
      </w:r>
      <w:r w:rsidRPr="003F4A29">
        <w:rPr>
          <w:rFonts w:asciiTheme="minorHAnsi" w:eastAsiaTheme="minorHAnsi" w:hAnsiTheme="minorHAnsi" w:cstheme="minorBidi"/>
          <w:sz w:val="22"/>
          <w:szCs w:val="22"/>
        </w:rPr>
        <w:t xml:space="preserve"> then you should have a certificate issued to the fully qualified DNS name </w:t>
      </w:r>
      <w:r w:rsidR="007E1920">
        <w:rPr>
          <w:rFonts w:asciiTheme="minorHAnsi" w:eastAsiaTheme="minorHAnsi" w:hAnsiTheme="minorHAnsi" w:cstheme="minorBidi"/>
          <w:sz w:val="22"/>
          <w:szCs w:val="22"/>
        </w:rPr>
        <w:t>(</w:t>
      </w:r>
      <w:r w:rsidR="007E1920" w:rsidRPr="007E1920">
        <w:rPr>
          <w:rFonts w:asciiTheme="minorHAnsi" w:eastAsiaTheme="minorHAnsi" w:hAnsiTheme="minorHAnsi" w:cstheme="minorBidi"/>
          <w:b/>
          <w:bCs/>
          <w:sz w:val="22"/>
          <w:szCs w:val="22"/>
        </w:rPr>
        <w:t>FQDN</w:t>
      </w:r>
      <w:r w:rsidR="007E1920">
        <w:rPr>
          <w:rFonts w:asciiTheme="minorHAnsi" w:eastAsiaTheme="minorHAnsi" w:hAnsiTheme="minorHAnsi" w:cstheme="minorBidi"/>
          <w:sz w:val="22"/>
          <w:szCs w:val="22"/>
        </w:rPr>
        <w:t xml:space="preserve">) </w:t>
      </w:r>
      <w:r w:rsidRPr="003F4A29">
        <w:rPr>
          <w:rFonts w:asciiTheme="minorHAnsi" w:eastAsiaTheme="minorHAnsi" w:hAnsiTheme="minorHAnsi" w:cstheme="minorBidi"/>
          <w:sz w:val="22"/>
          <w:szCs w:val="22"/>
        </w:rPr>
        <w:t>of the failover clustered instance</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i.e.</w:t>
      </w:r>
      <w:proofErr w:type="gramEnd"/>
      <w:r>
        <w:rPr>
          <w:rFonts w:asciiTheme="minorHAnsi" w:eastAsiaTheme="minorHAnsi" w:hAnsiTheme="minorHAnsi" w:cstheme="minorBidi"/>
          <w:sz w:val="22"/>
          <w:szCs w:val="22"/>
        </w:rPr>
        <w:t xml:space="preserve"> the AlwaysOn </w:t>
      </w:r>
      <w:r w:rsidRPr="007E1920">
        <w:rPr>
          <w:rFonts w:asciiTheme="minorHAnsi" w:eastAsiaTheme="minorHAnsi" w:hAnsiTheme="minorHAnsi" w:cstheme="minorBidi"/>
          <w:b/>
          <w:bCs/>
          <w:sz w:val="22"/>
          <w:szCs w:val="22"/>
        </w:rPr>
        <w:t>listener</w:t>
      </w:r>
      <w:r>
        <w:rPr>
          <w:rFonts w:asciiTheme="minorHAnsi" w:eastAsiaTheme="minorHAnsi" w:hAnsiTheme="minorHAnsi" w:cstheme="minorBidi"/>
          <w:sz w:val="22"/>
          <w:szCs w:val="22"/>
        </w:rPr>
        <w:t>)</w:t>
      </w:r>
      <w:r w:rsidRPr="003F4A29">
        <w:rPr>
          <w:rFonts w:asciiTheme="minorHAnsi" w:eastAsiaTheme="minorHAnsi" w:hAnsiTheme="minorHAnsi" w:cstheme="minorBidi"/>
          <w:sz w:val="22"/>
          <w:szCs w:val="22"/>
        </w:rPr>
        <w:t xml:space="preserve"> and this certificate should be installed on </w:t>
      </w:r>
      <w:r w:rsidRPr="00D014E9">
        <w:rPr>
          <w:rFonts w:asciiTheme="minorHAnsi" w:eastAsiaTheme="minorHAnsi" w:hAnsiTheme="minorHAnsi" w:cstheme="minorBidi"/>
          <w:b/>
          <w:bCs/>
          <w:sz w:val="22"/>
          <w:szCs w:val="22"/>
        </w:rPr>
        <w:t>all</w:t>
      </w:r>
      <w:r w:rsidRPr="003F4A29">
        <w:rPr>
          <w:rFonts w:asciiTheme="minorHAnsi" w:eastAsiaTheme="minorHAnsi" w:hAnsiTheme="minorHAnsi" w:cstheme="minorBidi"/>
          <w:sz w:val="22"/>
          <w:szCs w:val="22"/>
        </w:rPr>
        <w:t xml:space="preserve"> of the nodes in the failover cluster. Additionally, you will have to edit the thumbprint of the certificate in the registry because it is set to Null in clustered environment.</w:t>
      </w:r>
    </w:p>
    <w:p w14:paraId="0B760E2F" w14:textId="77777777" w:rsidR="00A73AFF" w:rsidRPr="003F4A29" w:rsidRDefault="00A73AFF" w:rsidP="00A73AFF">
      <w:pPr>
        <w:pStyle w:val="NormalWeb"/>
        <w:shd w:val="clear" w:color="auto" w:fill="FFFFFF"/>
        <w:rPr>
          <w:rFonts w:asciiTheme="minorHAnsi" w:eastAsiaTheme="minorHAnsi" w:hAnsiTheme="minorHAnsi" w:cstheme="minorBidi"/>
          <w:sz w:val="22"/>
          <w:szCs w:val="22"/>
        </w:rPr>
      </w:pPr>
      <w:r w:rsidRPr="003F4A29">
        <w:rPr>
          <w:rFonts w:asciiTheme="minorHAnsi" w:eastAsiaTheme="minorHAnsi" w:hAnsiTheme="minorHAnsi" w:cstheme="minorBidi"/>
          <w:sz w:val="22"/>
          <w:szCs w:val="22"/>
        </w:rPr>
        <w:t>The following steps should be performed on all of the nodes in the cluster:</w:t>
      </w:r>
    </w:p>
    <w:p w14:paraId="4B0ADBBE" w14:textId="77777777" w:rsidR="00A73AFF" w:rsidRPr="003F4A29" w:rsidRDefault="00A73AFF" w:rsidP="00A73AFF">
      <w:pPr>
        <w:numPr>
          <w:ilvl w:val="0"/>
          <w:numId w:val="30"/>
        </w:numPr>
        <w:shd w:val="clear" w:color="auto" w:fill="FFFFFF"/>
        <w:spacing w:after="0" w:line="240" w:lineRule="auto"/>
      </w:pPr>
      <w:r w:rsidRPr="003F4A29">
        <w:t>Navigate to the certificate in the MMC Certificates Snap-in and double click to open the certificate.</w:t>
      </w:r>
    </w:p>
    <w:p w14:paraId="7A9CEA7A" w14:textId="77777777" w:rsidR="00A73AFF" w:rsidRPr="003F4A29" w:rsidRDefault="00A73AFF" w:rsidP="00A73AFF">
      <w:pPr>
        <w:numPr>
          <w:ilvl w:val="0"/>
          <w:numId w:val="30"/>
        </w:numPr>
        <w:shd w:val="clear" w:color="auto" w:fill="FFFFFF"/>
        <w:spacing w:after="0" w:line="240" w:lineRule="auto"/>
      </w:pPr>
      <w:r w:rsidRPr="003F4A29">
        <w:t>Copy the hex value from the </w:t>
      </w:r>
      <w:r w:rsidRPr="003F4A29">
        <w:rPr>
          <w:b/>
          <w:bCs/>
        </w:rPr>
        <w:t>Thumbprint</w:t>
      </w:r>
      <w:r w:rsidRPr="003F4A29">
        <w:t> property on the </w:t>
      </w:r>
      <w:r w:rsidRPr="003F4A29">
        <w:rPr>
          <w:b/>
          <w:bCs/>
        </w:rPr>
        <w:t>Details</w:t>
      </w:r>
      <w:r w:rsidRPr="003F4A29">
        <w:t> tab to Notepad and remove the spaces.</w:t>
      </w:r>
    </w:p>
    <w:p w14:paraId="70DC3E15" w14:textId="77777777" w:rsidR="00A73AFF" w:rsidRPr="003F4A29" w:rsidRDefault="00A73AFF" w:rsidP="00A73AFF">
      <w:pPr>
        <w:numPr>
          <w:ilvl w:val="0"/>
          <w:numId w:val="30"/>
        </w:numPr>
        <w:shd w:val="clear" w:color="auto" w:fill="FFFFFF"/>
        <w:spacing w:after="0" w:line="240" w:lineRule="auto"/>
        <w:rPr>
          <w:b/>
          <w:bCs/>
        </w:rPr>
      </w:pPr>
      <w:r w:rsidRPr="003F4A29">
        <w:t>Start </w:t>
      </w:r>
      <w:r w:rsidRPr="003F4A29">
        <w:rPr>
          <w:b/>
          <w:bCs/>
        </w:rPr>
        <w:t>Regedit</w:t>
      </w:r>
      <w:r w:rsidRPr="003F4A29">
        <w:t xml:space="preserve"> and copy the hex value to this key: </w:t>
      </w:r>
      <w:r w:rsidRPr="003F4A29">
        <w:rPr>
          <w:b/>
          <w:bCs/>
        </w:rPr>
        <w:t>HKLM\SOFTWARE\Microsoft\Microsoft SQL Server\&lt;YourSQLServerInstance&gt;\MSSQLServer\SuperSocketNetLib\Certificate</w:t>
      </w:r>
    </w:p>
    <w:p w14:paraId="4C469DE5" w14:textId="183E0927" w:rsidR="00A73AFF" w:rsidRDefault="00A73AFF" w:rsidP="00A73AFF">
      <w:pPr>
        <w:numPr>
          <w:ilvl w:val="0"/>
          <w:numId w:val="30"/>
        </w:numPr>
        <w:shd w:val="clear" w:color="auto" w:fill="FFFFFF"/>
        <w:spacing w:after="0" w:line="240" w:lineRule="auto"/>
      </w:pPr>
      <w:r w:rsidRPr="003F4A29">
        <w:t>You will have to reboot your node, so it is recommended to failover to another node first.</w:t>
      </w:r>
    </w:p>
    <w:p w14:paraId="0E7F01BD" w14:textId="77777777" w:rsidR="00E97BF0" w:rsidRDefault="00E97BF0" w:rsidP="00E97BF0">
      <w:pPr>
        <w:shd w:val="clear" w:color="auto" w:fill="FFFFFF"/>
        <w:spacing w:after="0" w:line="240" w:lineRule="auto"/>
      </w:pPr>
    </w:p>
    <w:p w14:paraId="1EF1D07F" w14:textId="6B268459" w:rsidR="00E97BF0" w:rsidRPr="00E97BF0" w:rsidRDefault="00E97BF0" w:rsidP="00E97BF0">
      <w:pPr>
        <w:shd w:val="clear" w:color="auto" w:fill="FFFFFF"/>
        <w:spacing w:after="0" w:line="240" w:lineRule="auto"/>
      </w:pPr>
      <w:r w:rsidRPr="00E97BF0">
        <w:rPr>
          <w:b/>
          <w:bCs/>
        </w:rPr>
        <w:lastRenderedPageBreak/>
        <w:t>Note:</w:t>
      </w:r>
      <w:r>
        <w:t xml:space="preserve"> Encryption of the direct communication between AlwaysOn </w:t>
      </w:r>
      <w:r w:rsidR="00AB6E6F">
        <w:t>replicas</w:t>
      </w:r>
      <w:r>
        <w:t xml:space="preserve"> is enabled by default, and therefore additional SSL encryption</w:t>
      </w:r>
      <w:r w:rsidR="00B421AE">
        <w:t xml:space="preserve"> is not required</w:t>
      </w:r>
      <w:r>
        <w:t>.</w:t>
      </w:r>
    </w:p>
    <w:p w14:paraId="1356ABB8" w14:textId="77777777" w:rsidR="00A73AFF" w:rsidRPr="00A73AFF" w:rsidRDefault="00A73AFF" w:rsidP="00D4638E"/>
    <w:p w14:paraId="30CDF656" w14:textId="5268A389" w:rsidR="003F4A29" w:rsidRDefault="003F4A29" w:rsidP="003F4A29">
      <w:pPr>
        <w:pStyle w:val="Heading1"/>
      </w:pPr>
      <w:bookmarkStart w:id="9" w:name="_Toc118097782"/>
      <w:r>
        <w:t>Rollback: Disabling the SSL Setting in SQL Server</w:t>
      </w:r>
      <w:bookmarkEnd w:id="9"/>
    </w:p>
    <w:p w14:paraId="68701400" w14:textId="77777777" w:rsidR="003F4A29" w:rsidRDefault="003F4A29" w:rsidP="003F4A29">
      <w:r>
        <w:t xml:space="preserve">You can configure SSL using the SQL Server Configuration Manager. First, you should run SQL Server Configuration Manager under the SQL Server service account. The only exception is if the service is running as </w:t>
      </w:r>
      <w:proofErr w:type="spellStart"/>
      <w:r>
        <w:t>LocalSystem</w:t>
      </w:r>
      <w:proofErr w:type="spellEnd"/>
      <w:r>
        <w:t xml:space="preserve">, </w:t>
      </w:r>
      <w:proofErr w:type="spellStart"/>
      <w:r>
        <w:t>NetworkService</w:t>
      </w:r>
      <w:proofErr w:type="spellEnd"/>
      <w:r>
        <w:t xml:space="preserve">, or </w:t>
      </w:r>
      <w:proofErr w:type="spellStart"/>
      <w:r>
        <w:t>LocalService</w:t>
      </w:r>
      <w:proofErr w:type="spellEnd"/>
      <w:r>
        <w:t>, in this case you can use an administrative account.</w:t>
      </w:r>
    </w:p>
    <w:p w14:paraId="2EBC2286" w14:textId="77777777" w:rsidR="003F4A29" w:rsidRDefault="003F4A29" w:rsidP="003F4A29">
      <w:pPr>
        <w:pStyle w:val="ListParagraph"/>
        <w:numPr>
          <w:ilvl w:val="0"/>
          <w:numId w:val="31"/>
        </w:numPr>
        <w:bidi w:val="0"/>
      </w:pPr>
      <w:r>
        <w:t xml:space="preserve">Expand </w:t>
      </w:r>
      <w:r w:rsidRPr="003F4A29">
        <w:rPr>
          <w:b/>
          <w:bCs/>
        </w:rPr>
        <w:t>SQL Server Network Configuration</w:t>
      </w:r>
      <w:r>
        <w:t xml:space="preserve"> and right-click on </w:t>
      </w:r>
      <w:r w:rsidRPr="003F4A29">
        <w:rPr>
          <w:b/>
          <w:bCs/>
        </w:rPr>
        <w:t>Protocols for &lt;</w:t>
      </w:r>
      <w:proofErr w:type="spellStart"/>
      <w:r w:rsidRPr="003F4A29">
        <w:rPr>
          <w:b/>
          <w:bCs/>
        </w:rPr>
        <w:t>YourMSSQLServer</w:t>
      </w:r>
      <w:proofErr w:type="spellEnd"/>
      <w:r w:rsidRPr="003F4A29">
        <w:rPr>
          <w:b/>
          <w:bCs/>
        </w:rPr>
        <w:t>&gt;</w:t>
      </w:r>
      <w:r>
        <w:t xml:space="preserve">, then click </w:t>
      </w:r>
      <w:r w:rsidRPr="003F4A29">
        <w:rPr>
          <w:b/>
          <w:bCs/>
        </w:rPr>
        <w:t>Properties</w:t>
      </w:r>
      <w:r>
        <w:t>.</w:t>
      </w:r>
    </w:p>
    <w:p w14:paraId="02853AA9" w14:textId="19E7D691" w:rsidR="003F4A29" w:rsidRDefault="003F4A29" w:rsidP="003F4A29">
      <w:pPr>
        <w:pStyle w:val="ListParagraph"/>
        <w:numPr>
          <w:ilvl w:val="0"/>
          <w:numId w:val="31"/>
        </w:numPr>
        <w:bidi w:val="0"/>
      </w:pPr>
      <w:r>
        <w:t xml:space="preserve">On the </w:t>
      </w:r>
      <w:r w:rsidRPr="003F4A29">
        <w:rPr>
          <w:b/>
          <w:bCs/>
        </w:rPr>
        <w:t>Certificate</w:t>
      </w:r>
      <w:r>
        <w:t xml:space="preserve"> tab, select </w:t>
      </w:r>
      <w:r>
        <w:rPr>
          <w:b/>
          <w:bCs/>
        </w:rPr>
        <w:t>None</w:t>
      </w:r>
      <w:r>
        <w:t xml:space="preserve"> instead of the certificate that was previously selected, then click </w:t>
      </w:r>
      <w:r>
        <w:rPr>
          <w:b/>
          <w:bCs/>
        </w:rPr>
        <w:t>OK</w:t>
      </w:r>
      <w:r>
        <w:t>.</w:t>
      </w:r>
    </w:p>
    <w:p w14:paraId="4C281FEA" w14:textId="138F3576" w:rsidR="003F4A29" w:rsidRDefault="003F4A29" w:rsidP="003F4A29">
      <w:pPr>
        <w:pStyle w:val="ListParagraph"/>
        <w:numPr>
          <w:ilvl w:val="0"/>
          <w:numId w:val="31"/>
        </w:numPr>
        <w:bidi w:val="0"/>
      </w:pPr>
      <w:r>
        <w:t>The SQL Server service will need to be restarted again to take effect.</w:t>
      </w:r>
    </w:p>
    <w:p w14:paraId="7802AE0E" w14:textId="5F71D883" w:rsidR="00A73AFF" w:rsidRDefault="00A73AFF" w:rsidP="00A73AFF">
      <w:r>
        <w:t>To undo the SSL setting in client machines:</w:t>
      </w:r>
    </w:p>
    <w:p w14:paraId="6F063D9C" w14:textId="77777777" w:rsidR="00A73AFF" w:rsidRPr="003F4A29" w:rsidRDefault="00A73AFF" w:rsidP="00A73AFF">
      <w:pPr>
        <w:numPr>
          <w:ilvl w:val="0"/>
          <w:numId w:val="32"/>
        </w:numPr>
      </w:pPr>
      <w:r w:rsidRPr="003F4A29">
        <w:t>Use the MMC Certificates Snap-in on the client computer to install the exported certificate file.</w:t>
      </w:r>
    </w:p>
    <w:p w14:paraId="5D7684C7" w14:textId="77777777" w:rsidR="00A73AFF" w:rsidRPr="003F4A29" w:rsidRDefault="00A73AFF" w:rsidP="00A73AFF">
      <w:pPr>
        <w:numPr>
          <w:ilvl w:val="0"/>
          <w:numId w:val="32"/>
        </w:numPr>
      </w:pPr>
      <w:r w:rsidRPr="003F4A29">
        <w:t>In the SQL Server Configuration Manager right-click </w:t>
      </w:r>
      <w:r w:rsidRPr="003F4A29">
        <w:rPr>
          <w:b/>
          <w:bCs/>
        </w:rPr>
        <w:t>SQL Server Native Client Configuration</w:t>
      </w:r>
      <w:r w:rsidRPr="003F4A29">
        <w:t>, and then click </w:t>
      </w:r>
      <w:r w:rsidRPr="003F4A29">
        <w:rPr>
          <w:b/>
          <w:bCs/>
        </w:rPr>
        <w:t>Properties</w:t>
      </w:r>
      <w:r w:rsidRPr="003F4A29">
        <w:t>.</w:t>
      </w:r>
    </w:p>
    <w:p w14:paraId="26D0B0EB" w14:textId="54AFB786" w:rsidR="00A73AFF" w:rsidRPr="003F4A29" w:rsidRDefault="00A73AFF" w:rsidP="00A73AFF">
      <w:pPr>
        <w:numPr>
          <w:ilvl w:val="0"/>
          <w:numId w:val="32"/>
        </w:numPr>
      </w:pPr>
      <w:r w:rsidRPr="003F4A29">
        <w:t>On the </w:t>
      </w:r>
      <w:r w:rsidRPr="003F4A29">
        <w:rPr>
          <w:b/>
          <w:bCs/>
        </w:rPr>
        <w:t>Flags</w:t>
      </w:r>
      <w:r w:rsidRPr="003F4A29">
        <w:t> tab, select </w:t>
      </w:r>
      <w:r>
        <w:rPr>
          <w:b/>
          <w:bCs/>
        </w:rPr>
        <w:t>No</w:t>
      </w:r>
      <w:r w:rsidRPr="003F4A29">
        <w:t> in the </w:t>
      </w:r>
      <w:r w:rsidRPr="003F4A29">
        <w:rPr>
          <w:b/>
          <w:bCs/>
        </w:rPr>
        <w:t>ForceEncryption</w:t>
      </w:r>
      <w:r w:rsidRPr="003F4A29">
        <w:t> box, then click </w:t>
      </w:r>
      <w:r w:rsidRPr="003F4A29">
        <w:rPr>
          <w:b/>
          <w:bCs/>
        </w:rPr>
        <w:t>OK</w:t>
      </w:r>
      <w:r w:rsidRPr="003F4A29">
        <w:t>.</w:t>
      </w:r>
    </w:p>
    <w:p w14:paraId="320B1AA7" w14:textId="77777777" w:rsidR="00683D73" w:rsidRDefault="005A42BD" w:rsidP="00683D73">
      <w:pPr>
        <w:pStyle w:val="Heading1"/>
      </w:pPr>
      <w:bookmarkStart w:id="10" w:name="_Toc118097783"/>
      <w:r>
        <w:t>Troubleshooting</w:t>
      </w:r>
      <w:bookmarkEnd w:id="10"/>
    </w:p>
    <w:p w14:paraId="4633CA09" w14:textId="15BA95A2" w:rsidR="005A42BD" w:rsidRPr="00683D73" w:rsidRDefault="005A42BD" w:rsidP="00683D73">
      <w:pPr>
        <w:pStyle w:val="NormalWeb"/>
        <w:shd w:val="clear" w:color="auto" w:fill="FFFFFF"/>
        <w:spacing w:before="0" w:beforeAutospacing="0" w:after="150" w:afterAutospacing="0"/>
        <w:rPr>
          <w:rFonts w:asciiTheme="minorHAnsi" w:hAnsiTheme="minorHAnsi" w:cstheme="minorHAnsi"/>
          <w:sz w:val="22"/>
          <w:szCs w:val="22"/>
        </w:rPr>
      </w:pPr>
      <w:r>
        <w:rPr>
          <w:rFonts w:ascii="Arial" w:hAnsi="Arial" w:cs="Arial"/>
          <w:color w:val="62615E"/>
          <w:sz w:val="21"/>
          <w:szCs w:val="21"/>
        </w:rPr>
        <w:br/>
      </w:r>
      <w:r w:rsidRPr="00683D73">
        <w:rPr>
          <w:rFonts w:asciiTheme="minorHAnsi" w:hAnsiTheme="minorHAnsi" w:cstheme="minorHAnsi"/>
          <w:sz w:val="22"/>
          <w:szCs w:val="22"/>
        </w:rPr>
        <w:t>After you successfully install the certificate, the certificate does not appear in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list on the</w:t>
      </w:r>
      <w:r w:rsidRPr="00683D73">
        <w:rPr>
          <w:rFonts w:asciiTheme="minorHAnsi" w:hAnsiTheme="minorHAnsi" w:cstheme="minorHAnsi"/>
          <w:b/>
          <w:bCs/>
          <w:sz w:val="22"/>
          <w:szCs w:val="22"/>
        </w:rPr>
        <w:t> Certificate</w:t>
      </w:r>
      <w:r w:rsidRPr="00683D73">
        <w:rPr>
          <w:rFonts w:asciiTheme="minorHAnsi" w:hAnsiTheme="minorHAnsi" w:cstheme="minorHAnsi"/>
          <w:sz w:val="22"/>
          <w:szCs w:val="22"/>
        </w:rPr>
        <w:t> tab.</w:t>
      </w:r>
      <w:r w:rsidRPr="00683D73">
        <w:rPr>
          <w:rFonts w:asciiTheme="minorHAnsi" w:hAnsiTheme="minorHAnsi" w:cstheme="minorHAnsi"/>
          <w:sz w:val="22"/>
          <w:szCs w:val="22"/>
        </w:rPr>
        <w:br/>
      </w:r>
      <w:r w:rsidRPr="00683D73">
        <w:rPr>
          <w:rFonts w:asciiTheme="minorHAnsi" w:hAnsiTheme="minorHAnsi" w:cstheme="minorHAnsi"/>
          <w:sz w:val="22"/>
          <w:szCs w:val="22"/>
        </w:rPr>
        <w:br/>
      </w:r>
      <w:r w:rsidRPr="00683D73">
        <w:rPr>
          <w:rFonts w:asciiTheme="minorHAnsi" w:hAnsiTheme="minorHAnsi" w:cstheme="minorHAnsi"/>
          <w:b/>
          <w:bCs/>
          <w:sz w:val="22"/>
          <w:szCs w:val="22"/>
        </w:rPr>
        <w:t>Note: </w:t>
      </w:r>
      <w:r w:rsidRPr="00683D73">
        <w:rPr>
          <w:rFonts w:asciiTheme="minorHAnsi" w:hAnsiTheme="minorHAnsi" w:cstheme="minorHAnsi"/>
          <w:sz w:val="22"/>
          <w:szCs w:val="22"/>
        </w:rPr>
        <w:t>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is in the</w:t>
      </w:r>
      <w:r w:rsidRPr="00683D73">
        <w:rPr>
          <w:rFonts w:asciiTheme="minorHAnsi" w:hAnsiTheme="minorHAnsi" w:cstheme="minorHAnsi"/>
          <w:b/>
          <w:bCs/>
          <w:sz w:val="22"/>
          <w:szCs w:val="22"/>
        </w:rPr>
        <w:t> Protocols for &lt;InstanceName&gt; Properties </w:t>
      </w:r>
      <w:r w:rsidRPr="00683D73">
        <w:rPr>
          <w:rFonts w:asciiTheme="minorHAnsi" w:hAnsiTheme="minorHAnsi" w:cstheme="minorHAnsi"/>
          <w:sz w:val="22"/>
          <w:szCs w:val="22"/>
        </w:rPr>
        <w:t>dialog box that is opened from SQL Server Configuration Manager.</w:t>
      </w:r>
      <w:r w:rsidRPr="00683D73">
        <w:rPr>
          <w:rFonts w:asciiTheme="minorHAnsi" w:hAnsiTheme="minorHAnsi" w:cstheme="minorHAnsi"/>
          <w:sz w:val="22"/>
          <w:szCs w:val="22"/>
        </w:rPr>
        <w:br/>
      </w:r>
      <w:r w:rsidRPr="00683D73">
        <w:rPr>
          <w:rFonts w:asciiTheme="minorHAnsi" w:hAnsiTheme="minorHAnsi" w:cstheme="minorHAnsi"/>
          <w:sz w:val="22"/>
          <w:szCs w:val="22"/>
        </w:rPr>
        <w:br/>
        <w:t>This issue occurs because you may have installed an invalid certificate. If the certificate is invalid, it will not be listed on the</w:t>
      </w:r>
      <w:r w:rsidRPr="00683D73">
        <w:rPr>
          <w:rFonts w:asciiTheme="minorHAnsi" w:hAnsiTheme="minorHAnsi" w:cstheme="minorHAnsi"/>
          <w:b/>
          <w:bCs/>
          <w:sz w:val="22"/>
          <w:szCs w:val="22"/>
        </w:rPr>
        <w:t> Certificate </w:t>
      </w:r>
      <w:r w:rsidRPr="00683D73">
        <w:rPr>
          <w:rFonts w:asciiTheme="minorHAnsi" w:hAnsiTheme="minorHAnsi" w:cstheme="minorHAnsi"/>
          <w:sz w:val="22"/>
          <w:szCs w:val="22"/>
        </w:rPr>
        <w:t>tab. To determine whether the certificate that you installed is valid, follow these steps:</w:t>
      </w:r>
    </w:p>
    <w:p w14:paraId="6887B9FA" w14:textId="39F68EF3"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Open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To do this, see step 1 in the "How to Configure the MMC Snap-in" section.</w:t>
      </w:r>
    </w:p>
    <w:p w14:paraId="550D5C60"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 xml:space="preserve">In the </w:t>
      </w:r>
      <w:r w:rsidRPr="00BF170D">
        <w:rPr>
          <w:rFonts w:asciiTheme="minorHAnsi" w:hAnsiTheme="minorHAnsi" w:cstheme="minorHAnsi"/>
          <w:b/>
          <w:bCs/>
          <w:sz w:val="22"/>
          <w:szCs w:val="22"/>
        </w:rPr>
        <w:t>Certificates</w:t>
      </w:r>
      <w:r w:rsidRPr="00683D73">
        <w:rPr>
          <w:rFonts w:asciiTheme="minorHAnsi" w:hAnsiTheme="minorHAnsi" w:cstheme="minorHAnsi"/>
          <w:sz w:val="22"/>
          <w:szCs w:val="22"/>
        </w:rPr>
        <w:t xml:space="preserve"> snap-in, expand</w:t>
      </w:r>
      <w:r w:rsidRPr="00683D73">
        <w:rPr>
          <w:rFonts w:asciiTheme="minorHAnsi" w:hAnsiTheme="minorHAnsi" w:cstheme="minorHAnsi"/>
          <w:b/>
          <w:bCs/>
          <w:sz w:val="22"/>
          <w:szCs w:val="22"/>
        </w:rPr>
        <w:t> Personal</w:t>
      </w:r>
      <w:r w:rsidRPr="00683D73">
        <w:rPr>
          <w:rFonts w:asciiTheme="minorHAnsi" w:hAnsiTheme="minorHAnsi" w:cstheme="minorHAnsi"/>
          <w:sz w:val="22"/>
          <w:szCs w:val="22"/>
        </w:rPr>
        <w:t>, and then expand Certificates.</w:t>
      </w:r>
    </w:p>
    <w:p w14:paraId="4E9ED884"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In the right pane, locate the certificate that you installed.</w:t>
      </w:r>
    </w:p>
    <w:p w14:paraId="42614C1B"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Determine whether the certificate meets the following requirements:</w:t>
      </w:r>
    </w:p>
    <w:p w14:paraId="141C73CC" w14:textId="77777777" w:rsidR="00683D73" w:rsidRPr="00683D73" w:rsidRDefault="005A42BD" w:rsidP="00E24AF3">
      <w:pPr>
        <w:pStyle w:val="NormalWeb"/>
        <w:numPr>
          <w:ilvl w:val="2"/>
          <w:numId w:val="28"/>
        </w:numPr>
        <w:shd w:val="clear" w:color="auto" w:fill="FFFFFF"/>
        <w:tabs>
          <w:tab w:val="clear" w:pos="2160"/>
          <w:tab w:val="num" w:pos="144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w:t>
      </w:r>
      <w:r w:rsidRPr="00683D73">
        <w:rPr>
          <w:rFonts w:asciiTheme="minorHAnsi" w:hAnsiTheme="minorHAnsi" w:cstheme="minorHAnsi"/>
          <w:b/>
          <w:bCs/>
          <w:sz w:val="22"/>
          <w:szCs w:val="22"/>
        </w:rPr>
        <w:t> Intended Purpose </w:t>
      </w:r>
      <w:r w:rsidRPr="00683D73">
        <w:rPr>
          <w:rFonts w:asciiTheme="minorHAnsi" w:hAnsiTheme="minorHAnsi" w:cstheme="minorHAnsi"/>
          <w:sz w:val="22"/>
          <w:szCs w:val="22"/>
        </w:rPr>
        <w:t>column for this certificate must be </w:t>
      </w:r>
      <w:r w:rsidRPr="00683D73">
        <w:rPr>
          <w:rFonts w:asciiTheme="minorHAnsi" w:hAnsiTheme="minorHAnsi" w:cstheme="minorHAnsi"/>
          <w:b/>
          <w:bCs/>
          <w:sz w:val="22"/>
          <w:szCs w:val="22"/>
        </w:rPr>
        <w:t>Server Authentication.</w:t>
      </w:r>
    </w:p>
    <w:p w14:paraId="3BB3AA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In the right pane, the value in the </w:t>
      </w:r>
      <w:r w:rsidRPr="00683D73">
        <w:rPr>
          <w:rFonts w:asciiTheme="minorHAnsi" w:hAnsiTheme="minorHAnsi" w:cstheme="minorHAnsi"/>
          <w:b/>
          <w:bCs/>
          <w:sz w:val="22"/>
          <w:szCs w:val="22"/>
        </w:rPr>
        <w:t>Issued To </w:t>
      </w:r>
      <w:r w:rsidRPr="00683D73">
        <w:rPr>
          <w:rFonts w:asciiTheme="minorHAnsi" w:hAnsiTheme="minorHAnsi" w:cstheme="minorHAnsi"/>
          <w:sz w:val="22"/>
          <w:szCs w:val="22"/>
        </w:rPr>
        <w:t>column must be the server name.</w:t>
      </w:r>
    </w:p>
    <w:p w14:paraId="422EE3D8" w14:textId="77777777" w:rsidR="00683D73" w:rsidRPr="00683D73" w:rsidRDefault="005A42BD" w:rsidP="00E24AF3">
      <w:pPr>
        <w:pStyle w:val="NormalWeb"/>
        <w:numPr>
          <w:ilvl w:val="1"/>
          <w:numId w:val="28"/>
        </w:numPr>
        <w:shd w:val="clear" w:color="auto" w:fill="FFFFFF"/>
        <w:spacing w:before="0" w:beforeAutospacing="0" w:after="150" w:afterAutospacing="0"/>
        <w:ind w:left="720"/>
        <w:rPr>
          <w:rFonts w:asciiTheme="minorHAnsi" w:hAnsiTheme="minorHAnsi" w:cstheme="minorHAnsi"/>
          <w:sz w:val="22"/>
          <w:szCs w:val="22"/>
        </w:rPr>
      </w:pPr>
      <w:r w:rsidRPr="00683D73">
        <w:rPr>
          <w:rFonts w:asciiTheme="minorHAnsi" w:hAnsiTheme="minorHAnsi" w:cstheme="minorHAnsi"/>
          <w:sz w:val="22"/>
          <w:szCs w:val="22"/>
        </w:rPr>
        <w:t>Double-click the certificate, and then determine whether the certificate meets the following requirements:</w:t>
      </w:r>
    </w:p>
    <w:p w14:paraId="191D77B5"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General </w:t>
      </w:r>
      <w:r w:rsidRPr="00683D73">
        <w:rPr>
          <w:rFonts w:asciiTheme="minorHAnsi" w:hAnsiTheme="minorHAnsi" w:cstheme="minorHAnsi"/>
          <w:sz w:val="22"/>
          <w:szCs w:val="22"/>
        </w:rPr>
        <w:t>tab, you receive the following message:</w:t>
      </w:r>
      <w:r w:rsidRPr="00683D73">
        <w:rPr>
          <w:rFonts w:asciiTheme="minorHAnsi" w:hAnsiTheme="minorHAnsi" w:cstheme="minorHAnsi"/>
          <w:sz w:val="22"/>
          <w:szCs w:val="22"/>
        </w:rPr>
        <w:br/>
        <w:t>  You have a private key that corresponds to this certificate.</w:t>
      </w:r>
    </w:p>
    <w:p w14:paraId="79F39C47"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lastRenderedPageBreak/>
        <w:t>On the</w:t>
      </w:r>
      <w:r w:rsidRPr="00683D73">
        <w:rPr>
          <w:rFonts w:asciiTheme="minorHAnsi" w:hAnsiTheme="minorHAnsi" w:cstheme="minorHAnsi"/>
          <w:b/>
          <w:bCs/>
          <w:sz w:val="22"/>
          <w:szCs w:val="22"/>
        </w:rPr>
        <w:t> Details </w:t>
      </w:r>
      <w:r w:rsidRPr="00683D73">
        <w:rPr>
          <w:rFonts w:asciiTheme="minorHAnsi" w:hAnsiTheme="minorHAnsi" w:cstheme="minorHAnsi"/>
          <w:sz w:val="22"/>
          <w:szCs w:val="22"/>
        </w:rPr>
        <w:t>tab, the value for the</w:t>
      </w:r>
      <w:r w:rsidRPr="00683D73">
        <w:rPr>
          <w:rFonts w:asciiTheme="minorHAnsi" w:hAnsiTheme="minorHAnsi" w:cstheme="minorHAnsi"/>
          <w:b/>
          <w:bCs/>
          <w:sz w:val="22"/>
          <w:szCs w:val="22"/>
        </w:rPr>
        <w:t> Subject </w:t>
      </w:r>
      <w:r w:rsidRPr="00683D73">
        <w:rPr>
          <w:rFonts w:asciiTheme="minorHAnsi" w:hAnsiTheme="minorHAnsi" w:cstheme="minorHAnsi"/>
          <w:sz w:val="22"/>
          <w:szCs w:val="22"/>
        </w:rPr>
        <w:t>field must be server name.</w:t>
      </w:r>
    </w:p>
    <w:p w14:paraId="52DC6E39"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The value for the</w:t>
      </w:r>
      <w:r w:rsidRPr="00683D73">
        <w:rPr>
          <w:rFonts w:asciiTheme="minorHAnsi" w:hAnsiTheme="minorHAnsi" w:cstheme="minorHAnsi"/>
          <w:b/>
          <w:bCs/>
          <w:sz w:val="22"/>
          <w:szCs w:val="22"/>
        </w:rPr>
        <w:t> Enhanced Key Usage</w:t>
      </w:r>
      <w:r w:rsidRPr="00683D73">
        <w:rPr>
          <w:rFonts w:asciiTheme="minorHAnsi" w:hAnsiTheme="minorHAnsi" w:cstheme="minorHAnsi"/>
          <w:sz w:val="22"/>
          <w:szCs w:val="22"/>
        </w:rPr>
        <w:t> field must be </w:t>
      </w:r>
      <w:r w:rsidRPr="00683D73">
        <w:rPr>
          <w:rFonts w:asciiTheme="minorHAnsi" w:hAnsiTheme="minorHAnsi" w:cstheme="minorHAnsi"/>
          <w:b/>
          <w:bCs/>
          <w:sz w:val="22"/>
          <w:szCs w:val="22"/>
        </w:rPr>
        <w:t>Server Authentication (&lt;number&gt;)</w:t>
      </w:r>
      <w:r w:rsidRPr="00683D73">
        <w:rPr>
          <w:rFonts w:asciiTheme="minorHAnsi" w:hAnsiTheme="minorHAnsi" w:cstheme="minorHAnsi"/>
          <w:sz w:val="22"/>
          <w:szCs w:val="22"/>
        </w:rPr>
        <w:t>.</w:t>
      </w:r>
    </w:p>
    <w:p w14:paraId="3B41FDBF" w14:textId="77777777" w:rsidR="00683D73" w:rsidRPr="00683D73" w:rsidRDefault="005A42BD" w:rsidP="00E24AF3">
      <w:pPr>
        <w:pStyle w:val="NormalWeb"/>
        <w:numPr>
          <w:ilvl w:val="2"/>
          <w:numId w:val="28"/>
        </w:numPr>
        <w:shd w:val="clear" w:color="auto" w:fill="FFFFFF"/>
        <w:tabs>
          <w:tab w:val="clear" w:pos="2160"/>
          <w:tab w:val="num" w:pos="1800"/>
        </w:tabs>
        <w:spacing w:before="0" w:beforeAutospacing="0" w:after="150" w:afterAutospacing="0"/>
        <w:ind w:left="1440"/>
        <w:rPr>
          <w:rFonts w:asciiTheme="minorHAnsi" w:hAnsiTheme="minorHAnsi" w:cstheme="minorHAnsi"/>
          <w:sz w:val="22"/>
          <w:szCs w:val="22"/>
        </w:rPr>
      </w:pPr>
      <w:r w:rsidRPr="00683D73">
        <w:rPr>
          <w:rFonts w:asciiTheme="minorHAnsi" w:hAnsiTheme="minorHAnsi" w:cstheme="minorHAnsi"/>
          <w:sz w:val="22"/>
          <w:szCs w:val="22"/>
        </w:rPr>
        <w:t>On the </w:t>
      </w:r>
      <w:r w:rsidRPr="00683D73">
        <w:rPr>
          <w:rFonts w:asciiTheme="minorHAnsi" w:hAnsiTheme="minorHAnsi" w:cstheme="minorHAnsi"/>
          <w:b/>
          <w:bCs/>
          <w:sz w:val="22"/>
          <w:szCs w:val="22"/>
        </w:rPr>
        <w:t>Certification Path </w:t>
      </w:r>
      <w:r w:rsidRPr="00683D73">
        <w:rPr>
          <w:rFonts w:asciiTheme="minorHAnsi" w:hAnsiTheme="minorHAnsi" w:cstheme="minorHAnsi"/>
          <w:sz w:val="22"/>
          <w:szCs w:val="22"/>
        </w:rPr>
        <w:t>tab, the server name must appear under </w:t>
      </w:r>
      <w:r w:rsidRPr="00683D73">
        <w:rPr>
          <w:rFonts w:asciiTheme="minorHAnsi" w:hAnsiTheme="minorHAnsi" w:cstheme="minorHAnsi"/>
          <w:b/>
          <w:bCs/>
          <w:sz w:val="22"/>
          <w:szCs w:val="22"/>
        </w:rPr>
        <w:t>Certification path</w:t>
      </w:r>
      <w:r w:rsidRPr="00683D73">
        <w:rPr>
          <w:rFonts w:asciiTheme="minorHAnsi" w:hAnsiTheme="minorHAnsi" w:cstheme="minorHAnsi"/>
          <w:sz w:val="22"/>
          <w:szCs w:val="22"/>
        </w:rPr>
        <w:t>.</w:t>
      </w:r>
    </w:p>
    <w:p w14:paraId="4BDAA2D2" w14:textId="1B62E042" w:rsidR="005A42BD" w:rsidRPr="00683D73" w:rsidRDefault="005A42BD" w:rsidP="00E24AF3">
      <w:pPr>
        <w:pStyle w:val="NormalWeb"/>
        <w:shd w:val="clear" w:color="auto" w:fill="FFFFFF"/>
        <w:spacing w:before="0" w:beforeAutospacing="0" w:after="150" w:afterAutospacing="0"/>
        <w:ind w:left="1080"/>
        <w:rPr>
          <w:rFonts w:asciiTheme="minorHAnsi" w:hAnsiTheme="minorHAnsi" w:cstheme="minorHAnsi"/>
          <w:sz w:val="22"/>
          <w:szCs w:val="22"/>
        </w:rPr>
      </w:pPr>
      <w:r w:rsidRPr="00683D73">
        <w:rPr>
          <w:rFonts w:asciiTheme="minorHAnsi" w:hAnsiTheme="minorHAnsi" w:cstheme="minorHAnsi"/>
          <w:sz w:val="22"/>
          <w:szCs w:val="22"/>
        </w:rPr>
        <w:t>If any one of these requirements is not met, the certificate is invalid.</w:t>
      </w:r>
    </w:p>
    <w:p w14:paraId="2D8C00C4" w14:textId="77777777" w:rsidR="00A73AFF" w:rsidRPr="00A73AFF" w:rsidRDefault="00A73AFF" w:rsidP="00A73AFF"/>
    <w:p w14:paraId="026A1D6D" w14:textId="4F7BBDB2" w:rsidR="003F4A29" w:rsidRDefault="001D3E49" w:rsidP="001D3E49">
      <w:pPr>
        <w:pStyle w:val="Heading1"/>
      </w:pPr>
      <w:bookmarkStart w:id="11" w:name="_Toc118097784"/>
      <w:r>
        <w:t>Resources</w:t>
      </w:r>
      <w:bookmarkEnd w:id="11"/>
    </w:p>
    <w:p w14:paraId="41476EAF" w14:textId="463E58C0" w:rsidR="00683D73" w:rsidRDefault="00D27F90" w:rsidP="001D3E49">
      <w:pPr>
        <w:pStyle w:val="ListParagraph"/>
        <w:numPr>
          <w:ilvl w:val="0"/>
          <w:numId w:val="34"/>
        </w:numPr>
        <w:bidi w:val="0"/>
      </w:pPr>
      <w:hyperlink r:id="rId14" w:history="1">
        <w:r w:rsidR="00683D73">
          <w:rPr>
            <w:rStyle w:val="Hyperlink"/>
          </w:rPr>
          <w:t>https://support.microsoft.com/en-us/help/316898/how-to-enable-ssl-encryption-for-an-instance-of-sql-server-by-using-mi</w:t>
        </w:r>
      </w:hyperlink>
    </w:p>
    <w:p w14:paraId="60DF9590" w14:textId="29E02D7E" w:rsidR="00E97BF0" w:rsidRDefault="00D27F90" w:rsidP="00E97BF0">
      <w:pPr>
        <w:pStyle w:val="ListParagraph"/>
        <w:numPr>
          <w:ilvl w:val="0"/>
          <w:numId w:val="34"/>
        </w:numPr>
        <w:bidi w:val="0"/>
      </w:pPr>
      <w:hyperlink r:id="rId15" w:anchor="targetText=The%20type%20of%20authentication%20used,of%20the%20database%20mirroring%20endpoint." w:history="1">
        <w:r w:rsidR="00E97BF0">
          <w:rPr>
            <w:rStyle w:val="Hyperlink"/>
          </w:rPr>
          <w:t>https://docs.microsoft.com/en-us/sql/database-engine/database-mirroring/transport-security-database-mirroring-always-on-availability?view=sql-server-2017</w:t>
        </w:r>
      </w:hyperlink>
    </w:p>
    <w:p w14:paraId="7C097268" w14:textId="2F82A02B" w:rsidR="001D3E49" w:rsidRDefault="00D27F90" w:rsidP="00683D73">
      <w:pPr>
        <w:pStyle w:val="ListParagraph"/>
        <w:numPr>
          <w:ilvl w:val="0"/>
          <w:numId w:val="34"/>
        </w:numPr>
        <w:bidi w:val="0"/>
      </w:pPr>
      <w:hyperlink r:id="rId16" w:history="1">
        <w:r w:rsidR="001D3E49">
          <w:rPr>
            <w:rStyle w:val="Hyperlink"/>
          </w:rPr>
          <w:t>https://www.mssqltips.com/sqlservertip/3299/how-to-configure-ssl-encryption-in-sql-server/</w:t>
        </w:r>
      </w:hyperlink>
    </w:p>
    <w:p w14:paraId="5929345F" w14:textId="7A454DF7" w:rsidR="001D3E49" w:rsidRPr="001D3E49" w:rsidRDefault="00D27F90" w:rsidP="001D3E49">
      <w:pPr>
        <w:pStyle w:val="ListParagraph"/>
        <w:numPr>
          <w:ilvl w:val="0"/>
          <w:numId w:val="34"/>
        </w:numPr>
        <w:bidi w:val="0"/>
        <w:rPr>
          <w:rtl/>
        </w:rPr>
      </w:pPr>
      <w:hyperlink r:id="rId17" w:history="1">
        <w:r w:rsidR="001D3E49" w:rsidRPr="003A5F75">
          <w:rPr>
            <w:rStyle w:val="Hyperlink"/>
          </w:rPr>
          <w:t>https://www.mssqltips.com/sqlservertip/3408/how-to-troubleshoot-ssl-encryption-issues-in-sql-server/</w:t>
        </w:r>
      </w:hyperlink>
    </w:p>
    <w:sectPr w:rsidR="001D3E49" w:rsidRPr="001D3E49" w:rsidSect="00FD02B6">
      <w:headerReference w:type="default" r:id="rId18"/>
      <w:footerReference w:type="default" r:id="rId19"/>
      <w:pgSz w:w="11906" w:h="16838"/>
      <w:pgMar w:top="1800" w:right="720" w:bottom="1440" w:left="720" w:header="360" w:footer="36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158A" w14:textId="77777777" w:rsidR="00FA633A" w:rsidRDefault="00FA633A" w:rsidP="00531FFA">
      <w:pPr>
        <w:spacing w:after="0" w:line="240" w:lineRule="auto"/>
      </w:pPr>
      <w:r>
        <w:separator/>
      </w:r>
    </w:p>
  </w:endnote>
  <w:endnote w:type="continuationSeparator" w:id="0">
    <w:p w14:paraId="66336072" w14:textId="77777777" w:rsidR="00FA633A" w:rsidRDefault="00FA633A" w:rsidP="0053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EBBB" w14:textId="77777777" w:rsidR="00520F7E" w:rsidRPr="0007756D" w:rsidRDefault="00520F7E" w:rsidP="00520F7E">
    <w:pPr>
      <w:pStyle w:val="Footer"/>
      <w:jc w:val="center"/>
      <w:rPr>
        <w:color w:val="D9D9D9" w:themeColor="background1" w:themeShade="D9"/>
        <w:rtl/>
      </w:rPr>
    </w:pPr>
    <w:r w:rsidRPr="00B81B91">
      <w:rPr>
        <w:rFonts w:hint="cs"/>
        <w:color w:val="D9D9D9" w:themeColor="background1" w:themeShade="D9"/>
        <w:rtl/>
      </w:rPr>
      <w:t>__</w:t>
    </w:r>
    <w:r>
      <w:rPr>
        <w:color w:val="D9D9D9" w:themeColor="background1" w:themeShade="D9"/>
        <w:rtl/>
      </w:rPr>
      <w:softHyphen/>
    </w:r>
    <w:r>
      <w:rPr>
        <w:rFonts w:hint="cs"/>
        <w:color w:val="D9D9D9" w:themeColor="background1" w:themeShade="D9"/>
        <w:rtl/>
      </w:rPr>
      <w:softHyphen/>
    </w:r>
    <w:r w:rsidRPr="00B81B91">
      <w:rPr>
        <w:rFonts w:hint="cs"/>
        <w:color w:val="D9D9D9" w:themeColor="background1" w:themeShade="D9"/>
        <w:rtl/>
      </w:rPr>
      <w:t>_____</w:t>
    </w:r>
    <w:r>
      <w:rPr>
        <w:rFonts w:hint="cs"/>
        <w:color w:val="D9D9D9" w:themeColor="background1" w:themeShade="D9"/>
        <w:rtl/>
      </w:rPr>
      <w:t>_</w:t>
    </w:r>
    <w:r w:rsidRPr="00B81B91">
      <w:rPr>
        <w:rFonts w:hint="cs"/>
        <w:color w:val="D9D9D9" w:themeColor="background1" w:themeShade="D9"/>
        <w:rtl/>
      </w:rPr>
      <w:t>_</w:t>
    </w:r>
    <w:r>
      <w:rPr>
        <w:rFonts w:hint="cs"/>
        <w:color w:val="D9D9D9" w:themeColor="background1" w:themeShade="D9"/>
        <w:rtl/>
      </w:rPr>
      <w:t>_______</w:t>
    </w:r>
    <w:r w:rsidRPr="00B81B91">
      <w:rPr>
        <w:rFonts w:hint="cs"/>
        <w:color w:val="D9D9D9" w:themeColor="background1" w:themeShade="D9"/>
        <w:rtl/>
      </w:rPr>
      <w:t>__________________________________________________________________</w:t>
    </w:r>
  </w:p>
  <w:p w14:paraId="40873110" w14:textId="77777777" w:rsidR="00B81B91" w:rsidRPr="00520F7E" w:rsidRDefault="00520F7E" w:rsidP="00520F7E">
    <w:pPr>
      <w:pStyle w:val="Footer"/>
      <w:jc w:val="center"/>
      <w:rPr>
        <w:color w:val="FF3300"/>
        <w:sz w:val="32"/>
        <w:szCs w:val="32"/>
        <w:rtl/>
      </w:rPr>
    </w:pPr>
    <w:r>
      <w:rPr>
        <w:color w:val="365F91" w:themeColor="accent1" w:themeShade="BF"/>
        <w:sz w:val="24"/>
        <w:szCs w:val="24"/>
      </w:rPr>
      <w:t>info@madeiradata.com</w:t>
    </w:r>
    <w:r w:rsidRPr="001D31D5">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www.</w:t>
    </w:r>
    <w:r w:rsidRPr="00234AB2">
      <w:rPr>
        <w:color w:val="365F91" w:themeColor="accent1" w:themeShade="BF"/>
        <w:sz w:val="24"/>
        <w:szCs w:val="24"/>
      </w:rPr>
      <w:t>madeira</w:t>
    </w:r>
    <w:r>
      <w:rPr>
        <w:color w:val="365F91" w:themeColor="accent1" w:themeShade="BF"/>
        <w:sz w:val="24"/>
        <w:szCs w:val="24"/>
      </w:rPr>
      <w:t>data</w:t>
    </w:r>
    <w:r w:rsidRPr="00234AB2">
      <w:rPr>
        <w:color w:val="365F91" w:themeColor="accent1" w:themeShade="BF"/>
        <w:sz w:val="24"/>
        <w:szCs w:val="24"/>
      </w:rPr>
      <w:t>.co</w:t>
    </w:r>
    <w:r>
      <w:rPr>
        <w:color w:val="365F91" w:themeColor="accent1" w:themeShade="BF"/>
        <w:sz w:val="24"/>
        <w:szCs w:val="24"/>
      </w:rPr>
      <w:t>m</w:t>
    </w:r>
    <w:r>
      <w:rPr>
        <w:color w:val="FF3300"/>
        <w:sz w:val="32"/>
        <w:szCs w:val="32"/>
      </w:rPr>
      <w:t xml:space="preserve"> </w:t>
    </w:r>
    <w:r w:rsidRPr="00A53C44">
      <w:rPr>
        <w:color w:val="FF3300"/>
        <w:sz w:val="32"/>
        <w:szCs w:val="32"/>
      </w:rPr>
      <w:t>I</w:t>
    </w:r>
    <w:r w:rsidRPr="001D31D5">
      <w:rPr>
        <w:color w:val="365F91" w:themeColor="accent1" w:themeShade="BF"/>
        <w:sz w:val="24"/>
        <w:szCs w:val="24"/>
      </w:rPr>
      <w:t xml:space="preserve"> </w:t>
    </w:r>
    <w:r>
      <w:rPr>
        <w:color w:val="365F91" w:themeColor="accent1" w:themeShade="BF"/>
        <w:sz w:val="24"/>
        <w:szCs w:val="24"/>
      </w:rPr>
      <w:t>+972-9-7400101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C90E" w14:textId="77777777" w:rsidR="00FA633A" w:rsidRDefault="00FA633A" w:rsidP="00531FFA">
      <w:pPr>
        <w:spacing w:after="0" w:line="240" w:lineRule="auto"/>
      </w:pPr>
      <w:r>
        <w:separator/>
      </w:r>
    </w:p>
  </w:footnote>
  <w:footnote w:type="continuationSeparator" w:id="0">
    <w:p w14:paraId="78F8628F" w14:textId="77777777" w:rsidR="00FA633A" w:rsidRDefault="00FA633A" w:rsidP="0053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4095" w14:textId="77777777" w:rsidR="00531FFA" w:rsidRDefault="00263FBB" w:rsidP="00A40C4A">
    <w:pPr>
      <w:pStyle w:val="Header"/>
    </w:pPr>
    <w:r>
      <w:rPr>
        <w:noProof/>
      </w:rPr>
      <w:drawing>
        <wp:inline distT="0" distB="0" distL="0" distR="0" wp14:anchorId="6B80D05C" wp14:editId="47C643D2">
          <wp:extent cx="6645910" cy="771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header_new1.jpg"/>
                  <pic:cNvPicPr/>
                </pic:nvPicPr>
                <pic:blipFill>
                  <a:blip r:embed="rId1">
                    <a:extLst>
                      <a:ext uri="{28A0092B-C50C-407E-A947-70E740481C1C}">
                        <a14:useLocalDpi xmlns:a14="http://schemas.microsoft.com/office/drawing/2010/main" val="0"/>
                      </a:ext>
                    </a:extLst>
                  </a:blip>
                  <a:stretch>
                    <a:fillRect/>
                  </a:stretch>
                </pic:blipFill>
                <pic:spPr>
                  <a:xfrm>
                    <a:off x="0" y="0"/>
                    <a:ext cx="6645910" cy="771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56EC2F2A"/>
    <w:lvl w:ilvl="0" w:tplc="37DEB30E">
      <w:start w:val="1"/>
      <w:numFmt w:val="bullet"/>
      <w:lvlText w:val=""/>
      <w:lvlJc w:val="left"/>
      <w:pPr>
        <w:tabs>
          <w:tab w:val="num" w:pos="360"/>
        </w:tabs>
        <w:ind w:left="284" w:right="284" w:hanging="284"/>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 w15:restartNumberingAfterBreak="0">
    <w:nsid w:val="03BB5ED1"/>
    <w:multiLevelType w:val="hybridMultilevel"/>
    <w:tmpl w:val="9C68DF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64679E"/>
    <w:multiLevelType w:val="hybridMultilevel"/>
    <w:tmpl w:val="AA5E477C"/>
    <w:lvl w:ilvl="0" w:tplc="50D452AC">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A2B4F"/>
    <w:multiLevelType w:val="multilevel"/>
    <w:tmpl w:val="5F6413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81092"/>
    <w:multiLevelType w:val="hybridMultilevel"/>
    <w:tmpl w:val="9CF6164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AF851F5"/>
    <w:multiLevelType w:val="hybridMultilevel"/>
    <w:tmpl w:val="A8BEF98A"/>
    <w:lvl w:ilvl="0" w:tplc="BF360010">
      <w:start w:val="1"/>
      <w:numFmt w:val="decimal"/>
      <w:lvlText w:val="%1."/>
      <w:lvlJc w:val="left"/>
      <w:pPr>
        <w:ind w:left="567" w:hanging="567"/>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31F0CA6"/>
    <w:multiLevelType w:val="hybridMultilevel"/>
    <w:tmpl w:val="B87882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CAE573F"/>
    <w:multiLevelType w:val="hybridMultilevel"/>
    <w:tmpl w:val="9420317E"/>
    <w:lvl w:ilvl="0" w:tplc="E6248076">
      <w:start w:val="1"/>
      <w:numFmt w:val="decimal"/>
      <w:lvlText w:val="%1."/>
      <w:lvlJc w:val="left"/>
      <w:pPr>
        <w:ind w:left="567" w:hanging="567"/>
      </w:pPr>
      <w:rPr>
        <w:rFonts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E5C0D"/>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1C7E2B"/>
    <w:multiLevelType w:val="hybridMultilevel"/>
    <w:tmpl w:val="00C014E6"/>
    <w:lvl w:ilvl="0" w:tplc="50C2A86A">
      <w:start w:val="1"/>
      <w:numFmt w:val="bullet"/>
      <w:lvlText w:val="o"/>
      <w:lvlJc w:val="left"/>
      <w:pPr>
        <w:ind w:left="397" w:hanging="397"/>
      </w:pPr>
      <w:rPr>
        <w:rFonts w:ascii="Courier New" w:hAnsi="Courier New" w:cs="Courier New"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1F76D5"/>
    <w:multiLevelType w:val="multilevel"/>
    <w:tmpl w:val="19A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E4A"/>
    <w:multiLevelType w:val="hybridMultilevel"/>
    <w:tmpl w:val="C036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7FA3"/>
    <w:multiLevelType w:val="hybridMultilevel"/>
    <w:tmpl w:val="BFEC7560"/>
    <w:lvl w:ilvl="0" w:tplc="CF0213D6">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F01E71"/>
    <w:multiLevelType w:val="hybridMultilevel"/>
    <w:tmpl w:val="CB5AC9B4"/>
    <w:lvl w:ilvl="0" w:tplc="F1365978">
      <w:start w:val="1"/>
      <w:numFmt w:val="bullet"/>
      <w:lvlText w:val=""/>
      <w:lvlJc w:val="left"/>
      <w:pPr>
        <w:ind w:left="567" w:hanging="567"/>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30783A"/>
    <w:multiLevelType w:val="multilevel"/>
    <w:tmpl w:val="4DA6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C22E8"/>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E1E3D72"/>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2A7"/>
    <w:multiLevelType w:val="hybridMultilevel"/>
    <w:tmpl w:val="8E7245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ED7657"/>
    <w:multiLevelType w:val="hybridMultilevel"/>
    <w:tmpl w:val="EE4A265C"/>
    <w:lvl w:ilvl="0" w:tplc="1A626214">
      <w:start w:val="1"/>
      <w:numFmt w:val="decimal"/>
      <w:lvlText w:val="%1."/>
      <w:lvlJc w:val="left"/>
      <w:pPr>
        <w:ind w:left="1134" w:hanging="567"/>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A8C2091"/>
    <w:multiLevelType w:val="hybridMultilevel"/>
    <w:tmpl w:val="33A0ECF4"/>
    <w:lvl w:ilvl="0" w:tplc="1C3A608C">
      <w:start w:val="1"/>
      <w:numFmt w:val="bullet"/>
      <w:lvlText w:val=""/>
      <w:lvlJc w:val="left"/>
      <w:pPr>
        <w:ind w:left="1134"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0" w15:restartNumberingAfterBreak="0">
    <w:nsid w:val="4C1C07FE"/>
    <w:multiLevelType w:val="hybridMultilevel"/>
    <w:tmpl w:val="3AF05748"/>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4CEC4104"/>
    <w:multiLevelType w:val="hybridMultilevel"/>
    <w:tmpl w:val="E946CACA"/>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AF"/>
    <w:multiLevelType w:val="hybridMultilevel"/>
    <w:tmpl w:val="97AE6978"/>
    <w:lvl w:ilvl="0" w:tplc="F1A2665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340F2"/>
    <w:multiLevelType w:val="hybridMultilevel"/>
    <w:tmpl w:val="AED82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2440FA"/>
    <w:multiLevelType w:val="hybridMultilevel"/>
    <w:tmpl w:val="6B3AFE16"/>
    <w:lvl w:ilvl="0" w:tplc="0C7C527A">
      <w:start w:val="1"/>
      <w:numFmt w:val="bullet"/>
      <w:lvlText w:val=""/>
      <w:lvlJc w:val="left"/>
      <w:pPr>
        <w:tabs>
          <w:tab w:val="num" w:pos="644"/>
        </w:tabs>
        <w:ind w:left="567" w:right="567" w:hanging="283"/>
      </w:pPr>
      <w:rPr>
        <w:rFonts w:ascii="Symbol" w:hAnsi="Symbol" w:hint="default"/>
      </w:rPr>
    </w:lvl>
    <w:lvl w:ilvl="1" w:tplc="040D0003" w:tentative="1">
      <w:start w:val="1"/>
      <w:numFmt w:val="bullet"/>
      <w:lvlText w:val="o"/>
      <w:lvlJc w:val="left"/>
      <w:pPr>
        <w:tabs>
          <w:tab w:val="num" w:pos="2007"/>
        </w:tabs>
        <w:ind w:left="2007" w:right="2007" w:hanging="360"/>
      </w:pPr>
      <w:rPr>
        <w:rFonts w:ascii="Courier New" w:hAnsi="Courier New" w:hint="default"/>
      </w:rPr>
    </w:lvl>
    <w:lvl w:ilvl="2" w:tplc="040D0005" w:tentative="1">
      <w:start w:val="1"/>
      <w:numFmt w:val="bullet"/>
      <w:lvlText w:val=""/>
      <w:lvlJc w:val="left"/>
      <w:pPr>
        <w:tabs>
          <w:tab w:val="num" w:pos="2727"/>
        </w:tabs>
        <w:ind w:left="2727" w:right="2727" w:hanging="360"/>
      </w:pPr>
      <w:rPr>
        <w:rFonts w:ascii="Wingdings" w:hAnsi="Wingdings" w:hint="default"/>
      </w:rPr>
    </w:lvl>
    <w:lvl w:ilvl="3" w:tplc="040D0001" w:tentative="1">
      <w:start w:val="1"/>
      <w:numFmt w:val="bullet"/>
      <w:lvlText w:val=""/>
      <w:lvlJc w:val="left"/>
      <w:pPr>
        <w:tabs>
          <w:tab w:val="num" w:pos="3447"/>
        </w:tabs>
        <w:ind w:left="3447" w:right="3447" w:hanging="360"/>
      </w:pPr>
      <w:rPr>
        <w:rFonts w:ascii="Symbol" w:hAnsi="Symbol" w:hint="default"/>
      </w:rPr>
    </w:lvl>
    <w:lvl w:ilvl="4" w:tplc="040D0003" w:tentative="1">
      <w:start w:val="1"/>
      <w:numFmt w:val="bullet"/>
      <w:lvlText w:val="o"/>
      <w:lvlJc w:val="left"/>
      <w:pPr>
        <w:tabs>
          <w:tab w:val="num" w:pos="4167"/>
        </w:tabs>
        <w:ind w:left="4167" w:right="4167" w:hanging="360"/>
      </w:pPr>
      <w:rPr>
        <w:rFonts w:ascii="Courier New" w:hAnsi="Courier New" w:hint="default"/>
      </w:rPr>
    </w:lvl>
    <w:lvl w:ilvl="5" w:tplc="040D0005" w:tentative="1">
      <w:start w:val="1"/>
      <w:numFmt w:val="bullet"/>
      <w:lvlText w:val=""/>
      <w:lvlJc w:val="left"/>
      <w:pPr>
        <w:tabs>
          <w:tab w:val="num" w:pos="4887"/>
        </w:tabs>
        <w:ind w:left="4887" w:right="4887" w:hanging="360"/>
      </w:pPr>
      <w:rPr>
        <w:rFonts w:ascii="Wingdings" w:hAnsi="Wingdings" w:hint="default"/>
      </w:rPr>
    </w:lvl>
    <w:lvl w:ilvl="6" w:tplc="040D0001" w:tentative="1">
      <w:start w:val="1"/>
      <w:numFmt w:val="bullet"/>
      <w:lvlText w:val=""/>
      <w:lvlJc w:val="left"/>
      <w:pPr>
        <w:tabs>
          <w:tab w:val="num" w:pos="5607"/>
        </w:tabs>
        <w:ind w:left="5607" w:right="5607" w:hanging="360"/>
      </w:pPr>
      <w:rPr>
        <w:rFonts w:ascii="Symbol" w:hAnsi="Symbol" w:hint="default"/>
      </w:rPr>
    </w:lvl>
    <w:lvl w:ilvl="7" w:tplc="040D0003" w:tentative="1">
      <w:start w:val="1"/>
      <w:numFmt w:val="bullet"/>
      <w:lvlText w:val="o"/>
      <w:lvlJc w:val="left"/>
      <w:pPr>
        <w:tabs>
          <w:tab w:val="num" w:pos="6327"/>
        </w:tabs>
        <w:ind w:left="6327" w:right="6327" w:hanging="360"/>
      </w:pPr>
      <w:rPr>
        <w:rFonts w:ascii="Courier New" w:hAnsi="Courier New" w:hint="default"/>
      </w:rPr>
    </w:lvl>
    <w:lvl w:ilvl="8" w:tplc="040D0005" w:tentative="1">
      <w:start w:val="1"/>
      <w:numFmt w:val="bullet"/>
      <w:lvlText w:val=""/>
      <w:lvlJc w:val="left"/>
      <w:pPr>
        <w:tabs>
          <w:tab w:val="num" w:pos="7047"/>
        </w:tabs>
        <w:ind w:left="7047" w:right="7047" w:hanging="360"/>
      </w:pPr>
      <w:rPr>
        <w:rFonts w:ascii="Wingdings" w:hAnsi="Wingdings" w:hint="default"/>
      </w:rPr>
    </w:lvl>
  </w:abstractNum>
  <w:abstractNum w:abstractNumId="25" w15:restartNumberingAfterBreak="0">
    <w:nsid w:val="59EA3150"/>
    <w:multiLevelType w:val="multilevel"/>
    <w:tmpl w:val="F034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2D81"/>
    <w:multiLevelType w:val="hybridMultilevel"/>
    <w:tmpl w:val="D9CA9F3A"/>
    <w:lvl w:ilvl="0" w:tplc="10000001">
      <w:start w:val="1"/>
      <w:numFmt w:val="bullet"/>
      <w:lvlText w:val=""/>
      <w:lvlJc w:val="left"/>
      <w:pPr>
        <w:ind w:left="567" w:hanging="567"/>
      </w:pPr>
      <w:rPr>
        <w:rFonts w:ascii="Symbol" w:hAnsi="Symbol" w:hint="default"/>
      </w:rPr>
    </w:lvl>
    <w:lvl w:ilvl="1" w:tplc="4C7E02F2">
      <w:start w:val="1"/>
      <w:numFmt w:val="lowerLetter"/>
      <w:lvlText w:val="%2."/>
      <w:lvlJc w:val="left"/>
      <w:pPr>
        <w:ind w:left="1134" w:hanging="567"/>
      </w:pPr>
      <w:rPr>
        <w:rFonts w:hint="default"/>
      </w:rPr>
    </w:lvl>
    <w:lvl w:ilvl="2" w:tplc="A5C61518">
      <w:start w:val="1"/>
      <w:numFmt w:val="lowerRoman"/>
      <w:lvlText w:val="%3."/>
      <w:lvlJc w:val="left"/>
      <w:pPr>
        <w:ind w:left="1701" w:hanging="567"/>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F04239"/>
    <w:multiLevelType w:val="hybridMultilevel"/>
    <w:tmpl w:val="715E83C6"/>
    <w:lvl w:ilvl="0" w:tplc="1C3A608C">
      <w:start w:val="1"/>
      <w:numFmt w:val="bullet"/>
      <w:lvlText w:val=""/>
      <w:lvlJc w:val="left"/>
      <w:pPr>
        <w:ind w:left="1701" w:hanging="567"/>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63795AC2"/>
    <w:multiLevelType w:val="hybridMultilevel"/>
    <w:tmpl w:val="A53EAE44"/>
    <w:lvl w:ilvl="0" w:tplc="F4C6EB10">
      <w:numFmt w:val="bullet"/>
      <w:lvlText w:val=""/>
      <w:lvlJc w:val="left"/>
      <w:pPr>
        <w:ind w:left="927" w:hanging="360"/>
      </w:pPr>
      <w:rPr>
        <w:rFonts w:ascii="Symbol" w:eastAsiaTheme="minorHAnsi" w:hAnsi="Symbol"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BCD5CCA"/>
    <w:multiLevelType w:val="multilevel"/>
    <w:tmpl w:val="08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96433"/>
    <w:multiLevelType w:val="hybridMultilevel"/>
    <w:tmpl w:val="9A9CEC88"/>
    <w:lvl w:ilvl="0" w:tplc="EBEC7F52">
      <w:start w:val="1"/>
      <w:numFmt w:val="bullet"/>
      <w:lvlText w:val="o"/>
      <w:lvlJc w:val="left"/>
      <w:pPr>
        <w:ind w:left="397" w:hanging="397"/>
      </w:pPr>
      <w:rPr>
        <w:rFonts w:ascii="Courier New" w:hAnsi="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D26DB6"/>
    <w:multiLevelType w:val="multilevel"/>
    <w:tmpl w:val="369E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6309D"/>
    <w:multiLevelType w:val="hybridMultilevel"/>
    <w:tmpl w:val="2536E0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6817C2D"/>
    <w:multiLevelType w:val="hybridMultilevel"/>
    <w:tmpl w:val="64CC5E78"/>
    <w:lvl w:ilvl="0" w:tplc="80107DFE">
      <w:start w:val="1"/>
      <w:numFmt w:val="bullet"/>
      <w:lvlText w:val=""/>
      <w:lvlJc w:val="left"/>
      <w:pPr>
        <w:tabs>
          <w:tab w:val="num" w:pos="360"/>
        </w:tabs>
        <w:ind w:left="284" w:right="284" w:hanging="284"/>
      </w:pPr>
      <w:rPr>
        <w:rFonts w:ascii="Symbol" w:hAnsi="Symbol" w:hint="default"/>
      </w:rPr>
    </w:lvl>
    <w:lvl w:ilvl="1" w:tplc="040D0003" w:tentative="1">
      <w:start w:val="1"/>
      <w:numFmt w:val="bullet"/>
      <w:lvlText w:val="o"/>
      <w:lvlJc w:val="left"/>
      <w:pPr>
        <w:tabs>
          <w:tab w:val="num" w:pos="2858"/>
        </w:tabs>
        <w:ind w:left="2858" w:right="2858" w:hanging="360"/>
      </w:pPr>
      <w:rPr>
        <w:rFonts w:ascii="Courier New" w:hAnsi="Courier New" w:hint="default"/>
      </w:rPr>
    </w:lvl>
    <w:lvl w:ilvl="2" w:tplc="040D0005" w:tentative="1">
      <w:start w:val="1"/>
      <w:numFmt w:val="bullet"/>
      <w:lvlText w:val=""/>
      <w:lvlJc w:val="left"/>
      <w:pPr>
        <w:tabs>
          <w:tab w:val="num" w:pos="3578"/>
        </w:tabs>
        <w:ind w:left="3578" w:right="3578" w:hanging="360"/>
      </w:pPr>
      <w:rPr>
        <w:rFonts w:ascii="Wingdings" w:hAnsi="Wingdings" w:hint="default"/>
      </w:rPr>
    </w:lvl>
    <w:lvl w:ilvl="3" w:tplc="040D0001" w:tentative="1">
      <w:start w:val="1"/>
      <w:numFmt w:val="bullet"/>
      <w:lvlText w:val=""/>
      <w:lvlJc w:val="left"/>
      <w:pPr>
        <w:tabs>
          <w:tab w:val="num" w:pos="4298"/>
        </w:tabs>
        <w:ind w:left="4298" w:right="4298" w:hanging="360"/>
      </w:pPr>
      <w:rPr>
        <w:rFonts w:ascii="Symbol" w:hAnsi="Symbol" w:hint="default"/>
      </w:rPr>
    </w:lvl>
    <w:lvl w:ilvl="4" w:tplc="040D0003" w:tentative="1">
      <w:start w:val="1"/>
      <w:numFmt w:val="bullet"/>
      <w:lvlText w:val="o"/>
      <w:lvlJc w:val="left"/>
      <w:pPr>
        <w:tabs>
          <w:tab w:val="num" w:pos="5018"/>
        </w:tabs>
        <w:ind w:left="5018" w:right="5018" w:hanging="360"/>
      </w:pPr>
      <w:rPr>
        <w:rFonts w:ascii="Courier New" w:hAnsi="Courier New" w:hint="default"/>
      </w:rPr>
    </w:lvl>
    <w:lvl w:ilvl="5" w:tplc="040D0005" w:tentative="1">
      <w:start w:val="1"/>
      <w:numFmt w:val="bullet"/>
      <w:lvlText w:val=""/>
      <w:lvlJc w:val="left"/>
      <w:pPr>
        <w:tabs>
          <w:tab w:val="num" w:pos="5738"/>
        </w:tabs>
        <w:ind w:left="5738" w:right="5738" w:hanging="360"/>
      </w:pPr>
      <w:rPr>
        <w:rFonts w:ascii="Wingdings" w:hAnsi="Wingdings" w:hint="default"/>
      </w:rPr>
    </w:lvl>
    <w:lvl w:ilvl="6" w:tplc="040D0001" w:tentative="1">
      <w:start w:val="1"/>
      <w:numFmt w:val="bullet"/>
      <w:lvlText w:val=""/>
      <w:lvlJc w:val="left"/>
      <w:pPr>
        <w:tabs>
          <w:tab w:val="num" w:pos="6458"/>
        </w:tabs>
        <w:ind w:left="6458" w:right="6458" w:hanging="360"/>
      </w:pPr>
      <w:rPr>
        <w:rFonts w:ascii="Symbol" w:hAnsi="Symbol" w:hint="default"/>
      </w:rPr>
    </w:lvl>
    <w:lvl w:ilvl="7" w:tplc="040D0003" w:tentative="1">
      <w:start w:val="1"/>
      <w:numFmt w:val="bullet"/>
      <w:lvlText w:val="o"/>
      <w:lvlJc w:val="left"/>
      <w:pPr>
        <w:tabs>
          <w:tab w:val="num" w:pos="7178"/>
        </w:tabs>
        <w:ind w:left="7178" w:right="7178" w:hanging="360"/>
      </w:pPr>
      <w:rPr>
        <w:rFonts w:ascii="Courier New" w:hAnsi="Courier New" w:hint="default"/>
      </w:rPr>
    </w:lvl>
    <w:lvl w:ilvl="8" w:tplc="040D0005" w:tentative="1">
      <w:start w:val="1"/>
      <w:numFmt w:val="bullet"/>
      <w:lvlText w:val=""/>
      <w:lvlJc w:val="left"/>
      <w:pPr>
        <w:tabs>
          <w:tab w:val="num" w:pos="7898"/>
        </w:tabs>
        <w:ind w:left="7898" w:right="7898" w:hanging="360"/>
      </w:pPr>
      <w:rPr>
        <w:rFonts w:ascii="Wingdings" w:hAnsi="Wingdings" w:hint="default"/>
      </w:rPr>
    </w:lvl>
  </w:abstractNum>
  <w:abstractNum w:abstractNumId="34" w15:restartNumberingAfterBreak="0">
    <w:nsid w:val="76F855C3"/>
    <w:multiLevelType w:val="multilevel"/>
    <w:tmpl w:val="536231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3070A"/>
    <w:multiLevelType w:val="multilevel"/>
    <w:tmpl w:val="85E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19288">
    <w:abstractNumId w:val="33"/>
  </w:num>
  <w:num w:numId="2" w16cid:durableId="91246184">
    <w:abstractNumId w:val="0"/>
  </w:num>
  <w:num w:numId="3" w16cid:durableId="2007517258">
    <w:abstractNumId w:val="24"/>
  </w:num>
  <w:num w:numId="4" w16cid:durableId="1123425896">
    <w:abstractNumId w:val="11"/>
  </w:num>
  <w:num w:numId="5" w16cid:durableId="1329139578">
    <w:abstractNumId w:val="7"/>
  </w:num>
  <w:num w:numId="6" w16cid:durableId="1995060616">
    <w:abstractNumId w:val="30"/>
  </w:num>
  <w:num w:numId="7" w16cid:durableId="205414783">
    <w:abstractNumId w:val="12"/>
  </w:num>
  <w:num w:numId="8" w16cid:durableId="1837529176">
    <w:abstractNumId w:val="2"/>
  </w:num>
  <w:num w:numId="9" w16cid:durableId="1065224659">
    <w:abstractNumId w:val="9"/>
  </w:num>
  <w:num w:numId="10" w16cid:durableId="491063996">
    <w:abstractNumId w:val="28"/>
  </w:num>
  <w:num w:numId="11" w16cid:durableId="1466921681">
    <w:abstractNumId w:val="18"/>
  </w:num>
  <w:num w:numId="12" w16cid:durableId="1975526180">
    <w:abstractNumId w:val="21"/>
  </w:num>
  <w:num w:numId="13" w16cid:durableId="302587852">
    <w:abstractNumId w:val="22"/>
  </w:num>
  <w:num w:numId="14" w16cid:durableId="1960985834">
    <w:abstractNumId w:val="13"/>
  </w:num>
  <w:num w:numId="15" w16cid:durableId="649480735">
    <w:abstractNumId w:val="23"/>
  </w:num>
  <w:num w:numId="16" w16cid:durableId="1133596523">
    <w:abstractNumId w:val="26"/>
  </w:num>
  <w:num w:numId="17" w16cid:durableId="2006396736">
    <w:abstractNumId w:val="5"/>
  </w:num>
  <w:num w:numId="18" w16cid:durableId="559754466">
    <w:abstractNumId w:val="19"/>
  </w:num>
  <w:num w:numId="19" w16cid:durableId="1235749144">
    <w:abstractNumId w:val="27"/>
  </w:num>
  <w:num w:numId="20" w16cid:durableId="458650249">
    <w:abstractNumId w:val="4"/>
  </w:num>
  <w:num w:numId="21" w16cid:durableId="1437677741">
    <w:abstractNumId w:val="32"/>
  </w:num>
  <w:num w:numId="22" w16cid:durableId="1790969115">
    <w:abstractNumId w:val="8"/>
  </w:num>
  <w:num w:numId="23" w16cid:durableId="1606768765">
    <w:abstractNumId w:val="20"/>
  </w:num>
  <w:num w:numId="24" w16cid:durableId="1266958423">
    <w:abstractNumId w:val="1"/>
  </w:num>
  <w:num w:numId="25" w16cid:durableId="724716512">
    <w:abstractNumId w:val="35"/>
  </w:num>
  <w:num w:numId="26" w16cid:durableId="1206714725">
    <w:abstractNumId w:val="31"/>
  </w:num>
  <w:num w:numId="27" w16cid:durableId="208802822">
    <w:abstractNumId w:val="17"/>
  </w:num>
  <w:num w:numId="28" w16cid:durableId="643049387">
    <w:abstractNumId w:val="16"/>
  </w:num>
  <w:num w:numId="29" w16cid:durableId="1310016844">
    <w:abstractNumId w:val="14"/>
  </w:num>
  <w:num w:numId="30" w16cid:durableId="352807927">
    <w:abstractNumId w:val="25"/>
  </w:num>
  <w:num w:numId="31" w16cid:durableId="1051540491">
    <w:abstractNumId w:val="15"/>
  </w:num>
  <w:num w:numId="32" w16cid:durableId="2089419269">
    <w:abstractNumId w:val="10"/>
  </w:num>
  <w:num w:numId="33" w16cid:durableId="1224025819">
    <w:abstractNumId w:val="29"/>
  </w:num>
  <w:num w:numId="34" w16cid:durableId="1317146208">
    <w:abstractNumId w:val="6"/>
  </w:num>
  <w:num w:numId="35" w16cid:durableId="746418686">
    <w:abstractNumId w:val="34"/>
  </w:num>
  <w:num w:numId="36" w16cid:durableId="104590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zszC0NDEwsjAzMzZV0lEKTi0uzszPAykwrAUA/2OvVSwAAAA="/>
  </w:docVars>
  <w:rsids>
    <w:rsidRoot w:val="00531FFA"/>
    <w:rsid w:val="00005B00"/>
    <w:rsid w:val="00012089"/>
    <w:rsid w:val="000125DC"/>
    <w:rsid w:val="000176B2"/>
    <w:rsid w:val="000322AB"/>
    <w:rsid w:val="000332DB"/>
    <w:rsid w:val="00056BE8"/>
    <w:rsid w:val="00074A66"/>
    <w:rsid w:val="0007756D"/>
    <w:rsid w:val="000832D6"/>
    <w:rsid w:val="0009423F"/>
    <w:rsid w:val="000D3BBB"/>
    <w:rsid w:val="000F3C50"/>
    <w:rsid w:val="00104681"/>
    <w:rsid w:val="00110EBF"/>
    <w:rsid w:val="00121BDD"/>
    <w:rsid w:val="00177107"/>
    <w:rsid w:val="00190B83"/>
    <w:rsid w:val="001D31D5"/>
    <w:rsid w:val="001D3E49"/>
    <w:rsid w:val="001D699E"/>
    <w:rsid w:val="001F1E2E"/>
    <w:rsid w:val="00201A54"/>
    <w:rsid w:val="00211821"/>
    <w:rsid w:val="00223F8E"/>
    <w:rsid w:val="00234AB2"/>
    <w:rsid w:val="0023664D"/>
    <w:rsid w:val="00263FBB"/>
    <w:rsid w:val="00280830"/>
    <w:rsid w:val="0028371F"/>
    <w:rsid w:val="0028490B"/>
    <w:rsid w:val="002A4C36"/>
    <w:rsid w:val="002B2780"/>
    <w:rsid w:val="002B2838"/>
    <w:rsid w:val="002B7D8C"/>
    <w:rsid w:val="002E3E51"/>
    <w:rsid w:val="002E5835"/>
    <w:rsid w:val="00301B31"/>
    <w:rsid w:val="0033572E"/>
    <w:rsid w:val="00356095"/>
    <w:rsid w:val="00364776"/>
    <w:rsid w:val="00365310"/>
    <w:rsid w:val="0037148A"/>
    <w:rsid w:val="00372661"/>
    <w:rsid w:val="0037290F"/>
    <w:rsid w:val="0038441C"/>
    <w:rsid w:val="003A1D48"/>
    <w:rsid w:val="003B2ED3"/>
    <w:rsid w:val="003C0419"/>
    <w:rsid w:val="003E3C44"/>
    <w:rsid w:val="003F4A29"/>
    <w:rsid w:val="00421AEC"/>
    <w:rsid w:val="0042713B"/>
    <w:rsid w:val="00430C58"/>
    <w:rsid w:val="00464F2C"/>
    <w:rsid w:val="004769C4"/>
    <w:rsid w:val="00483D7B"/>
    <w:rsid w:val="00496B1F"/>
    <w:rsid w:val="004B0CD4"/>
    <w:rsid w:val="004B609A"/>
    <w:rsid w:val="004D4B0A"/>
    <w:rsid w:val="004D509C"/>
    <w:rsid w:val="005030C0"/>
    <w:rsid w:val="005074E5"/>
    <w:rsid w:val="00513B5A"/>
    <w:rsid w:val="00517ABA"/>
    <w:rsid w:val="00520F7E"/>
    <w:rsid w:val="00526342"/>
    <w:rsid w:val="00527072"/>
    <w:rsid w:val="00531FFA"/>
    <w:rsid w:val="00535C83"/>
    <w:rsid w:val="00536AA9"/>
    <w:rsid w:val="005467C6"/>
    <w:rsid w:val="00570AF4"/>
    <w:rsid w:val="00572D96"/>
    <w:rsid w:val="00572E81"/>
    <w:rsid w:val="005745A3"/>
    <w:rsid w:val="00590D47"/>
    <w:rsid w:val="005A0A21"/>
    <w:rsid w:val="005A3372"/>
    <w:rsid w:val="005A42BD"/>
    <w:rsid w:val="005B0BDA"/>
    <w:rsid w:val="005C79F8"/>
    <w:rsid w:val="005D20F9"/>
    <w:rsid w:val="005F4D41"/>
    <w:rsid w:val="0060259A"/>
    <w:rsid w:val="00614D1F"/>
    <w:rsid w:val="006235E3"/>
    <w:rsid w:val="00631D07"/>
    <w:rsid w:val="00652E6A"/>
    <w:rsid w:val="00653775"/>
    <w:rsid w:val="00656BA1"/>
    <w:rsid w:val="006709AF"/>
    <w:rsid w:val="006729BA"/>
    <w:rsid w:val="00683D73"/>
    <w:rsid w:val="006D7E0D"/>
    <w:rsid w:val="006E2A21"/>
    <w:rsid w:val="006E6674"/>
    <w:rsid w:val="006F3AB7"/>
    <w:rsid w:val="007020DC"/>
    <w:rsid w:val="00703AFE"/>
    <w:rsid w:val="00717798"/>
    <w:rsid w:val="00717BB8"/>
    <w:rsid w:val="007853BD"/>
    <w:rsid w:val="007950FD"/>
    <w:rsid w:val="00796577"/>
    <w:rsid w:val="007B639D"/>
    <w:rsid w:val="007D2EC1"/>
    <w:rsid w:val="007D5ADD"/>
    <w:rsid w:val="007E1920"/>
    <w:rsid w:val="007E2F65"/>
    <w:rsid w:val="007F444D"/>
    <w:rsid w:val="00825F8D"/>
    <w:rsid w:val="00830490"/>
    <w:rsid w:val="008360CB"/>
    <w:rsid w:val="00837AB1"/>
    <w:rsid w:val="00847799"/>
    <w:rsid w:val="0085388A"/>
    <w:rsid w:val="008566BB"/>
    <w:rsid w:val="008804AC"/>
    <w:rsid w:val="00881498"/>
    <w:rsid w:val="00883791"/>
    <w:rsid w:val="0088567C"/>
    <w:rsid w:val="008A3FAB"/>
    <w:rsid w:val="008B3FCF"/>
    <w:rsid w:val="008C4E6C"/>
    <w:rsid w:val="008E7AB1"/>
    <w:rsid w:val="009267AC"/>
    <w:rsid w:val="00927BC6"/>
    <w:rsid w:val="00985C89"/>
    <w:rsid w:val="009A0C47"/>
    <w:rsid w:val="009A11E1"/>
    <w:rsid w:val="009A6A5D"/>
    <w:rsid w:val="009A7BB1"/>
    <w:rsid w:val="009D7BAD"/>
    <w:rsid w:val="009E1A50"/>
    <w:rsid w:val="009E2CCD"/>
    <w:rsid w:val="00A40C4A"/>
    <w:rsid w:val="00A43CF2"/>
    <w:rsid w:val="00A5365A"/>
    <w:rsid w:val="00A53C44"/>
    <w:rsid w:val="00A61D0C"/>
    <w:rsid w:val="00A73AFF"/>
    <w:rsid w:val="00A802A6"/>
    <w:rsid w:val="00A816A6"/>
    <w:rsid w:val="00A8427F"/>
    <w:rsid w:val="00A84355"/>
    <w:rsid w:val="00A845D6"/>
    <w:rsid w:val="00A878D5"/>
    <w:rsid w:val="00AA00A0"/>
    <w:rsid w:val="00AA3703"/>
    <w:rsid w:val="00AB6E6F"/>
    <w:rsid w:val="00AC1A6A"/>
    <w:rsid w:val="00AC7E59"/>
    <w:rsid w:val="00AC7E8D"/>
    <w:rsid w:val="00AD063A"/>
    <w:rsid w:val="00AD77B0"/>
    <w:rsid w:val="00AF09FB"/>
    <w:rsid w:val="00B144F8"/>
    <w:rsid w:val="00B23989"/>
    <w:rsid w:val="00B23A75"/>
    <w:rsid w:val="00B24E1C"/>
    <w:rsid w:val="00B32C6C"/>
    <w:rsid w:val="00B35BAB"/>
    <w:rsid w:val="00B421AE"/>
    <w:rsid w:val="00B437E1"/>
    <w:rsid w:val="00B62D04"/>
    <w:rsid w:val="00B6368A"/>
    <w:rsid w:val="00B81B91"/>
    <w:rsid w:val="00B85AA4"/>
    <w:rsid w:val="00B92DA8"/>
    <w:rsid w:val="00B9343C"/>
    <w:rsid w:val="00BA0DE1"/>
    <w:rsid w:val="00BB1E82"/>
    <w:rsid w:val="00BC66FB"/>
    <w:rsid w:val="00BD2E74"/>
    <w:rsid w:val="00BD7A5B"/>
    <w:rsid w:val="00BF170D"/>
    <w:rsid w:val="00C03FC7"/>
    <w:rsid w:val="00C06AE7"/>
    <w:rsid w:val="00C076E5"/>
    <w:rsid w:val="00C341B4"/>
    <w:rsid w:val="00C34F38"/>
    <w:rsid w:val="00C43FDD"/>
    <w:rsid w:val="00C76A6A"/>
    <w:rsid w:val="00C77CE6"/>
    <w:rsid w:val="00CA1F1D"/>
    <w:rsid w:val="00CA4CE8"/>
    <w:rsid w:val="00CF27D5"/>
    <w:rsid w:val="00CF7128"/>
    <w:rsid w:val="00D014E9"/>
    <w:rsid w:val="00D27F90"/>
    <w:rsid w:val="00D443B5"/>
    <w:rsid w:val="00D44CFB"/>
    <w:rsid w:val="00D4638E"/>
    <w:rsid w:val="00D53D69"/>
    <w:rsid w:val="00D56B36"/>
    <w:rsid w:val="00D65B39"/>
    <w:rsid w:val="00D94658"/>
    <w:rsid w:val="00D97958"/>
    <w:rsid w:val="00DC21B8"/>
    <w:rsid w:val="00DC4CC4"/>
    <w:rsid w:val="00E13825"/>
    <w:rsid w:val="00E24AF3"/>
    <w:rsid w:val="00E330F3"/>
    <w:rsid w:val="00E505B8"/>
    <w:rsid w:val="00E51838"/>
    <w:rsid w:val="00E54BE4"/>
    <w:rsid w:val="00E80370"/>
    <w:rsid w:val="00E97BF0"/>
    <w:rsid w:val="00EA0C55"/>
    <w:rsid w:val="00EA5763"/>
    <w:rsid w:val="00EA7C1B"/>
    <w:rsid w:val="00EC17AF"/>
    <w:rsid w:val="00ED4CB8"/>
    <w:rsid w:val="00EF0BBD"/>
    <w:rsid w:val="00EF43F3"/>
    <w:rsid w:val="00EF720A"/>
    <w:rsid w:val="00F0084D"/>
    <w:rsid w:val="00F028C1"/>
    <w:rsid w:val="00F110AE"/>
    <w:rsid w:val="00F17C59"/>
    <w:rsid w:val="00F3476D"/>
    <w:rsid w:val="00F41FF6"/>
    <w:rsid w:val="00F6527D"/>
    <w:rsid w:val="00F661E0"/>
    <w:rsid w:val="00F7309E"/>
    <w:rsid w:val="00F77D36"/>
    <w:rsid w:val="00FA27EA"/>
    <w:rsid w:val="00FA633A"/>
    <w:rsid w:val="00FB5EE9"/>
    <w:rsid w:val="00FD02B6"/>
    <w:rsid w:val="00FD535D"/>
    <w:rsid w:val="00FD6CAA"/>
    <w:rsid w:val="00FE4F4B"/>
    <w:rsid w:val="00FF4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11AD51"/>
  <w15:docId w15:val="{5921B3F9-496D-41EC-8124-D8F92C5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DD"/>
  </w:style>
  <w:style w:type="paragraph" w:styleId="Heading1">
    <w:name w:val="heading 1"/>
    <w:basedOn w:val="Normal"/>
    <w:next w:val="Normal"/>
    <w:link w:val="Heading1Char"/>
    <w:uiPriority w:val="9"/>
    <w:qFormat/>
    <w:rsid w:val="00BA0D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37AB1"/>
    <w:pPr>
      <w:keepNext/>
      <w:spacing w:before="600" w:after="360" w:line="240" w:lineRule="auto"/>
      <w:jc w:val="both"/>
      <w:outlineLvl w:val="1"/>
    </w:pPr>
    <w:rPr>
      <w:rFonts w:ascii="Arial" w:eastAsia="Times New Roman" w:hAnsi="Arial" w:cs="Arial"/>
      <w:b/>
      <w:bCs/>
      <w:noProof/>
      <w:sz w:val="28"/>
      <w:szCs w:val="28"/>
    </w:rPr>
  </w:style>
  <w:style w:type="paragraph" w:styleId="Heading4">
    <w:name w:val="heading 4"/>
    <w:basedOn w:val="Normal"/>
    <w:next w:val="Normal"/>
    <w:link w:val="Heading4Char"/>
    <w:qFormat/>
    <w:rsid w:val="00837AB1"/>
    <w:pPr>
      <w:keepNext/>
      <w:spacing w:after="0" w:line="360" w:lineRule="auto"/>
      <w:outlineLvl w:val="3"/>
    </w:pPr>
    <w:rPr>
      <w:rFonts w:ascii="Arial" w:eastAsia="Times New Roman" w:hAnsi="Arial" w:cs="Arial"/>
      <w:b/>
      <w:bCs/>
      <w:noProof/>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FA"/>
    <w:rPr>
      <w:rFonts w:ascii="Tahoma" w:hAnsi="Tahoma" w:cs="Tahoma"/>
      <w:sz w:val="16"/>
      <w:szCs w:val="16"/>
    </w:rPr>
  </w:style>
  <w:style w:type="paragraph" w:styleId="Header">
    <w:name w:val="header"/>
    <w:basedOn w:val="Normal"/>
    <w:link w:val="HeaderChar"/>
    <w:uiPriority w:val="99"/>
    <w:unhideWhenUsed/>
    <w:rsid w:val="00531F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1FFA"/>
  </w:style>
  <w:style w:type="paragraph" w:styleId="Footer">
    <w:name w:val="footer"/>
    <w:basedOn w:val="Normal"/>
    <w:link w:val="FooterChar"/>
    <w:uiPriority w:val="99"/>
    <w:unhideWhenUsed/>
    <w:rsid w:val="00531F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1FFA"/>
  </w:style>
  <w:style w:type="character" w:styleId="Hyperlink">
    <w:name w:val="Hyperlink"/>
    <w:basedOn w:val="DefaultParagraphFont"/>
    <w:uiPriority w:val="99"/>
    <w:unhideWhenUsed/>
    <w:rsid w:val="00B81B91"/>
    <w:rPr>
      <w:color w:val="0000FF" w:themeColor="hyperlink"/>
      <w:u w:val="single"/>
    </w:rPr>
  </w:style>
  <w:style w:type="table" w:styleId="TableGrid">
    <w:name w:val="Table Grid"/>
    <w:basedOn w:val="TableNormal"/>
    <w:uiPriority w:val="59"/>
    <w:rsid w:val="00EA7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A7C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EA7C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EA7C1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EA7C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11">
    <w:name w:val="רשת בהירה - הדגשה 11"/>
    <w:basedOn w:val="TableNormal"/>
    <w:uiPriority w:val="62"/>
    <w:rsid w:val="00B85A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rsid w:val="00837AB1"/>
    <w:rPr>
      <w:rFonts w:ascii="Arial" w:eastAsia="Times New Roman" w:hAnsi="Arial" w:cs="Arial"/>
      <w:b/>
      <w:bCs/>
      <w:noProof/>
      <w:sz w:val="28"/>
      <w:szCs w:val="28"/>
    </w:rPr>
  </w:style>
  <w:style w:type="character" w:customStyle="1" w:styleId="Heading4Char">
    <w:name w:val="Heading 4 Char"/>
    <w:basedOn w:val="DefaultParagraphFont"/>
    <w:link w:val="Heading4"/>
    <w:rsid w:val="00837AB1"/>
    <w:rPr>
      <w:rFonts w:ascii="Arial" w:eastAsia="Times New Roman" w:hAnsi="Arial" w:cs="Arial"/>
      <w:b/>
      <w:bCs/>
      <w:noProof/>
      <w:sz w:val="20"/>
      <w:szCs w:val="20"/>
      <w:u w:val="single"/>
    </w:rPr>
  </w:style>
  <w:style w:type="paragraph" w:styleId="ListParagraph">
    <w:name w:val="List Paragraph"/>
    <w:basedOn w:val="Normal"/>
    <w:uiPriority w:val="34"/>
    <w:qFormat/>
    <w:rsid w:val="00837AB1"/>
    <w:pPr>
      <w:bidi/>
      <w:ind w:left="720"/>
      <w:contextualSpacing/>
    </w:pPr>
  </w:style>
  <w:style w:type="paragraph" w:styleId="BodyTextIndent2">
    <w:name w:val="Body Text Indent 2"/>
    <w:basedOn w:val="Normal"/>
    <w:link w:val="BodyTextIndent2Char"/>
    <w:rsid w:val="00837AB1"/>
    <w:pPr>
      <w:tabs>
        <w:tab w:val="left" w:pos="792"/>
      </w:tabs>
      <w:spacing w:after="0" w:line="240" w:lineRule="auto"/>
      <w:ind w:left="400"/>
    </w:pPr>
    <w:rPr>
      <w:rFonts w:ascii="Verdana" w:eastAsia="Times New Roman" w:hAnsi="Verdana" w:cs="Times New Roman"/>
      <w:sz w:val="20"/>
      <w:szCs w:val="20"/>
      <w:lang w:bidi="ar-SA"/>
    </w:rPr>
  </w:style>
  <w:style w:type="character" w:customStyle="1" w:styleId="BodyTextIndent2Char">
    <w:name w:val="Body Text Indent 2 Char"/>
    <w:basedOn w:val="DefaultParagraphFont"/>
    <w:link w:val="BodyTextIndent2"/>
    <w:rsid w:val="00837AB1"/>
    <w:rPr>
      <w:rFonts w:ascii="Verdana" w:eastAsia="Times New Roman" w:hAnsi="Verdana" w:cs="Times New Roman"/>
      <w:sz w:val="20"/>
      <w:szCs w:val="20"/>
      <w:lang w:bidi="ar-SA"/>
    </w:rPr>
  </w:style>
  <w:style w:type="paragraph" w:styleId="Subtitle">
    <w:name w:val="Subtitle"/>
    <w:basedOn w:val="Normal"/>
    <w:link w:val="SubtitleChar"/>
    <w:qFormat/>
    <w:rsid w:val="00FA27EA"/>
    <w:pPr>
      <w:bidi/>
      <w:spacing w:after="0" w:line="360" w:lineRule="auto"/>
      <w:jc w:val="both"/>
    </w:pPr>
    <w:rPr>
      <w:rFonts w:ascii="Arial" w:eastAsia="Times New Roman" w:hAnsi="Arial" w:cs="David"/>
      <w:b/>
      <w:bCs/>
      <w:noProof/>
      <w:sz w:val="24"/>
      <w:szCs w:val="24"/>
      <w:u w:val="single"/>
    </w:rPr>
  </w:style>
  <w:style w:type="character" w:customStyle="1" w:styleId="SubtitleChar">
    <w:name w:val="Subtitle Char"/>
    <w:basedOn w:val="DefaultParagraphFont"/>
    <w:link w:val="Subtitle"/>
    <w:rsid w:val="00FA27EA"/>
    <w:rPr>
      <w:rFonts w:ascii="Arial" w:eastAsia="Times New Roman" w:hAnsi="Arial" w:cs="David"/>
      <w:b/>
      <w:bCs/>
      <w:noProof/>
      <w:sz w:val="24"/>
      <w:szCs w:val="24"/>
      <w:u w:val="single"/>
    </w:rPr>
  </w:style>
  <w:style w:type="character" w:styleId="FollowedHyperlink">
    <w:name w:val="FollowedHyperlink"/>
    <w:basedOn w:val="DefaultParagraphFont"/>
    <w:uiPriority w:val="99"/>
    <w:semiHidden/>
    <w:unhideWhenUsed/>
    <w:rsid w:val="00C03FC7"/>
    <w:rPr>
      <w:color w:val="800080" w:themeColor="followedHyperlink"/>
      <w:u w:val="single"/>
    </w:rPr>
  </w:style>
  <w:style w:type="character" w:styleId="UnresolvedMention">
    <w:name w:val="Unresolved Mention"/>
    <w:basedOn w:val="DefaultParagraphFont"/>
    <w:uiPriority w:val="99"/>
    <w:semiHidden/>
    <w:unhideWhenUsed/>
    <w:rsid w:val="00C43FDD"/>
    <w:rPr>
      <w:color w:val="808080"/>
      <w:shd w:val="clear" w:color="auto" w:fill="E6E6E6"/>
    </w:rPr>
  </w:style>
  <w:style w:type="character" w:customStyle="1" w:styleId="Heading1Char">
    <w:name w:val="Heading 1 Char"/>
    <w:basedOn w:val="DefaultParagraphFont"/>
    <w:link w:val="Heading1"/>
    <w:uiPriority w:val="9"/>
    <w:rsid w:val="00BA0DE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E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A0DE1"/>
    <w:rPr>
      <w:i/>
      <w:iCs/>
      <w:color w:val="404040" w:themeColor="text1" w:themeTint="BF"/>
    </w:rPr>
  </w:style>
  <w:style w:type="paragraph" w:styleId="NormalWeb">
    <w:name w:val="Normal (Web)"/>
    <w:basedOn w:val="Normal"/>
    <w:uiPriority w:val="99"/>
    <w:semiHidden/>
    <w:unhideWhenUsed/>
    <w:rsid w:val="003F4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AFF"/>
    <w:rPr>
      <w:b/>
      <w:bCs/>
    </w:rPr>
  </w:style>
  <w:style w:type="paragraph" w:styleId="TOCHeading">
    <w:name w:val="TOC Heading"/>
    <w:basedOn w:val="Heading1"/>
    <w:next w:val="Normal"/>
    <w:uiPriority w:val="39"/>
    <w:unhideWhenUsed/>
    <w:qFormat/>
    <w:rsid w:val="00D65B39"/>
    <w:pPr>
      <w:spacing w:line="259" w:lineRule="auto"/>
      <w:outlineLvl w:val="9"/>
    </w:pPr>
    <w:rPr>
      <w:lang w:bidi="ar-SA"/>
    </w:rPr>
  </w:style>
  <w:style w:type="paragraph" w:styleId="TOC1">
    <w:name w:val="toc 1"/>
    <w:basedOn w:val="Normal"/>
    <w:next w:val="Normal"/>
    <w:autoRedefine/>
    <w:uiPriority w:val="39"/>
    <w:unhideWhenUsed/>
    <w:rsid w:val="00D65B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4598">
      <w:bodyDiv w:val="1"/>
      <w:marLeft w:val="0"/>
      <w:marRight w:val="0"/>
      <w:marTop w:val="0"/>
      <w:marBottom w:val="0"/>
      <w:divBdr>
        <w:top w:val="none" w:sz="0" w:space="0" w:color="auto"/>
        <w:left w:val="none" w:sz="0" w:space="0" w:color="auto"/>
        <w:bottom w:val="none" w:sz="0" w:space="0" w:color="auto"/>
        <w:right w:val="none" w:sz="0" w:space="0" w:color="auto"/>
      </w:divBdr>
    </w:div>
    <w:div w:id="102118988">
      <w:bodyDiv w:val="1"/>
      <w:marLeft w:val="0"/>
      <w:marRight w:val="0"/>
      <w:marTop w:val="0"/>
      <w:marBottom w:val="0"/>
      <w:divBdr>
        <w:top w:val="none" w:sz="0" w:space="0" w:color="auto"/>
        <w:left w:val="none" w:sz="0" w:space="0" w:color="auto"/>
        <w:bottom w:val="none" w:sz="0" w:space="0" w:color="auto"/>
        <w:right w:val="none" w:sz="0" w:space="0" w:color="auto"/>
      </w:divBdr>
      <w:divsChild>
        <w:div w:id="1127161975">
          <w:marLeft w:val="0"/>
          <w:marRight w:val="0"/>
          <w:marTop w:val="0"/>
          <w:marBottom w:val="300"/>
          <w:divBdr>
            <w:top w:val="none" w:sz="0" w:space="0" w:color="auto"/>
            <w:left w:val="none" w:sz="0" w:space="0" w:color="auto"/>
            <w:bottom w:val="none" w:sz="0" w:space="0" w:color="auto"/>
            <w:right w:val="none" w:sz="0" w:space="0" w:color="auto"/>
          </w:divBdr>
        </w:div>
      </w:divsChild>
    </w:div>
    <w:div w:id="662050697">
      <w:bodyDiv w:val="1"/>
      <w:marLeft w:val="0"/>
      <w:marRight w:val="0"/>
      <w:marTop w:val="0"/>
      <w:marBottom w:val="0"/>
      <w:divBdr>
        <w:top w:val="none" w:sz="0" w:space="0" w:color="auto"/>
        <w:left w:val="none" w:sz="0" w:space="0" w:color="auto"/>
        <w:bottom w:val="none" w:sz="0" w:space="0" w:color="auto"/>
        <w:right w:val="none" w:sz="0" w:space="0" w:color="auto"/>
      </w:divBdr>
    </w:div>
    <w:div w:id="867137187">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6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49053234">
          <w:marLeft w:val="0"/>
          <w:marRight w:val="0"/>
          <w:marTop w:val="0"/>
          <w:marBottom w:val="300"/>
          <w:divBdr>
            <w:top w:val="none" w:sz="0" w:space="0" w:color="auto"/>
            <w:left w:val="none" w:sz="0" w:space="0" w:color="auto"/>
            <w:bottom w:val="none" w:sz="0" w:space="0" w:color="auto"/>
            <w:right w:val="none" w:sz="0" w:space="0" w:color="auto"/>
          </w:divBdr>
        </w:div>
      </w:divsChild>
    </w:div>
    <w:div w:id="1072117420">
      <w:bodyDiv w:val="1"/>
      <w:marLeft w:val="0"/>
      <w:marRight w:val="0"/>
      <w:marTop w:val="0"/>
      <w:marBottom w:val="0"/>
      <w:divBdr>
        <w:top w:val="none" w:sz="0" w:space="0" w:color="auto"/>
        <w:left w:val="none" w:sz="0" w:space="0" w:color="auto"/>
        <w:bottom w:val="none" w:sz="0" w:space="0" w:color="auto"/>
        <w:right w:val="none" w:sz="0" w:space="0" w:color="auto"/>
      </w:divBdr>
    </w:div>
    <w:div w:id="1175615107">
      <w:bodyDiv w:val="1"/>
      <w:marLeft w:val="0"/>
      <w:marRight w:val="0"/>
      <w:marTop w:val="0"/>
      <w:marBottom w:val="0"/>
      <w:divBdr>
        <w:top w:val="none" w:sz="0" w:space="0" w:color="auto"/>
        <w:left w:val="none" w:sz="0" w:space="0" w:color="auto"/>
        <w:bottom w:val="none" w:sz="0" w:space="0" w:color="auto"/>
        <w:right w:val="none" w:sz="0" w:space="0" w:color="auto"/>
      </w:divBdr>
    </w:div>
    <w:div w:id="1350376958">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405106861">
      <w:bodyDiv w:val="1"/>
      <w:marLeft w:val="0"/>
      <w:marRight w:val="0"/>
      <w:marTop w:val="0"/>
      <w:marBottom w:val="0"/>
      <w:divBdr>
        <w:top w:val="none" w:sz="0" w:space="0" w:color="auto"/>
        <w:left w:val="none" w:sz="0" w:space="0" w:color="auto"/>
        <w:bottom w:val="none" w:sz="0" w:space="0" w:color="auto"/>
        <w:right w:val="none" w:sz="0" w:space="0" w:color="auto"/>
      </w:divBdr>
    </w:div>
    <w:div w:id="1504204322">
      <w:bodyDiv w:val="1"/>
      <w:marLeft w:val="0"/>
      <w:marRight w:val="0"/>
      <w:marTop w:val="0"/>
      <w:marBottom w:val="0"/>
      <w:divBdr>
        <w:top w:val="none" w:sz="0" w:space="0" w:color="auto"/>
        <w:left w:val="none" w:sz="0" w:space="0" w:color="auto"/>
        <w:bottom w:val="none" w:sz="0" w:space="0" w:color="auto"/>
        <w:right w:val="none" w:sz="0" w:space="0" w:color="auto"/>
      </w:divBdr>
    </w:div>
    <w:div w:id="1593586189">
      <w:bodyDiv w:val="1"/>
      <w:marLeft w:val="0"/>
      <w:marRight w:val="0"/>
      <w:marTop w:val="0"/>
      <w:marBottom w:val="0"/>
      <w:divBdr>
        <w:top w:val="none" w:sz="0" w:space="0" w:color="auto"/>
        <w:left w:val="none" w:sz="0" w:space="0" w:color="auto"/>
        <w:bottom w:val="none" w:sz="0" w:space="0" w:color="auto"/>
        <w:right w:val="none" w:sz="0" w:space="0" w:color="auto"/>
      </w:divBdr>
    </w:div>
    <w:div w:id="1616252586">
      <w:bodyDiv w:val="1"/>
      <w:marLeft w:val="0"/>
      <w:marRight w:val="0"/>
      <w:marTop w:val="0"/>
      <w:marBottom w:val="0"/>
      <w:divBdr>
        <w:top w:val="none" w:sz="0" w:space="0" w:color="auto"/>
        <w:left w:val="none" w:sz="0" w:space="0" w:color="auto"/>
        <w:bottom w:val="none" w:sz="0" w:space="0" w:color="auto"/>
        <w:right w:val="none" w:sz="0" w:space="0" w:color="auto"/>
      </w:divBdr>
    </w:div>
    <w:div w:id="1782803276">
      <w:bodyDiv w:val="1"/>
      <w:marLeft w:val="0"/>
      <w:marRight w:val="0"/>
      <w:marTop w:val="0"/>
      <w:marBottom w:val="0"/>
      <w:divBdr>
        <w:top w:val="none" w:sz="0" w:space="0" w:color="auto"/>
        <w:left w:val="none" w:sz="0" w:space="0" w:color="auto"/>
        <w:bottom w:val="none" w:sz="0" w:space="0" w:color="auto"/>
        <w:right w:val="none" w:sz="0" w:space="0" w:color="auto"/>
      </w:divBdr>
    </w:div>
    <w:div w:id="1982031368">
      <w:bodyDiv w:val="1"/>
      <w:marLeft w:val="0"/>
      <w:marRight w:val="0"/>
      <w:marTop w:val="0"/>
      <w:marBottom w:val="0"/>
      <w:divBdr>
        <w:top w:val="none" w:sz="0" w:space="0" w:color="auto"/>
        <w:left w:val="none" w:sz="0" w:space="0" w:color="auto"/>
        <w:bottom w:val="none" w:sz="0" w:space="0" w:color="auto"/>
        <w:right w:val="none" w:sz="0" w:space="0" w:color="auto"/>
      </w:divBdr>
      <w:divsChild>
        <w:div w:id="125373629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ssqltips.com/sqlservertutorial/273/dynamic-management-view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mssqltips.com/sqlservertip/3408/how-to-troubleshoot-ssl-encryption-issues-in-sql-server/" TargetMode="External"/><Relationship Id="rId2" Type="http://schemas.openxmlformats.org/officeDocument/2006/relationships/customXml" Target="../customXml/item2.xml"/><Relationship Id="rId16" Type="http://schemas.openxmlformats.org/officeDocument/2006/relationships/hyperlink" Target="https://www.mssqltips.com/sqlservertip/3299/how-to-configure-ssl-encryption-in-sql-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deiradata.com" TargetMode="External"/><Relationship Id="rId5" Type="http://schemas.openxmlformats.org/officeDocument/2006/relationships/numbering" Target="numbering.xml"/><Relationship Id="rId15" Type="http://schemas.openxmlformats.org/officeDocument/2006/relationships/hyperlink" Target="https://docs.microsoft.com/en-us/sql/database-engine/database-mirroring/transport-security-database-mirroring-always-on-availability?view=sql-server-201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help/316898/how-to-enable-ssl-encryption-for-an-instance-of-sql-server-by-using-m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6" ma:contentTypeDescription="Create a new document." ma:contentTypeScope="" ma:versionID="94f7033f07b48140e4e9e407db379254">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51e63efaace8fc189d6558b857620248"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3932C438-9C41-49D1-B59C-686E9D6883F7}">
  <ds:schemaRefs>
    <ds:schemaRef ds:uri="http://schemas.microsoft.com/sharepoint/v3/contenttype/forms"/>
  </ds:schemaRefs>
</ds:datastoreItem>
</file>

<file path=customXml/itemProps2.xml><?xml version="1.0" encoding="utf-8"?>
<ds:datastoreItem xmlns:ds="http://schemas.openxmlformats.org/officeDocument/2006/customXml" ds:itemID="{80124150-9849-4160-B278-371BB4E0386C}">
  <ds:schemaRefs>
    <ds:schemaRef ds:uri="http://schemas.openxmlformats.org/officeDocument/2006/bibliography"/>
  </ds:schemaRefs>
</ds:datastoreItem>
</file>

<file path=customXml/itemProps3.xml><?xml version="1.0" encoding="utf-8"?>
<ds:datastoreItem xmlns:ds="http://schemas.openxmlformats.org/officeDocument/2006/customXml" ds:itemID="{9506FC09-4869-4B25-8F41-AAF484BEB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53891-79e1-4665-8425-27cfb243d1fd"/>
    <ds:schemaRef ds:uri="c8f11c67-c3b6-4b83-8087-70e71e9e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853A6-D20F-4622-9A05-5A31A4444452}">
  <ds:schemaRefs>
    <ds:schemaRef ds:uri="http://schemas.microsoft.com/office/2006/metadata/properties"/>
    <ds:schemaRef ds:uri="http://schemas.microsoft.com/office/infopath/2007/PartnerControls"/>
    <ds:schemaRef ds:uri="1c853891-79e1-4665-8425-27cfb243d1fd"/>
    <ds:schemaRef ds:uri="c8f11c67-c3b6-4b83-8087-70e71e9ec41f"/>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1679</Words>
  <Characters>9574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Proposal for Business Partnership</vt:lpstr>
      <vt:lpstr/>
    </vt:vector>
  </TitlesOfParts>
  <Company>Madeira Data Solutions</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Business Partnership</dc:title>
  <dc:subject>DBSmart</dc:subject>
  <dc:creator>Guy Glantser</dc:creator>
  <cp:lastModifiedBy>Eitan Blumin</cp:lastModifiedBy>
  <cp:revision>52</cp:revision>
  <cp:lastPrinted>2015-12-02T08:58:00Z</cp:lastPrinted>
  <dcterms:created xsi:type="dcterms:W3CDTF">2017-02-20T07:10:00Z</dcterms:created>
  <dcterms:modified xsi:type="dcterms:W3CDTF">2022-10-31T06:36:00Z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