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9B" w:rsidRDefault="00E13CE6" w:rsidP="00B20103">
      <w:pPr>
        <w:bidi w:val="0"/>
        <w:jc w:val="center"/>
        <w:rPr>
          <w:b/>
          <w:bCs/>
        </w:rPr>
      </w:pPr>
      <w:r w:rsidRPr="00D47FA4">
        <w:rPr>
          <w:rFonts w:hint="cs"/>
          <w:b/>
          <w:bCs/>
        </w:rPr>
        <w:t>A</w:t>
      </w:r>
      <w:r w:rsidR="00B20103">
        <w:rPr>
          <w:b/>
          <w:bCs/>
        </w:rPr>
        <w:t xml:space="preserve">lwaysOn </w:t>
      </w:r>
      <w:r w:rsidR="006D4CA4">
        <w:rPr>
          <w:b/>
          <w:bCs/>
        </w:rPr>
        <w:t>Tro</w:t>
      </w:r>
      <w:r w:rsidR="006D4CA4" w:rsidRPr="00D47FA4">
        <w:rPr>
          <w:b/>
          <w:bCs/>
        </w:rPr>
        <w:t>ublesh</w:t>
      </w:r>
      <w:r w:rsidR="006D4CA4">
        <w:rPr>
          <w:b/>
          <w:bCs/>
        </w:rPr>
        <w:t>o</w:t>
      </w:r>
      <w:r w:rsidR="006D4CA4" w:rsidRPr="00D47FA4">
        <w:rPr>
          <w:b/>
          <w:bCs/>
        </w:rPr>
        <w:t>oting</w:t>
      </w:r>
      <w:r w:rsidR="00D47FA4" w:rsidRPr="00D47FA4">
        <w:rPr>
          <w:b/>
          <w:bCs/>
        </w:rPr>
        <w:t xml:space="preserve"> </w:t>
      </w:r>
      <w:r w:rsidR="00B20103">
        <w:rPr>
          <w:b/>
          <w:bCs/>
        </w:rPr>
        <w:t>and Tips</w:t>
      </w:r>
    </w:p>
    <w:p w:rsidR="00304E9B" w:rsidRDefault="00304E9B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 Cluster Manager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Check if the Cluster Service is running.</w:t>
      </w:r>
    </w:p>
    <w:p w:rsidR="00FE7F34" w:rsidRPr="00FE7F34" w:rsidRDefault="00FE7F34" w:rsidP="00FE7F34">
      <w:pPr>
        <w:pStyle w:val="a3"/>
        <w:numPr>
          <w:ilvl w:val="1"/>
          <w:numId w:val="1"/>
        </w:numPr>
        <w:bidi w:val="0"/>
      </w:pPr>
      <w:r w:rsidRPr="00FE7F34">
        <w:t>If you don't see the Cluster Object you can right click and connect.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Run Cluster Validation</w:t>
      </w:r>
      <w:r w:rsidR="00D47FA4">
        <w:t>- Right Click on the Cluster name….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Check if all the resources- Role,</w:t>
      </w:r>
      <w:r w:rsidR="00D47FA4">
        <w:t xml:space="preserve"> </w:t>
      </w:r>
      <w:r>
        <w:t>Node,</w:t>
      </w:r>
      <w:r w:rsidR="00D47FA4">
        <w:t xml:space="preserve"> </w:t>
      </w:r>
      <w:r>
        <w:t>Network,</w:t>
      </w:r>
      <w:r w:rsidR="00D47FA4">
        <w:t xml:space="preserve"> </w:t>
      </w:r>
      <w:r>
        <w:t>Core Resources</w:t>
      </w:r>
      <w:r w:rsidR="00D47FA4">
        <w:t xml:space="preserve"> </w:t>
      </w:r>
      <w:r w:rsidR="00D47FA4">
        <w:t>are Online</w:t>
      </w:r>
      <w:r w:rsidR="00D47FA4">
        <w:t xml:space="preserve"> (when you stand on the cluster, at the down in the middle of the screen)</w:t>
      </w:r>
      <w:r>
        <w:t>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Use the</w:t>
      </w:r>
      <w:r w:rsidR="00D47FA4">
        <w:t xml:space="preserve"> SQL Server AlwaysOn</w:t>
      </w:r>
      <w:r>
        <w:t xml:space="preserve"> Dashboard </w:t>
      </w:r>
      <w:r w:rsidR="00D47FA4">
        <w:t>(All supposed to light with Green).</w:t>
      </w:r>
    </w:p>
    <w:p w:rsidR="00E13CE6" w:rsidRDefault="00D47FA4" w:rsidP="00FE7F34">
      <w:pPr>
        <w:pStyle w:val="a3"/>
        <w:numPr>
          <w:ilvl w:val="1"/>
          <w:numId w:val="1"/>
        </w:numPr>
        <w:bidi w:val="0"/>
      </w:pPr>
      <w:r>
        <w:t xml:space="preserve">Use </w:t>
      </w:r>
      <w:r w:rsidR="00E13CE6">
        <w:t xml:space="preserve">Power shell </w:t>
      </w:r>
      <w:r>
        <w:t>if needed for information and action.</w:t>
      </w:r>
    </w:p>
    <w:p w:rsidR="00E13CE6" w:rsidRDefault="00D47FA4" w:rsidP="00FE7F34">
      <w:pPr>
        <w:pStyle w:val="a3"/>
        <w:numPr>
          <w:ilvl w:val="1"/>
          <w:numId w:val="1"/>
        </w:numPr>
        <w:bidi w:val="0"/>
      </w:pPr>
      <w:r>
        <w:t xml:space="preserve">Use the Cluster </w:t>
      </w:r>
      <w:r w:rsidR="00CA7DF8">
        <w:t>Dmv's.</w:t>
      </w:r>
      <w:r>
        <w:t xml:space="preserve"> 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Error Log. You need to stand on each resource to view his</w:t>
      </w:r>
      <w:r w:rsidR="00D47FA4">
        <w:t xml:space="preserve"> Error log (you can find it in the right part of the screen).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When node Majority is setup the Witness in the FCM (fail over cluster manager) will be without information. Only when the file share is configured.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In multi subnet only one Cluster IP will be online.</w:t>
      </w:r>
    </w:p>
    <w:p w:rsidR="00FE7F34" w:rsidRDefault="00FE7F34" w:rsidP="00B20103">
      <w:pPr>
        <w:pStyle w:val="a3"/>
        <w:bidi w:val="0"/>
        <w:ind w:left="1494"/>
      </w:pPr>
    </w:p>
    <w:p w:rsidR="00FE7F34" w:rsidRDefault="00FE7F34" w:rsidP="00FE7F34">
      <w:pPr>
        <w:pStyle w:val="a3"/>
        <w:bidi w:val="0"/>
      </w:pPr>
    </w:p>
    <w:p w:rsidR="00E13CE6" w:rsidRPr="00304E9B" w:rsidRDefault="00304E9B" w:rsidP="00E13CE6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 xml:space="preserve">SQL </w:t>
      </w:r>
      <w:r w:rsidR="00E13CE6" w:rsidRPr="00304E9B">
        <w:rPr>
          <w:b/>
          <w:bCs/>
        </w:rPr>
        <w:t xml:space="preserve">Dashboard </w:t>
      </w:r>
      <w:r w:rsidR="00253164">
        <w:rPr>
          <w:b/>
          <w:bCs/>
        </w:rPr>
        <w:t xml:space="preserve"> </w:t>
      </w:r>
    </w:p>
    <w:p w:rsidR="00304E9B" w:rsidRDefault="00304E9B" w:rsidP="00304E9B">
      <w:pPr>
        <w:pStyle w:val="a3"/>
        <w:numPr>
          <w:ilvl w:val="1"/>
          <w:numId w:val="1"/>
        </w:numPr>
        <w:bidi w:val="0"/>
      </w:pPr>
      <w:r>
        <w:t>Quorum need to be in Normal State.</w:t>
      </w:r>
    </w:p>
    <w:p w:rsidR="00304E9B" w:rsidRDefault="00304E9B" w:rsidP="00304E9B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>Servers</w:t>
      </w:r>
    </w:p>
    <w:p w:rsidR="00304E9B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Network-</w:t>
      </w:r>
    </w:p>
    <w:p w:rsidR="00253164" w:rsidRDefault="00253164" w:rsidP="00253164">
      <w:pPr>
        <w:pStyle w:val="a3"/>
        <w:numPr>
          <w:ilvl w:val="1"/>
          <w:numId w:val="1"/>
        </w:numPr>
        <w:bidi w:val="0"/>
      </w:pPr>
      <w:r>
        <w:t xml:space="preserve">Check the communication (Ping) between the nodes, both ways and to the DNS names (Cluster, Listener) </w:t>
      </w:r>
      <w:r>
        <w:t>and to the File share if any</w:t>
      </w:r>
      <w:r>
        <w:t>.</w:t>
      </w:r>
    </w:p>
    <w:p w:rsidR="00FE7F34" w:rsidRPr="00304E9B" w:rsidRDefault="00FE7F34" w:rsidP="00B20103">
      <w:pPr>
        <w:pStyle w:val="a3"/>
        <w:bidi w:val="0"/>
        <w:ind w:left="1494"/>
        <w:rPr>
          <w:b/>
          <w:bCs/>
        </w:rPr>
      </w:pPr>
    </w:p>
    <w:p w:rsidR="00304E9B" w:rsidRP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Availability Group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 xml:space="preserve">If the Databases is </w:t>
      </w:r>
      <w:r w:rsidR="00FE7F34">
        <w:rPr>
          <w:rFonts w:ascii="Segoe UI" w:hAnsi="Segoe UI" w:cs="Segoe UI"/>
          <w:color w:val="222222"/>
          <w:shd w:val="clear" w:color="auto" w:fill="FFFFFF"/>
        </w:rPr>
        <w:t>suspended</w:t>
      </w:r>
      <w:r w:rsidR="00FE7F34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t>you can right click and resume.</w:t>
      </w:r>
      <w:r w:rsidR="00FE7F34">
        <w:t xml:space="preserve"> </w:t>
      </w:r>
    </w:p>
    <w:p w:rsidR="00FE7F34" w:rsidRDefault="00253164" w:rsidP="00FE7F34">
      <w:pPr>
        <w:pStyle w:val="a3"/>
        <w:numPr>
          <w:ilvl w:val="1"/>
          <w:numId w:val="1"/>
        </w:numPr>
        <w:bidi w:val="0"/>
      </w:pPr>
      <w:r>
        <w:t xml:space="preserve">Database State- 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Not Synchronized. One or more databases in the replica are not synchronized or have not yet been joined to the availability group.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Synchronizing. One or more databases in the replica are being synchronized.</w:t>
      </w:r>
    </w:p>
    <w:p w:rsid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rPr>
          <w:highlight w:val="yellow"/>
        </w:rPr>
        <w:t>Synchronized</w:t>
      </w:r>
      <w:r w:rsidRPr="00253164">
        <w:t>. All databases in the secondary replica are synchronized with the corresponding primary databases on the current primary replica, if any, or on the last primary replica.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NULL</w:t>
      </w:r>
      <w:r w:rsidRPr="00253164">
        <w:t>. Unknown state. This value occurs when the local server instance cannot communicate with the WSFC failover cluster (that is the local node is not part of WSFC quorum).</w:t>
      </w:r>
    </w:p>
    <w:p w:rsidR="00253164" w:rsidRDefault="00253164" w:rsidP="00253164">
      <w:pPr>
        <w:pStyle w:val="a3"/>
        <w:bidi w:val="0"/>
        <w:ind w:left="1494"/>
      </w:pPr>
    </w:p>
    <w:p w:rsidR="00FE7F34" w:rsidRDefault="00FE7F34" w:rsidP="00253164">
      <w:pPr>
        <w:pStyle w:val="a3"/>
        <w:bidi w:val="0"/>
        <w:ind w:left="1494"/>
      </w:pPr>
    </w:p>
    <w:p w:rsidR="00FE7F34" w:rsidRP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</w:t>
      </w:r>
    </w:p>
    <w:p w:rsidR="003D04C2" w:rsidRDefault="003D04C2" w:rsidP="00FE7F34">
      <w:pPr>
        <w:pStyle w:val="a3"/>
        <w:numPr>
          <w:ilvl w:val="1"/>
          <w:numId w:val="1"/>
        </w:numPr>
        <w:bidi w:val="0"/>
      </w:pPr>
      <w:r>
        <w:t>You can manually failover by right click on the Availability Group and Failover or from the Dashboard (Top Right).</w:t>
      </w:r>
    </w:p>
    <w:p w:rsidR="00E13CE6" w:rsidRDefault="00E13CE6" w:rsidP="003D04C2">
      <w:pPr>
        <w:pStyle w:val="a3"/>
        <w:numPr>
          <w:ilvl w:val="1"/>
          <w:numId w:val="1"/>
        </w:numPr>
        <w:bidi w:val="0"/>
      </w:pPr>
      <w:r>
        <w:t>If Database is out of sync failover can't be done.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The availability group can failover to the secondary while the windows cluster stay hosted in the primary node.</w:t>
      </w:r>
    </w:p>
    <w:p w:rsidR="003D04C2" w:rsidRDefault="003D04C2" w:rsidP="003D04C2">
      <w:pPr>
        <w:pStyle w:val="a3"/>
        <w:numPr>
          <w:ilvl w:val="1"/>
          <w:numId w:val="1"/>
        </w:numPr>
        <w:bidi w:val="0"/>
      </w:pPr>
      <w:r>
        <w:lastRenderedPageBreak/>
        <w:t>In multi subnet environment the failover will include the time the Listener IP will replace the one that exists and the new IP will be updated in the cache.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You can failover the hosting node of the windows cluster from the FCM- right click on the cluster object.</w:t>
      </w:r>
    </w:p>
    <w:p w:rsidR="00FE7F34" w:rsidRDefault="00FE7F34" w:rsidP="00B20103">
      <w:pPr>
        <w:pStyle w:val="a3"/>
        <w:bidi w:val="0"/>
        <w:ind w:left="1494"/>
      </w:pPr>
    </w:p>
    <w:p w:rsid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General Information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You can back up the Cluster configuration by using Windows Backup Feature.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 xml:space="preserve">It is not recommended to Restart the Server right away. Try to find the core of the problem. if the Databases is not Synchronizing (Primary) Synchronized (Secondary) You can </w:t>
      </w:r>
      <w:r w:rsidR="00DD4B7D">
        <w:t>lose</w:t>
      </w:r>
      <w:bookmarkStart w:id="0" w:name="_GoBack"/>
      <w:bookmarkEnd w:id="0"/>
      <w:r>
        <w:t xml:space="preserve"> data.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If the Windows Cluster Is up and just one node is running the log will increase (saving transactions for the second node)</w:t>
      </w:r>
    </w:p>
    <w:p w:rsidR="00FE7F34" w:rsidRPr="00FE7F34" w:rsidRDefault="00FE7F34" w:rsidP="00B20103">
      <w:pPr>
        <w:pStyle w:val="a3"/>
        <w:bidi w:val="0"/>
        <w:ind w:left="1494"/>
        <w:rPr>
          <w:b/>
          <w:bCs/>
        </w:rPr>
      </w:pPr>
    </w:p>
    <w:sectPr w:rsidR="00FE7F34" w:rsidRPr="00FE7F34" w:rsidSect="00A57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72D"/>
    <w:multiLevelType w:val="multilevel"/>
    <w:tmpl w:val="993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6565"/>
    <w:multiLevelType w:val="hybridMultilevel"/>
    <w:tmpl w:val="F9D402DE"/>
    <w:lvl w:ilvl="0" w:tplc="A7A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A414AA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E6"/>
    <w:rsid w:val="00253164"/>
    <w:rsid w:val="00304E9B"/>
    <w:rsid w:val="003D04C2"/>
    <w:rsid w:val="006D4CA4"/>
    <w:rsid w:val="00A575C6"/>
    <w:rsid w:val="00B20103"/>
    <w:rsid w:val="00C5198C"/>
    <w:rsid w:val="00CA7DF8"/>
    <w:rsid w:val="00D47FA4"/>
    <w:rsid w:val="00D77E72"/>
    <w:rsid w:val="00DD4B7D"/>
    <w:rsid w:val="00E13CE6"/>
    <w:rsid w:val="00F617FD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217"/>
  <w15:chartTrackingRefBased/>
  <w15:docId w15:val="{678E3AF9-E070-4941-BAEC-63D458F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C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E7F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F34"/>
    <w:rPr>
      <w:color w:val="808080"/>
      <w:shd w:val="clear" w:color="auto" w:fill="E6E6E6"/>
    </w:rPr>
  </w:style>
  <w:style w:type="paragraph" w:styleId="NormalWeb">
    <w:name w:val="Normal (Web)"/>
    <w:basedOn w:val="a"/>
    <w:uiPriority w:val="99"/>
    <w:semiHidden/>
    <w:unhideWhenUsed/>
    <w:rsid w:val="002531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53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3" ma:contentTypeDescription="Create a new document." ma:contentTypeScope="" ma:versionID="933955d8f081e12cb87b134a0e779cf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4c60842fcf194f8ef6378e3100f4700a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49C73-B8B5-4838-A7D3-57AE03614570}"/>
</file>

<file path=customXml/itemProps2.xml><?xml version="1.0" encoding="utf-8"?>
<ds:datastoreItem xmlns:ds="http://schemas.openxmlformats.org/officeDocument/2006/customXml" ds:itemID="{C7A0E3FB-2B13-4347-900F-F72887FD0917}"/>
</file>

<file path=customXml/itemProps3.xml><?xml version="1.0" encoding="utf-8"?>
<ds:datastoreItem xmlns:ds="http://schemas.openxmlformats.org/officeDocument/2006/customXml" ds:itemID="{750F6381-0628-4C0A-8EE9-41EEA3875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yaakobovitch</dc:creator>
  <cp:keywords/>
  <dc:description/>
  <cp:lastModifiedBy>guy yaakobovitch</cp:lastModifiedBy>
  <cp:revision>5</cp:revision>
  <dcterms:created xsi:type="dcterms:W3CDTF">2017-11-21T08:24:00Z</dcterms:created>
  <dcterms:modified xsi:type="dcterms:W3CDTF">2017-11-21T09:35:00Z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