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7848" w14:textId="77777777" w:rsidR="00F149AE" w:rsidRPr="006E7FB1" w:rsidRDefault="00F149AE" w:rsidP="00F149AE">
      <w:pPr>
        <w:spacing w:after="0"/>
        <w:jc w:val="center"/>
        <w:rPr>
          <w:b/>
          <w:sz w:val="32"/>
          <w:u w:val="single"/>
          <w:lang w:val="en-US"/>
        </w:rPr>
      </w:pPr>
      <w:r w:rsidRPr="00811D4A">
        <w:rPr>
          <w:b/>
          <w:sz w:val="36"/>
          <w:u w:val="single"/>
          <w:lang w:val="en-US"/>
        </w:rPr>
        <w:t>BRILLIANT SCIENCE PALAKUNNU +1 CHEMISTRY EXAMINATION</w:t>
      </w:r>
    </w:p>
    <w:p w14:paraId="57F11C39" w14:textId="77777777" w:rsidR="00F149AE" w:rsidRPr="006E7FB1" w:rsidRDefault="00F149AE" w:rsidP="00F149AE">
      <w:pPr>
        <w:spacing w:after="0"/>
        <w:jc w:val="center"/>
        <w:rPr>
          <w:b/>
          <w:lang w:val="en-US"/>
        </w:rPr>
      </w:pPr>
      <w:r w:rsidRPr="006E7FB1">
        <w:rPr>
          <w:b/>
          <w:sz w:val="24"/>
          <w:lang w:val="en-US"/>
        </w:rPr>
        <w:t>CH: CLASSIFICATION OF ELEMENTS AND PERIODICITY IN PROPERTIES</w:t>
      </w:r>
    </w:p>
    <w:p w14:paraId="57D4AE24" w14:textId="77777777" w:rsidR="00F149AE" w:rsidRDefault="00F149AE" w:rsidP="00F149AE">
      <w:pPr>
        <w:spacing w:after="0"/>
        <w:jc w:val="center"/>
        <w:rPr>
          <w:lang w:val="en-US"/>
        </w:rPr>
      </w:pPr>
      <w:r w:rsidRPr="00F83C81">
        <w:rPr>
          <w:b/>
          <w:sz w:val="24"/>
          <w:lang w:val="en-US"/>
        </w:rPr>
        <w:t>Time: 1 hour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11D4A">
        <w:rPr>
          <w:b/>
          <w:sz w:val="32"/>
          <w:lang w:val="en-US"/>
        </w:rPr>
        <w:t>Test ID: 543</w:t>
      </w:r>
    </w:p>
    <w:p w14:paraId="15298973" w14:textId="77777777" w:rsidR="00F149AE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1</w:t>
      </w:r>
      <w:r w:rsidRPr="00811D4A">
        <w:rPr>
          <w:sz w:val="28"/>
          <w:lang w:val="en-US"/>
        </w:rPr>
        <w:t xml:space="preserve">. In the modern long form of periodic table, elements are arranged in the increasing </w:t>
      </w:r>
    </w:p>
    <w:p w14:paraId="758AC99B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order of</w:t>
      </w:r>
    </w:p>
    <w:p w14:paraId="68652E6D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(a) atomic mass</w:t>
      </w:r>
      <w:r>
        <w:rPr>
          <w:sz w:val="28"/>
          <w:lang w:val="en-US"/>
        </w:rPr>
        <w:tab/>
        <w:t xml:space="preserve"> </w:t>
      </w:r>
      <w:proofErr w:type="gramStart"/>
      <w:r>
        <w:rPr>
          <w:sz w:val="28"/>
          <w:lang w:val="en-US"/>
        </w:rPr>
        <w:t xml:space="preserve">  </w:t>
      </w:r>
      <w:r w:rsidRPr="00811D4A">
        <w:rPr>
          <w:sz w:val="28"/>
          <w:lang w:val="en-US"/>
        </w:rPr>
        <w:t xml:space="preserve"> (</w:t>
      </w:r>
      <w:proofErr w:type="gramEnd"/>
      <w:r w:rsidRPr="00811D4A">
        <w:rPr>
          <w:sz w:val="28"/>
          <w:lang w:val="en-US"/>
        </w:rPr>
        <w:t xml:space="preserve">b) atomic number </w:t>
      </w:r>
      <w:r w:rsidRPr="00811D4A">
        <w:rPr>
          <w:sz w:val="28"/>
          <w:lang w:val="en-US"/>
        </w:rPr>
        <w:tab/>
        <w:t>(c) mass number</w:t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 xml:space="preserve">        </w:t>
      </w:r>
      <w:r w:rsidRPr="00811D4A">
        <w:rPr>
          <w:sz w:val="28"/>
          <w:lang w:val="en-US"/>
        </w:rPr>
        <w:t>(d) metallic character</w:t>
      </w:r>
    </w:p>
    <w:p w14:paraId="0CB2F3D4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2</w:t>
      </w:r>
      <w:r w:rsidRPr="00811D4A">
        <w:rPr>
          <w:sz w:val="28"/>
          <w:lang w:val="en-US"/>
        </w:rPr>
        <w:t>. What is the name and symbol of the element with atomic number 112?</w:t>
      </w:r>
    </w:p>
    <w:p w14:paraId="4840B287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(a) U</w:t>
      </w:r>
      <w:r>
        <w:rPr>
          <w:sz w:val="28"/>
          <w:lang w:val="en-US"/>
        </w:rPr>
        <w:t xml:space="preserve">nunbium, </w:t>
      </w:r>
      <w:proofErr w:type="spellStart"/>
      <w:r>
        <w:rPr>
          <w:sz w:val="28"/>
          <w:lang w:val="en-US"/>
        </w:rPr>
        <w:t>Uub</w:t>
      </w:r>
      <w:proofErr w:type="spellEnd"/>
      <w:r>
        <w:rPr>
          <w:sz w:val="28"/>
          <w:lang w:val="en-US"/>
        </w:rPr>
        <w:t xml:space="preserve">       </w:t>
      </w:r>
      <w:proofErr w:type="gramStart"/>
      <w:r>
        <w:rPr>
          <w:sz w:val="28"/>
          <w:lang w:val="en-US"/>
        </w:rPr>
        <w:t xml:space="preserve">   </w:t>
      </w:r>
      <w:r w:rsidRPr="00811D4A">
        <w:rPr>
          <w:sz w:val="28"/>
          <w:lang w:val="en-US"/>
        </w:rPr>
        <w:t>(</w:t>
      </w:r>
      <w:proofErr w:type="gramEnd"/>
      <w:r w:rsidRPr="00811D4A">
        <w:rPr>
          <w:sz w:val="28"/>
          <w:lang w:val="en-US"/>
        </w:rPr>
        <w:t xml:space="preserve">b) </w:t>
      </w:r>
      <w:proofErr w:type="spellStart"/>
      <w:r w:rsidRPr="00811D4A">
        <w:rPr>
          <w:sz w:val="28"/>
          <w:lang w:val="en-US"/>
        </w:rPr>
        <w:t>Unnilbium</w:t>
      </w:r>
      <w:proofErr w:type="spellEnd"/>
      <w:r w:rsidRPr="00811D4A">
        <w:rPr>
          <w:sz w:val="28"/>
          <w:lang w:val="en-US"/>
        </w:rPr>
        <w:t xml:space="preserve">, </w:t>
      </w:r>
      <w:proofErr w:type="spellStart"/>
      <w:r w:rsidRPr="00811D4A">
        <w:rPr>
          <w:sz w:val="28"/>
          <w:lang w:val="en-US"/>
        </w:rPr>
        <w:t>Unb</w:t>
      </w:r>
      <w:proofErr w:type="spellEnd"/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 xml:space="preserve">       </w:t>
      </w:r>
      <w:r w:rsidRPr="00811D4A">
        <w:rPr>
          <w:sz w:val="28"/>
          <w:lang w:val="en-US"/>
        </w:rPr>
        <w:t xml:space="preserve">(c) </w:t>
      </w:r>
      <w:proofErr w:type="spellStart"/>
      <w:r w:rsidRPr="00811D4A">
        <w:rPr>
          <w:sz w:val="28"/>
          <w:lang w:val="en-US"/>
        </w:rPr>
        <w:t>Ununnillum</w:t>
      </w:r>
      <w:proofErr w:type="spellEnd"/>
      <w:r w:rsidRPr="00811D4A">
        <w:rPr>
          <w:sz w:val="28"/>
          <w:lang w:val="en-US"/>
        </w:rPr>
        <w:t xml:space="preserve">, </w:t>
      </w:r>
      <w:proofErr w:type="spellStart"/>
      <w:r w:rsidRPr="00811D4A">
        <w:rPr>
          <w:sz w:val="28"/>
          <w:lang w:val="en-US"/>
        </w:rPr>
        <w:t>Uun</w:t>
      </w:r>
      <w:proofErr w:type="spellEnd"/>
      <w:r w:rsidRPr="00811D4A">
        <w:rPr>
          <w:sz w:val="28"/>
          <w:lang w:val="en-US"/>
        </w:rPr>
        <w:tab/>
        <w:t xml:space="preserve"> </w:t>
      </w:r>
      <w:r>
        <w:rPr>
          <w:sz w:val="28"/>
          <w:lang w:val="en-US"/>
        </w:rPr>
        <w:t xml:space="preserve">   </w:t>
      </w:r>
      <w:r w:rsidRPr="00811D4A">
        <w:rPr>
          <w:sz w:val="28"/>
          <w:lang w:val="en-US"/>
        </w:rPr>
        <w:t xml:space="preserve">(d) Ununtrium, </w:t>
      </w:r>
      <w:proofErr w:type="spellStart"/>
      <w:r w:rsidRPr="00811D4A">
        <w:rPr>
          <w:sz w:val="28"/>
          <w:lang w:val="en-US"/>
        </w:rPr>
        <w:t>Uut</w:t>
      </w:r>
      <w:proofErr w:type="spellEnd"/>
    </w:p>
    <w:p w14:paraId="750DCCD1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3</w:t>
      </w:r>
      <w:r w:rsidRPr="00811D4A">
        <w:rPr>
          <w:sz w:val="28"/>
          <w:lang w:val="en-US"/>
        </w:rPr>
        <w:t xml:space="preserve">. The first periodic law stated by Mendeleev was </w:t>
      </w:r>
    </w:p>
    <w:p w14:paraId="2D775DB8" w14:textId="77777777" w:rsidR="00F149AE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 xml:space="preserve">(a) There is no correlation in the properties and atomic weights of the elements </w:t>
      </w:r>
    </w:p>
    <w:p w14:paraId="575335FB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(b) The properties of the elements are a periodic function of their atomic numbers</w:t>
      </w:r>
    </w:p>
    <w:p w14:paraId="2E4ACBBB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 xml:space="preserve"> (c) The properties of the elements are a periodic function of their atomic weights</w:t>
      </w:r>
    </w:p>
    <w:p w14:paraId="06768DD8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(d) The properties of the elements are a periodic function of their empirical formula</w:t>
      </w:r>
    </w:p>
    <w:p w14:paraId="0D2C40D5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4</w:t>
      </w:r>
      <w:r w:rsidRPr="00811D4A">
        <w:rPr>
          <w:sz w:val="28"/>
          <w:lang w:val="en-US"/>
        </w:rPr>
        <w:t>. The period to which an element belongs to in the long form of periodic table represents</w:t>
      </w:r>
    </w:p>
    <w:p w14:paraId="75BFE90B" w14:textId="77777777" w:rsidR="00F149AE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 xml:space="preserve">(a) </w:t>
      </w:r>
      <w:r>
        <w:rPr>
          <w:sz w:val="28"/>
          <w:lang w:val="en-US"/>
        </w:rPr>
        <w:t>a</w:t>
      </w:r>
      <w:r w:rsidRPr="00811D4A">
        <w:rPr>
          <w:sz w:val="28"/>
          <w:lang w:val="en-US"/>
        </w:rPr>
        <w:t>tomic mass</w:t>
      </w:r>
      <w:r w:rsidRPr="00811D4A">
        <w:rPr>
          <w:sz w:val="28"/>
          <w:lang w:val="en-US"/>
        </w:rPr>
        <w:tab/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>(b) atomic number</w:t>
      </w:r>
    </w:p>
    <w:p w14:paraId="5E5C37A4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(c) principal quantum number</w:t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>(d) azimuthal quantum number</w:t>
      </w:r>
    </w:p>
    <w:p w14:paraId="1A179C60" w14:textId="77777777" w:rsidR="003E0446" w:rsidRPr="00F149AE" w:rsidRDefault="003E0446" w:rsidP="00F149AE"/>
    <w:sectPr w:rsidR="003E0446" w:rsidRPr="00F149AE" w:rsidSect="00BF1E5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1C661" w14:textId="77777777" w:rsidR="009142B7" w:rsidRDefault="009142B7" w:rsidP="004239E7">
      <w:pPr>
        <w:spacing w:after="0" w:line="240" w:lineRule="auto"/>
      </w:pPr>
      <w:r>
        <w:separator/>
      </w:r>
    </w:p>
  </w:endnote>
  <w:endnote w:type="continuationSeparator" w:id="0">
    <w:p w14:paraId="0E4D9F6B" w14:textId="77777777" w:rsidR="009142B7" w:rsidRDefault="009142B7" w:rsidP="0042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13091" w14:textId="77777777" w:rsidR="009142B7" w:rsidRDefault="009142B7" w:rsidP="004239E7">
      <w:pPr>
        <w:spacing w:after="0" w:line="240" w:lineRule="auto"/>
      </w:pPr>
      <w:r>
        <w:separator/>
      </w:r>
    </w:p>
  </w:footnote>
  <w:footnote w:type="continuationSeparator" w:id="0">
    <w:p w14:paraId="2CEA2990" w14:textId="77777777" w:rsidR="009142B7" w:rsidRDefault="009142B7" w:rsidP="00423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A0AA2"/>
    <w:multiLevelType w:val="hybridMultilevel"/>
    <w:tmpl w:val="310AC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97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72"/>
    <w:rsid w:val="00070A43"/>
    <w:rsid w:val="000761DD"/>
    <w:rsid w:val="000C6DC1"/>
    <w:rsid w:val="000F2F1B"/>
    <w:rsid w:val="000F4268"/>
    <w:rsid w:val="0013607C"/>
    <w:rsid w:val="00152650"/>
    <w:rsid w:val="001F11A7"/>
    <w:rsid w:val="0025778C"/>
    <w:rsid w:val="002C0E17"/>
    <w:rsid w:val="002F213E"/>
    <w:rsid w:val="00356D91"/>
    <w:rsid w:val="003B4BC5"/>
    <w:rsid w:val="003E0446"/>
    <w:rsid w:val="004239E7"/>
    <w:rsid w:val="00455972"/>
    <w:rsid w:val="004A01AB"/>
    <w:rsid w:val="004A06D5"/>
    <w:rsid w:val="005252E7"/>
    <w:rsid w:val="006D1FD3"/>
    <w:rsid w:val="006E7FB1"/>
    <w:rsid w:val="0072291D"/>
    <w:rsid w:val="00787986"/>
    <w:rsid w:val="007D1B04"/>
    <w:rsid w:val="00811D4A"/>
    <w:rsid w:val="0081484E"/>
    <w:rsid w:val="008C68A7"/>
    <w:rsid w:val="00903F5B"/>
    <w:rsid w:val="009079E7"/>
    <w:rsid w:val="009142B7"/>
    <w:rsid w:val="00943852"/>
    <w:rsid w:val="009F6FF1"/>
    <w:rsid w:val="00A34889"/>
    <w:rsid w:val="00A70F01"/>
    <w:rsid w:val="00A74FA5"/>
    <w:rsid w:val="00A77570"/>
    <w:rsid w:val="00A779D6"/>
    <w:rsid w:val="00B145EC"/>
    <w:rsid w:val="00B8500B"/>
    <w:rsid w:val="00BA79F8"/>
    <w:rsid w:val="00BD7E07"/>
    <w:rsid w:val="00BF1E57"/>
    <w:rsid w:val="00BF21CA"/>
    <w:rsid w:val="00C5471D"/>
    <w:rsid w:val="00CA34C6"/>
    <w:rsid w:val="00CA6529"/>
    <w:rsid w:val="00D144A0"/>
    <w:rsid w:val="00D37CE4"/>
    <w:rsid w:val="00DA1146"/>
    <w:rsid w:val="00E00918"/>
    <w:rsid w:val="00E05AB9"/>
    <w:rsid w:val="00EA57C4"/>
    <w:rsid w:val="00EF7268"/>
    <w:rsid w:val="00F149AE"/>
    <w:rsid w:val="00F83C81"/>
    <w:rsid w:val="00F964AA"/>
    <w:rsid w:val="00FC279C"/>
    <w:rsid w:val="00FE4FE2"/>
    <w:rsid w:val="00FE7F09"/>
    <w:rsid w:val="00FF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2F99B"/>
  <w15:docId w15:val="{03F1AB12-D25A-440D-9021-EA784825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9E7"/>
  </w:style>
  <w:style w:type="paragraph" w:styleId="Footer">
    <w:name w:val="footer"/>
    <w:basedOn w:val="Normal"/>
    <w:link w:val="FooterChar"/>
    <w:uiPriority w:val="99"/>
    <w:unhideWhenUsed/>
    <w:rsid w:val="0042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9E7"/>
  </w:style>
  <w:style w:type="paragraph" w:styleId="BalloonText">
    <w:name w:val="Balloon Text"/>
    <w:basedOn w:val="Normal"/>
    <w:link w:val="BalloonTextChar"/>
    <w:uiPriority w:val="99"/>
    <w:semiHidden/>
    <w:unhideWhenUsed/>
    <w:rsid w:val="008C6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8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446"/>
    <w:pPr>
      <w:ind w:left="720"/>
      <w:contextualSpacing/>
    </w:pPr>
  </w:style>
  <w:style w:type="table" w:customStyle="1" w:styleId="Calendar1">
    <w:name w:val="Calendar 1"/>
    <w:basedOn w:val="TableNormal"/>
    <w:uiPriority w:val="99"/>
    <w:qFormat/>
    <w:rsid w:val="00B145EC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29E76-7377-4697-B992-DF46875AF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directorbrilliantscience@gmail.com</dc:creator>
  <cp:keywords/>
  <dc:description/>
  <cp:lastModifiedBy>Aswin</cp:lastModifiedBy>
  <cp:revision>24</cp:revision>
  <dcterms:created xsi:type="dcterms:W3CDTF">2023-08-20T18:19:00Z</dcterms:created>
  <dcterms:modified xsi:type="dcterms:W3CDTF">2023-10-12T20:20:00Z</dcterms:modified>
</cp:coreProperties>
</file>