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Calibri" w:cs="Calibri" w:eastAsia="Calibri" w:hAnsi="Calibri"/>
          <w:b/>
          <w:bCs/>
          <w:color w:val="1B2A4A"/>
          <w:sz w:val="72"/>
          <w:szCs w:val="72"/>
        </w:rPr>
        <w:t xml:space="preserve">StayEasy</w:t>
      </w:r>
    </w:p>
    <w:p>
      <w:pPr>
        <w:spacing w:after="120"/>
        <w:jc w:val="center"/>
      </w:pPr>
      <w:r>
        <w:rPr>
          <w:rFonts w:ascii="Calibri" w:cs="Calibri" w:eastAsia="Calibri" w:hAnsi="Calibri"/>
          <w:color w:val="0D9488"/>
          <w:sz w:val="32"/>
          <w:szCs w:val="32"/>
        </w:rPr>
        <w:t xml:space="preserve">Hospitality Management Platform</w:t>
      </w:r>
    </w:p>
    <w:p>
      <w:pPr>
        <w:pBdr>
          <w:bottom w:val="single" w:color="0D9488" w:sz="4" w:space="12"/>
        </w:pBdr>
        <w:spacing w:after="80"/>
        <w:jc w:val="center"/>
      </w:pPr>
      <w:r>
        <w:rPr>
          <w:rFonts w:ascii="Calibri" w:cs="Calibri" w:eastAsia="Calibri" w:hAnsi="Calibri"/>
          <w:color w:val="6B7280"/>
          <w:sz w:val="26"/>
          <w:szCs w:val="26"/>
        </w:rPr>
        <w:t xml:space="preserve">Project Documentation</w:t>
      </w:r>
    </w:p>
    <w:p>
      <w:pPr>
        <w:spacing w:after="600"/>
      </w:pPr>
    </w:p>
    <w:p>
      <w:pPr>
        <w:spacing w:after="100"/>
        <w:jc w:val="center"/>
      </w:pPr>
      <w:r>
        <w:rPr>
          <w:rFonts w:ascii="Calibri" w:cs="Calibri" w:eastAsia="Calibri" w:hAnsi="Calibri"/>
          <w:color w:val="6B7280"/>
          <w:sz w:val="22"/>
          <w:szCs w:val="22"/>
        </w:rPr>
        <w:t xml:space="preserve">Version 1.0  |  August 2026</w:t>
      </w:r>
    </w:p>
    <w:p>
      <w:pPr>
        <w:spacing w:after="100"/>
        <w:jc w:val="center"/>
      </w:pPr>
      <w:r>
        <w:rPr>
          <w:rFonts w:ascii="Calibri" w:cs="Calibri" w:eastAsia="Calibri" w:hAnsi="Calibri"/>
          <w:color w:val="6B7280"/>
          <w:sz w:val="22"/>
          <w:szCs w:val="22"/>
        </w:rPr>
        <w:t xml:space="preserve">Prepared by: StayEasy Development Team</w:t>
      </w:r>
    </w:p>
    <w:p>
      <w:r>
        <w:br w:type="page"/>
      </w:r>
    </w:p>
    <w:p>
      <w:pPr>
        <w:pStyle w:val="Heading1"/>
        <w:pBdr>
          <w:bottom w:val="single" w:color="0D9488" w:sz="6" w:space="8"/>
        </w:pBdr>
        <w:spacing w:after="200" w:before="360"/>
      </w:pPr>
      <w:r>
        <w:rPr>
          <w:rFonts w:ascii="Calibri" w:cs="Calibri" w:eastAsia="Calibri" w:hAnsi="Calibri"/>
          <w:b/>
          <w:bCs/>
          <w:color w:val="1B2A4A"/>
          <w:sz w:val="32"/>
          <w:szCs w:val="32"/>
        </w:rPr>
        <w:t xml:space="preserve">Table of Contents</w:t>
      </w:r>
    </w:p>
    <w:p>
      <w:pPr>
        <w:spacing w:after="80" w:line="320"/>
      </w:pPr>
      <w:r>
        <w:rPr>
          <w:rFonts w:ascii="Calibri" w:cs="Calibri" w:eastAsia="Calibri" w:hAnsi="Calibri"/>
          <w:color w:val="1B2A4A"/>
          <w:sz w:val="24"/>
          <w:szCs w:val="24"/>
        </w:rPr>
        <w:t xml:space="preserve">1. Introduction</w:t>
      </w:r>
    </w:p>
    <w:p>
      <w:pPr>
        <w:spacing w:after="80" w:line="320"/>
      </w:pPr>
      <w:r>
        <w:rPr>
          <w:rFonts w:ascii="Calibri" w:cs="Calibri" w:eastAsia="Calibri" w:hAnsi="Calibri"/>
          <w:color w:val="1B2A4A"/>
          <w:sz w:val="24"/>
          <w:szCs w:val="24"/>
        </w:rPr>
        <w:t xml:space="preserve">2. Software Requirements Specification</w:t>
      </w:r>
    </w:p>
    <w:p>
      <w:pPr>
        <w:spacing w:after="80" w:line="320"/>
      </w:pPr>
      <w:r>
        <w:rPr>
          <w:rFonts w:ascii="Calibri" w:cs="Calibri" w:eastAsia="Calibri" w:hAnsi="Calibri"/>
          <w:color w:val="1B2A4A"/>
          <w:sz w:val="24"/>
          <w:szCs w:val="24"/>
        </w:rPr>
        <w:t xml:space="preserve">3. System Design</w:t>
      </w:r>
    </w:p>
    <w:p>
      <w:pPr>
        <w:spacing w:after="80" w:line="320"/>
      </w:pPr>
      <w:r>
        <w:rPr>
          <w:rFonts w:ascii="Calibri" w:cs="Calibri" w:eastAsia="Calibri" w:hAnsi="Calibri"/>
          <w:color w:val="1B2A4A"/>
          <w:sz w:val="24"/>
          <w:szCs w:val="24"/>
        </w:rPr>
        <w:t xml:space="preserve">4. Guest Portal Implementation</w:t>
      </w:r>
    </w:p>
    <w:p>
      <w:pPr>
        <w:spacing w:after="80" w:line="320"/>
      </w:pPr>
      <w:r>
        <w:rPr>
          <w:rFonts w:ascii="Calibri" w:cs="Calibri" w:eastAsia="Calibri" w:hAnsi="Calibri"/>
          <w:color w:val="1B2A4A"/>
          <w:sz w:val="24"/>
          <w:szCs w:val="24"/>
        </w:rPr>
        <w:t xml:space="preserve">5. Host Portal Implementation</w:t>
      </w:r>
    </w:p>
    <w:p>
      <w:pPr>
        <w:spacing w:after="80" w:line="320"/>
      </w:pPr>
      <w:r>
        <w:rPr>
          <w:rFonts w:ascii="Calibri" w:cs="Calibri" w:eastAsia="Calibri" w:hAnsi="Calibri"/>
          <w:color w:val="1B2A4A"/>
          <w:sz w:val="24"/>
          <w:szCs w:val="24"/>
        </w:rPr>
        <w:t xml:space="preserve">6. Operations Portal Implementation</w:t>
      </w:r>
    </w:p>
    <w:p>
      <w:pPr>
        <w:spacing w:after="80" w:line="320"/>
      </w:pPr>
      <w:r>
        <w:rPr>
          <w:rFonts w:ascii="Calibri" w:cs="Calibri" w:eastAsia="Calibri" w:hAnsi="Calibri"/>
          <w:color w:val="1B2A4A"/>
          <w:sz w:val="24"/>
          <w:szCs w:val="24"/>
        </w:rPr>
        <w:t xml:space="preserve">7. SuperAdmin Portal Implementation</w:t>
      </w:r>
    </w:p>
    <w:p>
      <w:pPr>
        <w:spacing w:after="80" w:line="320"/>
      </w:pPr>
      <w:r>
        <w:rPr>
          <w:rFonts w:ascii="Calibri" w:cs="Calibri" w:eastAsia="Calibri" w:hAnsi="Calibri"/>
          <w:color w:val="1B2A4A"/>
          <w:sz w:val="24"/>
          <w:szCs w:val="24"/>
        </w:rPr>
        <w:t xml:space="preserve">8. Backend Integration</w:t>
      </w:r>
    </w:p>
    <w:p>
      <w:pPr>
        <w:spacing w:after="80" w:line="320"/>
      </w:pPr>
      <w:r>
        <w:rPr>
          <w:rFonts w:ascii="Calibri" w:cs="Calibri" w:eastAsia="Calibri" w:hAnsi="Calibri"/>
          <w:color w:val="1B2A4A"/>
          <w:sz w:val="24"/>
          <w:szCs w:val="24"/>
        </w:rPr>
        <w:t xml:space="preserve">9. Payment Gateway Integration</w:t>
      </w:r>
    </w:p>
    <w:p>
      <w:pPr>
        <w:spacing w:after="80" w:line="320"/>
      </w:pPr>
      <w:r>
        <w:rPr>
          <w:rFonts w:ascii="Calibri" w:cs="Calibri" w:eastAsia="Calibri" w:hAnsi="Calibri"/>
          <w:color w:val="1B2A4A"/>
          <w:sz w:val="24"/>
          <w:szCs w:val="24"/>
        </w:rPr>
        <w:t xml:space="preserve">10. Error Handling and Bug Fixes</w:t>
      </w:r>
    </w:p>
    <w:p>
      <w:pPr>
        <w:spacing w:after="80" w:line="320"/>
      </w:pPr>
      <w:r>
        <w:rPr>
          <w:rFonts w:ascii="Calibri" w:cs="Calibri" w:eastAsia="Calibri" w:hAnsi="Calibri"/>
          <w:color w:val="1B2A4A"/>
          <w:sz w:val="24"/>
          <w:szCs w:val="24"/>
        </w:rPr>
        <w:t xml:space="preserve">11. Future Scope</w:t>
      </w:r>
    </w:p>
    <w:p>
      <w:r>
        <w:br w:type="page"/>
      </w:r>
    </w:p>
    <w:p>
      <w:pPr>
        <w:pStyle w:val="Heading1"/>
        <w:pBdr>
          <w:bottom w:val="single" w:color="0D9488" w:sz="6" w:space="8"/>
        </w:pBdr>
        <w:spacing w:after="200" w:before="360"/>
      </w:pPr>
      <w:r>
        <w:rPr>
          <w:rFonts w:ascii="Calibri" w:cs="Calibri" w:eastAsia="Calibri" w:hAnsi="Calibri"/>
          <w:b/>
          <w:bCs/>
          <w:color w:val="1B2A4A"/>
          <w:sz w:val="32"/>
          <w:szCs w:val="32"/>
        </w:rPr>
        <w:t xml:space="preserve">1. Introduction</w:t>
      </w:r>
    </w:p>
    <w:p>
      <w:pPr>
        <w:pStyle w:val="Heading2"/>
        <w:spacing w:after="160" w:before="280"/>
      </w:pPr>
      <w:r>
        <w:rPr>
          <w:rFonts w:ascii="Calibri" w:cs="Calibri" w:eastAsia="Calibri" w:hAnsi="Calibri"/>
          <w:b/>
          <w:bCs/>
          <w:color w:val="1B2A4A"/>
          <w:sz w:val="26"/>
          <w:szCs w:val="26"/>
        </w:rPr>
        <w:t xml:space="preserve">1.1 Project Overview</w:t>
      </w:r>
    </w:p>
    <w:p>
      <w:pPr>
        <w:spacing w:after="120" w:line="276"/>
      </w:pPr>
      <w:r>
        <w:rPr>
          <w:rFonts w:ascii="Calibri" w:cs="Calibri" w:eastAsia="Calibri" w:hAnsi="Calibri"/>
          <w:color w:val="333333"/>
          <w:sz w:val="21"/>
          <w:szCs w:val="21"/>
        </w:rPr>
        <w:t xml:space="preserve">StayEasy is a hotel and property management platform built for the Nepali hospitality industry. It bundles four portals — Guest, Host, Operations, and SuperAdmin — into a single Expo app, each one built for a specific role.</w:t>
      </w:r>
    </w:p>
    <w:p>
      <w:pPr>
        <w:spacing w:after="120" w:line="276"/>
      </w:pPr>
      <w:r>
        <w:rPr>
          <w:rFonts w:ascii="Calibri" w:cs="Calibri" w:eastAsia="Calibri" w:hAnsi="Calibri"/>
          <w:color w:val="333333"/>
          <w:sz w:val="21"/>
          <w:szCs w:val="21"/>
        </w:rPr>
        <w:t xml:space="preserve">Guests browse and book properties. Hosts manage listings and rooms. Operations staff run the front desk, housekeeping, POS, and kitchen. Super admins oversee tenants, subscriptions, and platform health.</w:t>
      </w:r>
    </w:p>
    <w:p>
      <w:pPr>
        <w:spacing w:after="120" w:line="276"/>
      </w:pPr>
      <w:r>
        <w:rPr>
          <w:rFonts w:ascii="Calibri" w:cs="Calibri" w:eastAsia="Calibri" w:hAnsi="Calibri"/>
          <w:color w:val="333333"/>
          <w:sz w:val="21"/>
          <w:szCs w:val="21"/>
        </w:rPr>
        <w:t xml:space="preserve">Built with Expo SDK 56 (React Native) on the frontend and FastAPI (Python) on the backend, StayEasy targets both mobile app distribution and web deployment. The backend is deployed on Render at https://stay-easy-sizw.onrender.com with PostgreSQL as the database.</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StayEasy portal picker with four premium cards for Guest, Host, Operations, SuperAdmin]</w:t>
      </w:r>
    </w:p>
    <w:p>
      <w:pPr>
        <w:pStyle w:val="Heading2"/>
        <w:spacing w:after="160" w:before="280"/>
      </w:pPr>
      <w:r>
        <w:rPr>
          <w:rFonts w:ascii="Calibri" w:cs="Calibri" w:eastAsia="Calibri" w:hAnsi="Calibri"/>
          <w:b/>
          <w:bCs/>
          <w:color w:val="1B2A4A"/>
          <w:sz w:val="26"/>
          <w:szCs w:val="26"/>
        </w:rPr>
        <w:t xml:space="preserve">1.2 Objectives</w:t>
      </w:r>
    </w:p>
    <w:p>
      <w:pPr>
        <w:pStyle w:val="ListParagraph"/>
        <w:numPr>
          <w:ilvl w:val="0"/>
          <w:numId w:val="2"/>
        </w:numPr>
        <w:spacing w:after="60" w:line="276"/>
      </w:pPr>
      <w:r>
        <w:rPr>
          <w:rFonts w:ascii="Calibri" w:cs="Calibri" w:eastAsia="Calibri" w:hAnsi="Calibri"/>
          <w:color w:val="333333"/>
          <w:sz w:val="21"/>
          <w:szCs w:val="21"/>
        </w:rPr>
        <w:t xml:space="preserve">Provide a unified platform for hospitality management across Nepal</w:t>
      </w:r>
    </w:p>
    <w:p>
      <w:pPr>
        <w:pStyle w:val="ListParagraph"/>
        <w:numPr>
          <w:ilvl w:val="0"/>
          <w:numId w:val="2"/>
        </w:numPr>
        <w:spacing w:after="60" w:line="276"/>
      </w:pPr>
      <w:r>
        <w:rPr>
          <w:rFonts w:ascii="Calibri" w:cs="Calibri" w:eastAsia="Calibri" w:hAnsi="Calibri"/>
          <w:color w:val="333333"/>
          <w:sz w:val="21"/>
          <w:szCs w:val="21"/>
        </w:rPr>
        <w:t xml:space="preserve">Enable multi-tenant architecture with isolated data per property</w:t>
      </w:r>
    </w:p>
    <w:p>
      <w:pPr>
        <w:pStyle w:val="ListParagraph"/>
        <w:numPr>
          <w:ilvl w:val="0"/>
          <w:numId w:val="2"/>
        </w:numPr>
        <w:spacing w:after="60" w:line="276"/>
      </w:pPr>
      <w:r>
        <w:rPr>
          <w:rFonts w:ascii="Calibri" w:cs="Calibri" w:eastAsia="Calibri" w:hAnsi="Calibri"/>
          <w:color w:val="333333"/>
          <w:sz w:val="21"/>
          <w:szCs w:val="21"/>
        </w:rPr>
        <w:t xml:space="preserve">Support multiple payment gateways (Khalti, eSewa, Stripe, Razorpay)</w:t>
      </w:r>
    </w:p>
    <w:p>
      <w:pPr>
        <w:pStyle w:val="ListParagraph"/>
        <w:numPr>
          <w:ilvl w:val="0"/>
          <w:numId w:val="2"/>
        </w:numPr>
        <w:spacing w:after="60" w:line="276"/>
      </w:pPr>
      <w:r>
        <w:rPr>
          <w:rFonts w:ascii="Calibri" w:cs="Calibri" w:eastAsia="Calibri" w:hAnsi="Calibri"/>
          <w:color w:val="333333"/>
          <w:sz w:val="21"/>
          <w:szCs w:val="21"/>
        </w:rPr>
        <w:t xml:space="preserve">Deliver real-time operational dashboards for front desk and housekeeping</w:t>
      </w:r>
    </w:p>
    <w:p>
      <w:pPr>
        <w:pStyle w:val="ListParagraph"/>
        <w:numPr>
          <w:ilvl w:val="0"/>
          <w:numId w:val="2"/>
        </w:numPr>
        <w:spacing w:after="60" w:line="276"/>
      </w:pPr>
      <w:r>
        <w:rPr>
          <w:rFonts w:ascii="Calibri" w:cs="Calibri" w:eastAsia="Calibri" w:hAnsi="Calibri"/>
          <w:color w:val="333333"/>
          <w:sz w:val="21"/>
          <w:szCs w:val="21"/>
        </w:rPr>
        <w:t xml:space="preserve">Ensure mobile-first design with Expo SDK 56 and React Native</w:t>
      </w:r>
    </w:p>
    <w:p>
      <w:pPr>
        <w:pStyle w:val="ListParagraph"/>
        <w:numPr>
          <w:ilvl w:val="0"/>
          <w:numId w:val="2"/>
        </w:numPr>
        <w:spacing w:after="60" w:line="276"/>
      </w:pPr>
      <w:r>
        <w:rPr>
          <w:rFonts w:ascii="Calibri" w:cs="Calibri" w:eastAsia="Calibri" w:hAnsi="Calibri"/>
          <w:color w:val="333333"/>
          <w:sz w:val="21"/>
          <w:szCs w:val="21"/>
        </w:rPr>
        <w:t xml:space="preserve">Maintain type safety throughout with TypeScript</w:t>
      </w:r>
    </w:p>
    <w:p>
      <w:pPr>
        <w:pStyle w:val="Heading2"/>
        <w:spacing w:after="160" w:before="280"/>
      </w:pPr>
      <w:r>
        <w:rPr>
          <w:rFonts w:ascii="Calibri" w:cs="Calibri" w:eastAsia="Calibri" w:hAnsi="Calibri"/>
          <w:b/>
          <w:bCs/>
          <w:color w:val="1B2A4A"/>
          <w:sz w:val="26"/>
          <w:szCs w:val="26"/>
        </w:rPr>
        <w:t xml:space="preserve">1.3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B2A4A" w:val="clear"/>
          </w:tcPr>
          <w:p>
            <w:pPr>
              <w:spacing w:after="40" w:before="40"/>
            </w:pPr>
            <w:r>
              <w:rPr>
                <w:rFonts w:ascii="Calibri" w:cs="Calibri" w:eastAsia="Calibri" w:hAnsi="Calibri"/>
                <w:b/>
                <w:bCs/>
                <w:color w:val="FFFFFF"/>
                <w:sz w:val="20"/>
                <w:szCs w:val="20"/>
              </w:rPr>
              <w:t xml:space="preserve">Layer</w:t>
            </w:r>
          </w:p>
        </w:tc>
        <w:tc>
          <w:tcPr>
            <w:tcW w:type="dxa" w:w="2340"/>
            <w:shd w:fill="1B2A4A" w:val="clear"/>
          </w:tcPr>
          <w:p>
            <w:pPr>
              <w:spacing w:after="40" w:before="40"/>
            </w:pPr>
            <w:r>
              <w:rPr>
                <w:rFonts w:ascii="Calibri" w:cs="Calibri" w:eastAsia="Calibri" w:hAnsi="Calibri"/>
                <w:b/>
                <w:bCs/>
                <w:color w:val="FFFFFF"/>
                <w:sz w:val="20"/>
                <w:szCs w:val="20"/>
              </w:rPr>
              <w:t xml:space="preserve">Technology</w:t>
            </w:r>
          </w:p>
        </w:tc>
        <w:tc>
          <w:tcPr>
            <w:tcW w:type="dxa" w:w="2340"/>
            <w:shd w:fill="1B2A4A" w:val="clear"/>
          </w:tcPr>
          <w:p>
            <w:pPr>
              <w:spacing w:after="40" w:before="40"/>
            </w:pPr>
            <w:r>
              <w:rPr>
                <w:rFonts w:ascii="Calibri" w:cs="Calibri" w:eastAsia="Calibri" w:hAnsi="Calibri"/>
                <w:b/>
                <w:bCs/>
                <w:color w:val="FFFFFF"/>
                <w:sz w:val="20"/>
                <w:szCs w:val="20"/>
              </w:rPr>
              <w:t xml:space="preserve">Version</w:t>
            </w:r>
          </w:p>
        </w:tc>
        <w:tc>
          <w:tcPr>
            <w:tcW w:type="dxa" w:w="2340"/>
            <w:shd w:fill="1B2A4A" w:val="clear"/>
          </w:tcPr>
          <w:p>
            <w:pPr>
              <w:spacing w:after="40" w:before="40"/>
            </w:pPr>
            <w:r>
              <w:rPr>
                <w:rFonts w:ascii="Calibri" w:cs="Calibri" w:eastAsia="Calibri" w:hAnsi="Calibri"/>
                <w:b/>
                <w:bCs/>
                <w:color w:val="FFFFFF"/>
                <w:sz w:val="20"/>
                <w:szCs w:val="20"/>
              </w:rPr>
              <w:t xml:space="preserve">Purpose</w:t>
            </w:r>
          </w:p>
        </w:tc>
      </w:tr>
      <w:tr>
        <w:tc>
          <w:tcPr>
            <w:tcW w:type="dxa" w:w="2340"/>
            <w:shd w:fill="FFFFFF" w:val="clear"/>
          </w:tcPr>
          <w:p>
            <w:pPr>
              <w:spacing w:after="30" w:before="30"/>
            </w:pPr>
            <w:r>
              <w:rPr>
                <w:rFonts w:ascii="Calibri" w:cs="Calibri" w:eastAsia="Calibri" w:hAnsi="Calibri"/>
                <w:color w:val="333333"/>
                <w:sz w:val="20"/>
                <w:szCs w:val="20"/>
              </w:rPr>
              <w:t xml:space="preserve">Frontend</w:t>
            </w:r>
          </w:p>
        </w:tc>
        <w:tc>
          <w:tcPr>
            <w:tcW w:type="dxa" w:w="2340"/>
            <w:shd w:fill="FFFFFF" w:val="clear"/>
          </w:tcPr>
          <w:p>
            <w:pPr>
              <w:spacing w:after="30" w:before="30"/>
            </w:pPr>
            <w:r>
              <w:rPr>
                <w:rFonts w:ascii="Calibri" w:cs="Calibri" w:eastAsia="Calibri" w:hAnsi="Calibri"/>
                <w:color w:val="333333"/>
                <w:sz w:val="20"/>
                <w:szCs w:val="20"/>
              </w:rPr>
              <w:t xml:space="preserve">Expo SDK</w:t>
            </w:r>
          </w:p>
        </w:tc>
        <w:tc>
          <w:tcPr>
            <w:tcW w:type="dxa" w:w="2340"/>
            <w:shd w:fill="FFFFFF" w:val="clear"/>
          </w:tcPr>
          <w:p>
            <w:pPr>
              <w:spacing w:after="30" w:before="30"/>
            </w:pPr>
            <w:r>
              <w:rPr>
                <w:rFonts w:ascii="Calibri" w:cs="Calibri" w:eastAsia="Calibri" w:hAnsi="Calibri"/>
                <w:color w:val="333333"/>
                <w:sz w:val="20"/>
                <w:szCs w:val="20"/>
              </w:rPr>
              <w:t xml:space="preserve">56</w:t>
            </w:r>
          </w:p>
        </w:tc>
        <w:tc>
          <w:tcPr>
            <w:tcW w:type="dxa" w:w="2340"/>
            <w:shd w:fill="FFFFFF" w:val="clear"/>
          </w:tcPr>
          <w:p>
            <w:pPr>
              <w:spacing w:after="30" w:before="30"/>
            </w:pPr>
            <w:r>
              <w:rPr>
                <w:rFonts w:ascii="Calibri" w:cs="Calibri" w:eastAsia="Calibri" w:hAnsi="Calibri"/>
                <w:color w:val="333333"/>
                <w:sz w:val="20"/>
                <w:szCs w:val="20"/>
              </w:rPr>
              <w:t xml:space="preserve">React Native framework for mobile</w:t>
            </w:r>
          </w:p>
        </w:tc>
      </w:tr>
      <w:tr>
        <w:tc>
          <w:tcPr>
            <w:tcW w:type="dxa" w:w="2340"/>
            <w:shd w:fill="F3F4F6" w:val="clear"/>
          </w:tcPr>
          <w:p>
            <w:pPr>
              <w:spacing w:after="30" w:before="30"/>
            </w:pPr>
            <w:r>
              <w:rPr>
                <w:rFonts w:ascii="Calibri" w:cs="Calibri" w:eastAsia="Calibri" w:hAnsi="Calibri"/>
                <w:color w:val="333333"/>
                <w:sz w:val="20"/>
                <w:szCs w:val="20"/>
              </w:rPr>
              <w:t xml:space="preserve">Frontend</w:t>
            </w:r>
          </w:p>
        </w:tc>
        <w:tc>
          <w:tcPr>
            <w:tcW w:type="dxa" w:w="2340"/>
            <w:shd w:fill="F3F4F6" w:val="clear"/>
          </w:tcPr>
          <w:p>
            <w:pPr>
              <w:spacing w:after="30" w:before="30"/>
            </w:pPr>
            <w:r>
              <w:rPr>
                <w:rFonts w:ascii="Calibri" w:cs="Calibri" w:eastAsia="Calibri" w:hAnsi="Calibri"/>
                <w:color w:val="333333"/>
                <w:sz w:val="20"/>
                <w:szCs w:val="20"/>
              </w:rPr>
              <w:t xml:space="preserve">React Native</w:t>
            </w:r>
          </w:p>
        </w:tc>
        <w:tc>
          <w:tcPr>
            <w:tcW w:type="dxa" w:w="2340"/>
            <w:shd w:fill="F3F4F6" w:val="clear"/>
          </w:tcPr>
          <w:p>
            <w:pPr>
              <w:spacing w:after="30" w:before="30"/>
            </w:pPr>
            <w:r>
              <w:rPr>
                <w:rFonts w:ascii="Calibri" w:cs="Calibri" w:eastAsia="Calibri" w:hAnsi="Calibri"/>
                <w:color w:val="333333"/>
                <w:sz w:val="20"/>
                <w:szCs w:val="20"/>
              </w:rPr>
              <w:t xml:space="preserve">0.86</w:t>
            </w:r>
          </w:p>
        </w:tc>
        <w:tc>
          <w:tcPr>
            <w:tcW w:type="dxa" w:w="2340"/>
            <w:shd w:fill="F3F4F6" w:val="clear"/>
          </w:tcPr>
          <w:p>
            <w:pPr>
              <w:spacing w:after="30" w:before="30"/>
            </w:pPr>
            <w:r>
              <w:rPr>
                <w:rFonts w:ascii="Calibri" w:cs="Calibri" w:eastAsia="Calibri" w:hAnsi="Calibri"/>
                <w:color w:val="333333"/>
                <w:sz w:val="20"/>
                <w:szCs w:val="20"/>
              </w:rPr>
              <w:t xml:space="preserve">Cross-platform mobile UI</w:t>
            </w:r>
          </w:p>
        </w:tc>
      </w:tr>
      <w:tr>
        <w:tc>
          <w:tcPr>
            <w:tcW w:type="dxa" w:w="2340"/>
            <w:shd w:fill="FFFFFF" w:val="clear"/>
          </w:tcPr>
          <w:p>
            <w:pPr>
              <w:spacing w:after="30" w:before="30"/>
            </w:pPr>
            <w:r>
              <w:rPr>
                <w:rFonts w:ascii="Calibri" w:cs="Calibri" w:eastAsia="Calibri" w:hAnsi="Calibri"/>
                <w:color w:val="333333"/>
                <w:sz w:val="20"/>
                <w:szCs w:val="20"/>
              </w:rPr>
              <w:t xml:space="preserve">Frontend</w:t>
            </w:r>
          </w:p>
        </w:tc>
        <w:tc>
          <w:tcPr>
            <w:tcW w:type="dxa" w:w="2340"/>
            <w:shd w:fill="FFFFFF" w:val="clear"/>
          </w:tcPr>
          <w:p>
            <w:pPr>
              <w:spacing w:after="30" w:before="30"/>
            </w:pPr>
            <w:r>
              <w:rPr>
                <w:rFonts w:ascii="Calibri" w:cs="Calibri" w:eastAsia="Calibri" w:hAnsi="Calibri"/>
                <w:color w:val="333333"/>
                <w:sz w:val="20"/>
                <w:szCs w:val="20"/>
              </w:rPr>
              <w:t xml:space="preserve">Expo Router</w:t>
            </w:r>
          </w:p>
        </w:tc>
        <w:tc>
          <w:tcPr>
            <w:tcW w:type="dxa" w:w="2340"/>
            <w:shd w:fill="FFFFFF" w:val="clear"/>
          </w:tcPr>
          <w:p>
            <w:pPr>
              <w:spacing w:after="30" w:before="30"/>
            </w:pPr>
            <w:r>
              <w:rPr>
                <w:rFonts w:ascii="Calibri" w:cs="Calibri" w:eastAsia="Calibri" w:hAnsi="Calibri"/>
                <w:color w:val="333333"/>
                <w:sz w:val="20"/>
                <w:szCs w:val="20"/>
              </w:rPr>
              <w:t xml:space="preserve">4.x</w:t>
            </w:r>
          </w:p>
        </w:tc>
        <w:tc>
          <w:tcPr>
            <w:tcW w:type="dxa" w:w="2340"/>
            <w:shd w:fill="FFFFFF" w:val="clear"/>
          </w:tcPr>
          <w:p>
            <w:pPr>
              <w:spacing w:after="30" w:before="30"/>
            </w:pPr>
            <w:r>
              <w:rPr>
                <w:rFonts w:ascii="Calibri" w:cs="Calibri" w:eastAsia="Calibri" w:hAnsi="Calibri"/>
                <w:color w:val="333333"/>
                <w:sz w:val="20"/>
                <w:szCs w:val="20"/>
              </w:rPr>
              <w:t xml:space="preserve">File-based navigation</w:t>
            </w:r>
          </w:p>
        </w:tc>
      </w:tr>
      <w:tr>
        <w:tc>
          <w:tcPr>
            <w:tcW w:type="dxa" w:w="2340"/>
            <w:shd w:fill="F3F4F6" w:val="clear"/>
          </w:tcPr>
          <w:p>
            <w:pPr>
              <w:spacing w:after="30" w:before="30"/>
            </w:pPr>
            <w:r>
              <w:rPr>
                <w:rFonts w:ascii="Calibri" w:cs="Calibri" w:eastAsia="Calibri" w:hAnsi="Calibri"/>
                <w:color w:val="333333"/>
                <w:sz w:val="20"/>
                <w:szCs w:val="20"/>
              </w:rPr>
              <w:t xml:space="preserve">Frontend</w:t>
            </w:r>
          </w:p>
        </w:tc>
        <w:tc>
          <w:tcPr>
            <w:tcW w:type="dxa" w:w="2340"/>
            <w:shd w:fill="F3F4F6" w:val="clear"/>
          </w:tcPr>
          <w:p>
            <w:pPr>
              <w:spacing w:after="30" w:before="30"/>
            </w:pPr>
            <w:r>
              <w:rPr>
                <w:rFonts w:ascii="Calibri" w:cs="Calibri" w:eastAsia="Calibri" w:hAnsi="Calibri"/>
                <w:color w:val="333333"/>
                <w:sz w:val="20"/>
                <w:szCs w:val="20"/>
              </w:rPr>
              <w:t xml:space="preserve">TypeScript</w:t>
            </w:r>
          </w:p>
        </w:tc>
        <w:tc>
          <w:tcPr>
            <w:tcW w:type="dxa" w:w="2340"/>
            <w:shd w:fill="F3F4F6" w:val="clear"/>
          </w:tcPr>
          <w:p>
            <w:pPr>
              <w:spacing w:after="30" w:before="30"/>
            </w:pPr>
            <w:r>
              <w:rPr>
                <w:rFonts w:ascii="Calibri" w:cs="Calibri" w:eastAsia="Calibri" w:hAnsi="Calibri"/>
                <w:color w:val="333333"/>
                <w:sz w:val="20"/>
                <w:szCs w:val="20"/>
              </w:rPr>
              <w:t xml:space="preserve">5.x</w:t>
            </w:r>
          </w:p>
        </w:tc>
        <w:tc>
          <w:tcPr>
            <w:tcW w:type="dxa" w:w="2340"/>
            <w:shd w:fill="F3F4F6" w:val="clear"/>
          </w:tcPr>
          <w:p>
            <w:pPr>
              <w:spacing w:after="30" w:before="30"/>
            </w:pPr>
            <w:r>
              <w:rPr>
                <w:rFonts w:ascii="Calibri" w:cs="Calibri" w:eastAsia="Calibri" w:hAnsi="Calibri"/>
                <w:color w:val="333333"/>
                <w:sz w:val="20"/>
                <w:szCs w:val="20"/>
              </w:rPr>
              <w:t xml:space="preserve">Type safety</w:t>
            </w:r>
          </w:p>
        </w:tc>
      </w:tr>
      <w:tr>
        <w:tc>
          <w:tcPr>
            <w:tcW w:type="dxa" w:w="2340"/>
            <w:shd w:fill="FFFFFF" w:val="clear"/>
          </w:tcPr>
          <w:p>
            <w:pPr>
              <w:spacing w:after="30" w:before="30"/>
            </w:pPr>
            <w:r>
              <w:rPr>
                <w:rFonts w:ascii="Calibri" w:cs="Calibri" w:eastAsia="Calibri" w:hAnsi="Calibri"/>
                <w:color w:val="333333"/>
                <w:sz w:val="20"/>
                <w:szCs w:val="20"/>
              </w:rPr>
              <w:t xml:space="preserve">Backend</w:t>
            </w:r>
          </w:p>
        </w:tc>
        <w:tc>
          <w:tcPr>
            <w:tcW w:type="dxa" w:w="2340"/>
            <w:shd w:fill="FFFFFF" w:val="clear"/>
          </w:tcPr>
          <w:p>
            <w:pPr>
              <w:spacing w:after="30" w:before="30"/>
            </w:pPr>
            <w:r>
              <w:rPr>
                <w:rFonts w:ascii="Calibri" w:cs="Calibri" w:eastAsia="Calibri" w:hAnsi="Calibri"/>
                <w:color w:val="333333"/>
                <w:sz w:val="20"/>
                <w:szCs w:val="20"/>
              </w:rPr>
              <w:t xml:space="preserve">FastAPI</w:t>
            </w:r>
          </w:p>
        </w:tc>
        <w:tc>
          <w:tcPr>
            <w:tcW w:type="dxa" w:w="2340"/>
            <w:shd w:fill="FFFFFF" w:val="clear"/>
          </w:tcPr>
          <w:p>
            <w:pPr>
              <w:spacing w:after="30" w:before="30"/>
            </w:pPr>
            <w:r>
              <w:rPr>
                <w:rFonts w:ascii="Calibri" w:cs="Calibri" w:eastAsia="Calibri" w:hAnsi="Calibri"/>
                <w:color w:val="333333"/>
                <w:sz w:val="20"/>
                <w:szCs w:val="20"/>
              </w:rPr>
              <w:t xml:space="preserve">0.115+</w:t>
            </w:r>
          </w:p>
        </w:tc>
        <w:tc>
          <w:tcPr>
            <w:tcW w:type="dxa" w:w="2340"/>
            <w:shd w:fill="FFFFFF" w:val="clear"/>
          </w:tcPr>
          <w:p>
            <w:pPr>
              <w:spacing w:after="30" w:before="30"/>
            </w:pPr>
            <w:r>
              <w:rPr>
                <w:rFonts w:ascii="Calibri" w:cs="Calibri" w:eastAsia="Calibri" w:hAnsi="Calibri"/>
                <w:color w:val="333333"/>
                <w:sz w:val="20"/>
                <w:szCs w:val="20"/>
              </w:rPr>
              <w:t xml:space="preserve">Python web framework</w:t>
            </w:r>
          </w:p>
        </w:tc>
      </w:tr>
      <w:tr>
        <w:tc>
          <w:tcPr>
            <w:tcW w:type="dxa" w:w="2340"/>
            <w:shd w:fill="F3F4F6" w:val="clear"/>
          </w:tcPr>
          <w:p>
            <w:pPr>
              <w:spacing w:after="30" w:before="30"/>
            </w:pPr>
            <w:r>
              <w:rPr>
                <w:rFonts w:ascii="Calibri" w:cs="Calibri" w:eastAsia="Calibri" w:hAnsi="Calibri"/>
                <w:color w:val="333333"/>
                <w:sz w:val="20"/>
                <w:szCs w:val="20"/>
              </w:rPr>
              <w:t xml:space="preserve">Backend</w:t>
            </w:r>
          </w:p>
        </w:tc>
        <w:tc>
          <w:tcPr>
            <w:tcW w:type="dxa" w:w="2340"/>
            <w:shd w:fill="F3F4F6" w:val="clear"/>
          </w:tcPr>
          <w:p>
            <w:pPr>
              <w:spacing w:after="30" w:before="30"/>
            </w:pPr>
            <w:r>
              <w:rPr>
                <w:rFonts w:ascii="Calibri" w:cs="Calibri" w:eastAsia="Calibri" w:hAnsi="Calibri"/>
                <w:color w:val="333333"/>
                <w:sz w:val="20"/>
                <w:szCs w:val="20"/>
              </w:rPr>
              <w:t xml:space="preserve">PostgreSQL</w:t>
            </w:r>
          </w:p>
        </w:tc>
        <w:tc>
          <w:tcPr>
            <w:tcW w:type="dxa" w:w="2340"/>
            <w:shd w:fill="F3F4F6" w:val="clear"/>
          </w:tcPr>
          <w:p>
            <w:pPr>
              <w:spacing w:after="30" w:before="30"/>
            </w:pPr>
            <w:r>
              <w:rPr>
                <w:rFonts w:ascii="Calibri" w:cs="Calibri" w:eastAsia="Calibri" w:hAnsi="Calibri"/>
                <w:color w:val="333333"/>
                <w:sz w:val="20"/>
                <w:szCs w:val="20"/>
              </w:rPr>
              <w:t xml:space="preserve">15+</w:t>
            </w:r>
          </w:p>
        </w:tc>
        <w:tc>
          <w:tcPr>
            <w:tcW w:type="dxa" w:w="2340"/>
            <w:shd w:fill="F3F4F6" w:val="clear"/>
          </w:tcPr>
          <w:p>
            <w:pPr>
              <w:spacing w:after="30" w:before="30"/>
            </w:pPr>
            <w:r>
              <w:rPr>
                <w:rFonts w:ascii="Calibri" w:cs="Calibri" w:eastAsia="Calibri" w:hAnsi="Calibri"/>
                <w:color w:val="333333"/>
                <w:sz w:val="20"/>
                <w:szCs w:val="20"/>
              </w:rPr>
              <w:t xml:space="preserve">Relational database</w:t>
            </w:r>
          </w:p>
        </w:tc>
      </w:tr>
      <w:tr>
        <w:tc>
          <w:tcPr>
            <w:tcW w:type="dxa" w:w="2340"/>
            <w:shd w:fill="FFFFFF" w:val="clear"/>
          </w:tcPr>
          <w:p>
            <w:pPr>
              <w:spacing w:after="30" w:before="30"/>
            </w:pPr>
            <w:r>
              <w:rPr>
                <w:rFonts w:ascii="Calibri" w:cs="Calibri" w:eastAsia="Calibri" w:hAnsi="Calibri"/>
                <w:color w:val="333333"/>
                <w:sz w:val="20"/>
                <w:szCs w:val="20"/>
              </w:rPr>
              <w:t xml:space="preserve">Backend</w:t>
            </w:r>
          </w:p>
        </w:tc>
        <w:tc>
          <w:tcPr>
            <w:tcW w:type="dxa" w:w="2340"/>
            <w:shd w:fill="FFFFFF" w:val="clear"/>
          </w:tcPr>
          <w:p>
            <w:pPr>
              <w:spacing w:after="30" w:before="30"/>
            </w:pPr>
            <w:r>
              <w:rPr>
                <w:rFonts w:ascii="Calibri" w:cs="Calibri" w:eastAsia="Calibri" w:hAnsi="Calibri"/>
                <w:color w:val="333333"/>
                <w:sz w:val="20"/>
                <w:szCs w:val="20"/>
              </w:rPr>
              <w:t xml:space="preserve">Render</w:t>
            </w:r>
          </w:p>
        </w:tc>
        <w:tc>
          <w:tcPr>
            <w:tcW w:type="dxa" w:w="2340"/>
            <w:shd w:fill="FFFFFF" w:val="clear"/>
          </w:tcPr>
          <w:p>
            <w:pPr>
              <w:spacing w:after="30" w:before="30"/>
            </w:pPr>
            <w:r>
              <w:rPr>
                <w:rFonts w:ascii="Calibri" w:cs="Calibri" w:eastAsia="Calibri" w:hAnsi="Calibri"/>
                <w:color w:val="333333"/>
                <w:sz w:val="20"/>
                <w:szCs w:val="20"/>
              </w:rPr>
              <w:t xml:space="preserve">-</w:t>
            </w:r>
          </w:p>
        </w:tc>
        <w:tc>
          <w:tcPr>
            <w:tcW w:type="dxa" w:w="2340"/>
            <w:shd w:fill="FFFFFF" w:val="clear"/>
          </w:tcPr>
          <w:p>
            <w:pPr>
              <w:spacing w:after="30" w:before="30"/>
            </w:pPr>
            <w:r>
              <w:rPr>
                <w:rFonts w:ascii="Calibri" w:cs="Calibri" w:eastAsia="Calibri" w:hAnsi="Calibri"/>
                <w:color w:val="333333"/>
                <w:sz w:val="20"/>
                <w:szCs w:val="20"/>
              </w:rPr>
              <w:t xml:space="preserve">Cloud deployment</w:t>
            </w:r>
          </w:p>
        </w:tc>
      </w:tr>
      <w:tr>
        <w:tc>
          <w:tcPr>
            <w:tcW w:type="dxa" w:w="2340"/>
            <w:shd w:fill="F3F4F6" w:val="clear"/>
          </w:tcPr>
          <w:p>
            <w:pPr>
              <w:spacing w:after="30" w:before="30"/>
            </w:pPr>
            <w:r>
              <w:rPr>
                <w:rFonts w:ascii="Calibri" w:cs="Calibri" w:eastAsia="Calibri" w:hAnsi="Calibri"/>
                <w:color w:val="333333"/>
                <w:sz w:val="20"/>
                <w:szCs w:val="20"/>
              </w:rPr>
              <w:t xml:space="preserve">Payments</w:t>
            </w:r>
          </w:p>
        </w:tc>
        <w:tc>
          <w:tcPr>
            <w:tcW w:type="dxa" w:w="2340"/>
            <w:shd w:fill="F3F4F6" w:val="clear"/>
          </w:tcPr>
          <w:p>
            <w:pPr>
              <w:spacing w:after="30" w:before="30"/>
            </w:pPr>
            <w:r>
              <w:rPr>
                <w:rFonts w:ascii="Calibri" w:cs="Calibri" w:eastAsia="Calibri" w:hAnsi="Calibri"/>
                <w:color w:val="333333"/>
                <w:sz w:val="20"/>
                <w:szCs w:val="20"/>
              </w:rPr>
              <w:t xml:space="preserve">Khalti</w:t>
            </w:r>
          </w:p>
        </w:tc>
        <w:tc>
          <w:tcPr>
            <w:tcW w:type="dxa" w:w="2340"/>
            <w:shd w:fill="F3F4F6" w:val="clear"/>
          </w:tcPr>
          <w:p>
            <w:pPr>
              <w:spacing w:after="30" w:before="30"/>
            </w:pPr>
            <w:r>
              <w:rPr>
                <w:rFonts w:ascii="Calibri" w:cs="Calibri" w:eastAsia="Calibri" w:hAnsi="Calibri"/>
                <w:color w:val="333333"/>
                <w:sz w:val="20"/>
                <w:szCs w:val="20"/>
              </w:rPr>
              <w:t xml:space="preserve">v2</w:t>
            </w:r>
          </w:p>
        </w:tc>
        <w:tc>
          <w:tcPr>
            <w:tcW w:type="dxa" w:w="2340"/>
            <w:shd w:fill="F3F4F6" w:val="clear"/>
          </w:tcPr>
          <w:p>
            <w:pPr>
              <w:spacing w:after="30" w:before="30"/>
            </w:pPr>
            <w:r>
              <w:rPr>
                <w:rFonts w:ascii="Calibri" w:cs="Calibri" w:eastAsia="Calibri" w:hAnsi="Calibri"/>
                <w:color w:val="333333"/>
                <w:sz w:val="20"/>
                <w:szCs w:val="20"/>
              </w:rPr>
              <w:t xml:space="preserve">Nepali wallet (native SDK + WebView)</w:t>
            </w:r>
          </w:p>
        </w:tc>
      </w:tr>
      <w:tr>
        <w:tc>
          <w:tcPr>
            <w:tcW w:type="dxa" w:w="2340"/>
            <w:shd w:fill="FFFFFF" w:val="clear"/>
          </w:tcPr>
          <w:p>
            <w:pPr>
              <w:spacing w:after="30" w:before="30"/>
            </w:pPr>
            <w:r>
              <w:rPr>
                <w:rFonts w:ascii="Calibri" w:cs="Calibri" w:eastAsia="Calibri" w:hAnsi="Calibri"/>
                <w:color w:val="333333"/>
                <w:sz w:val="20"/>
                <w:szCs w:val="20"/>
              </w:rPr>
              <w:t xml:space="preserve">Payments</w:t>
            </w:r>
          </w:p>
        </w:tc>
        <w:tc>
          <w:tcPr>
            <w:tcW w:type="dxa" w:w="2340"/>
            <w:shd w:fill="FFFFFF" w:val="clear"/>
          </w:tcPr>
          <w:p>
            <w:pPr>
              <w:spacing w:after="30" w:before="30"/>
            </w:pPr>
            <w:r>
              <w:rPr>
                <w:rFonts w:ascii="Calibri" w:cs="Calibri" w:eastAsia="Calibri" w:hAnsi="Calibri"/>
                <w:color w:val="333333"/>
                <w:sz w:val="20"/>
                <w:szCs w:val="20"/>
              </w:rPr>
              <w:t xml:space="preserve">Stripe</w:t>
            </w:r>
          </w:p>
        </w:tc>
        <w:tc>
          <w:tcPr>
            <w:tcW w:type="dxa" w:w="2340"/>
            <w:shd w:fill="FFFFFF" w:val="clear"/>
          </w:tcPr>
          <w:p>
            <w:pPr>
              <w:spacing w:after="30" w:before="30"/>
            </w:pPr>
            <w:r>
              <w:rPr>
                <w:rFonts w:ascii="Calibri" w:cs="Calibri" w:eastAsia="Calibri" w:hAnsi="Calibri"/>
                <w:color w:val="333333"/>
                <w:sz w:val="20"/>
                <w:szCs w:val="20"/>
              </w:rPr>
              <w:t xml:space="preserve">-</w:t>
            </w:r>
          </w:p>
        </w:tc>
        <w:tc>
          <w:tcPr>
            <w:tcW w:type="dxa" w:w="2340"/>
            <w:shd w:fill="FFFFFF" w:val="clear"/>
          </w:tcPr>
          <w:p>
            <w:pPr>
              <w:spacing w:after="30" w:before="30"/>
            </w:pPr>
            <w:r>
              <w:rPr>
                <w:rFonts w:ascii="Calibri" w:cs="Calibri" w:eastAsia="Calibri" w:hAnsi="Calibri"/>
                <w:color w:val="333333"/>
                <w:sz w:val="20"/>
                <w:szCs w:val="20"/>
              </w:rPr>
              <w:t xml:space="preserve">International cards</w:t>
            </w:r>
          </w:p>
        </w:tc>
      </w:tr>
      <w:tr>
        <w:tc>
          <w:tcPr>
            <w:tcW w:type="dxa" w:w="2340"/>
            <w:shd w:fill="F3F4F6" w:val="clear"/>
          </w:tcPr>
          <w:p>
            <w:pPr>
              <w:spacing w:after="30" w:before="30"/>
            </w:pPr>
            <w:r>
              <w:rPr>
                <w:rFonts w:ascii="Calibri" w:cs="Calibri" w:eastAsia="Calibri" w:hAnsi="Calibri"/>
                <w:color w:val="333333"/>
                <w:sz w:val="20"/>
                <w:szCs w:val="20"/>
              </w:rPr>
              <w:t xml:space="preserve">Payments</w:t>
            </w:r>
          </w:p>
        </w:tc>
        <w:tc>
          <w:tcPr>
            <w:tcW w:type="dxa" w:w="2340"/>
            <w:shd w:fill="F3F4F6" w:val="clear"/>
          </w:tcPr>
          <w:p>
            <w:pPr>
              <w:spacing w:after="30" w:before="30"/>
            </w:pPr>
            <w:r>
              <w:rPr>
                <w:rFonts w:ascii="Calibri" w:cs="Calibri" w:eastAsia="Calibri" w:hAnsi="Calibri"/>
                <w:color w:val="333333"/>
                <w:sz w:val="20"/>
                <w:szCs w:val="20"/>
              </w:rPr>
              <w:t xml:space="preserve">Razorpay</w:t>
            </w:r>
          </w:p>
        </w:tc>
        <w:tc>
          <w:tcPr>
            <w:tcW w:type="dxa" w:w="2340"/>
            <w:shd w:fill="F3F4F6" w:val="clear"/>
          </w:tcPr>
          <w:p>
            <w:pPr>
              <w:spacing w:after="30" w:before="30"/>
            </w:pPr>
            <w:r>
              <w:rPr>
                <w:rFonts w:ascii="Calibri" w:cs="Calibri" w:eastAsia="Calibri" w:hAnsi="Calibri"/>
                <w:color w:val="333333"/>
                <w:sz w:val="20"/>
                <w:szCs w:val="20"/>
              </w:rPr>
              <w:t xml:space="preserve">-</w:t>
            </w:r>
          </w:p>
        </w:tc>
        <w:tc>
          <w:tcPr>
            <w:tcW w:type="dxa" w:w="2340"/>
            <w:shd w:fill="F3F4F6" w:val="clear"/>
          </w:tcPr>
          <w:p>
            <w:pPr>
              <w:spacing w:after="30" w:before="30"/>
            </w:pPr>
            <w:r>
              <w:rPr>
                <w:rFonts w:ascii="Calibri" w:cs="Calibri" w:eastAsia="Calibri" w:hAnsi="Calibri"/>
                <w:color w:val="333333"/>
                <w:sz w:val="20"/>
                <w:szCs w:val="20"/>
              </w:rPr>
              <w:t xml:space="preserve">UPI, cards, net banking</w:t>
            </w:r>
          </w:p>
        </w:tc>
      </w:tr>
    </w:tbl>
    <w:p>
      <w:pPr>
        <w:pStyle w:val="Heading2"/>
        <w:spacing w:after="160" w:before="280"/>
      </w:pPr>
      <w:r>
        <w:rPr>
          <w:rFonts w:ascii="Calibri" w:cs="Calibri" w:eastAsia="Calibri" w:hAnsi="Calibri"/>
          <w:b/>
          <w:bCs/>
          <w:color w:val="1B2A4A"/>
          <w:sz w:val="26"/>
          <w:szCs w:val="26"/>
        </w:rPr>
        <w:t xml:space="preserve">1.4 Scope</w:t>
      </w:r>
    </w:p>
    <w:p>
      <w:pPr>
        <w:spacing w:after="120" w:line="276"/>
      </w:pPr>
      <w:r>
        <w:rPr>
          <w:rFonts w:ascii="Calibri" w:cs="Calibri" w:eastAsia="Calibri" w:hAnsi="Calibri"/>
          <w:color w:val="333333"/>
          <w:sz w:val="21"/>
          <w:szCs w:val="21"/>
        </w:rPr>
        <w:t xml:space="preserve">The system covers every stage from discovery to checkout:</w:t>
      </w:r>
    </w:p>
    <w:p>
      <w:pPr>
        <w:pStyle w:val="ListParagraph"/>
        <w:numPr>
          <w:ilvl w:val="0"/>
          <w:numId w:val="2"/>
        </w:numPr>
        <w:spacing w:after="60" w:line="276"/>
      </w:pPr>
      <w:r>
        <w:rPr>
          <w:rFonts w:ascii="Calibri" w:cs="Calibri" w:eastAsia="Calibri" w:hAnsi="Calibri"/>
          <w:color w:val="333333"/>
          <w:sz w:val="21"/>
          <w:szCs w:val="21"/>
        </w:rPr>
        <w:t xml:space="preserve">Guest portal: Property discovery, search, booking, and payment</w:t>
      </w:r>
    </w:p>
    <w:p>
      <w:pPr>
        <w:pStyle w:val="ListParagraph"/>
        <w:numPr>
          <w:ilvl w:val="0"/>
          <w:numId w:val="2"/>
        </w:numPr>
        <w:spacing w:after="60" w:line="276"/>
      </w:pPr>
      <w:r>
        <w:rPr>
          <w:rFonts w:ascii="Calibri" w:cs="Calibri" w:eastAsia="Calibri" w:hAnsi="Calibri"/>
          <w:color w:val="333333"/>
          <w:sz w:val="21"/>
          <w:szCs w:val="21"/>
        </w:rPr>
        <w:t xml:space="preserve">Host portal: Property listing, room management, pricing, and staff</w:t>
      </w:r>
    </w:p>
    <w:p>
      <w:pPr>
        <w:pStyle w:val="ListParagraph"/>
        <w:numPr>
          <w:ilvl w:val="0"/>
          <w:numId w:val="2"/>
        </w:numPr>
        <w:spacing w:after="60" w:line="276"/>
      </w:pPr>
      <w:r>
        <w:rPr>
          <w:rFonts w:ascii="Calibri" w:cs="Calibri" w:eastAsia="Calibri" w:hAnsi="Calibri"/>
          <w:color w:val="333333"/>
          <w:sz w:val="21"/>
          <w:szCs w:val="21"/>
        </w:rPr>
        <w:t xml:space="preserve">Operations portal: Front desk, housekeeping, POS, kitchen display, analytics</w:t>
      </w:r>
    </w:p>
    <w:p>
      <w:pPr>
        <w:pStyle w:val="ListParagraph"/>
        <w:numPr>
          <w:ilvl w:val="0"/>
          <w:numId w:val="2"/>
        </w:numPr>
        <w:spacing w:after="60" w:line="276"/>
      </w:pPr>
      <w:r>
        <w:rPr>
          <w:rFonts w:ascii="Calibri" w:cs="Calibri" w:eastAsia="Calibri" w:hAnsi="Calibri"/>
          <w:color w:val="333333"/>
          <w:sz w:val="21"/>
          <w:szCs w:val="21"/>
        </w:rPr>
        <w:t xml:space="preserve">SuperAdmin portal: Platform management, tenant oversight, billing, support</w:t>
      </w:r>
    </w:p>
    <w:p>
      <w:pPr>
        <w:pStyle w:val="ListParagraph"/>
        <w:numPr>
          <w:ilvl w:val="0"/>
          <w:numId w:val="2"/>
        </w:numPr>
        <w:spacing w:after="60" w:line="276"/>
      </w:pPr>
      <w:r>
        <w:rPr>
          <w:rFonts w:ascii="Calibri" w:cs="Calibri" w:eastAsia="Calibri" w:hAnsi="Calibri"/>
          <w:color w:val="333333"/>
          <w:sz w:val="21"/>
          <w:szCs w:val="21"/>
        </w:rPr>
        <w:t xml:space="preserve">Backend API: Full CRUD operations for all entities with JWT authentication</w:t>
      </w:r>
    </w:p>
    <w:p>
      <w:pPr>
        <w:pStyle w:val="ListParagraph"/>
        <w:numPr>
          <w:ilvl w:val="0"/>
          <w:numId w:val="2"/>
        </w:numPr>
        <w:spacing w:after="60" w:line="276"/>
      </w:pPr>
      <w:r>
        <w:rPr>
          <w:rFonts w:ascii="Calibri" w:cs="Calibri" w:eastAsia="Calibri" w:hAnsi="Calibri"/>
          <w:color w:val="333333"/>
          <w:sz w:val="21"/>
          <w:szCs w:val="21"/>
        </w:rPr>
        <w:t xml:space="preserve">Payment processing: Multiple gateway integration with sandbox and production modes</w:t>
      </w:r>
    </w:p>
    <w:p>
      <w:r>
        <w:br w:type="page"/>
      </w:r>
    </w:p>
    <w:p>
      <w:pPr>
        <w:pStyle w:val="Heading1"/>
        <w:pBdr>
          <w:bottom w:val="single" w:color="0D9488" w:sz="6" w:space="8"/>
        </w:pBdr>
        <w:spacing w:after="200" w:before="360"/>
      </w:pPr>
      <w:r>
        <w:rPr>
          <w:rFonts w:ascii="Calibri" w:cs="Calibri" w:eastAsia="Calibri" w:hAnsi="Calibri"/>
          <w:b/>
          <w:bCs/>
          <w:color w:val="1B2A4A"/>
          <w:sz w:val="32"/>
          <w:szCs w:val="32"/>
        </w:rPr>
        <w:t xml:space="preserve">2. Software Requirements Specification</w:t>
      </w:r>
    </w:p>
    <w:p>
      <w:pPr>
        <w:pStyle w:val="Heading2"/>
        <w:spacing w:after="160" w:before="280"/>
      </w:pPr>
      <w:r>
        <w:rPr>
          <w:rFonts w:ascii="Calibri" w:cs="Calibri" w:eastAsia="Calibri" w:hAnsi="Calibri"/>
          <w:b/>
          <w:bCs/>
          <w:color w:val="1B2A4A"/>
          <w:sz w:val="26"/>
          <w:szCs w:val="26"/>
        </w:rPr>
        <w:t xml:space="preserve">2.1 Functional Requirements</w:t>
      </w:r>
    </w:p>
    <w:p>
      <w:pPr>
        <w:pStyle w:val="Heading3"/>
        <w:spacing w:after="120" w:before="200"/>
      </w:pPr>
      <w:r>
        <w:rPr>
          <w:rFonts w:ascii="Calibri" w:cs="Calibri" w:eastAsia="Calibri" w:hAnsi="Calibri"/>
          <w:b/>
          <w:bCs/>
          <w:color w:val="0D9488"/>
          <w:sz w:val="22"/>
          <w:szCs w:val="22"/>
        </w:rPr>
        <w:t xml:space="preserve">2.1.1 Guest Portal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B2A4A" w:val="clear"/>
          </w:tcPr>
          <w:p>
            <w:pPr>
              <w:spacing w:after="40" w:before="40"/>
            </w:pPr>
            <w:r>
              <w:rPr>
                <w:rFonts w:ascii="Calibri" w:cs="Calibri" w:eastAsia="Calibri" w:hAnsi="Calibri"/>
                <w:b/>
                <w:bCs/>
                <w:color w:val="FFFFFF"/>
                <w:sz w:val="20"/>
                <w:szCs w:val="20"/>
              </w:rPr>
              <w:t xml:space="preserve">ID</w:t>
            </w:r>
          </w:p>
        </w:tc>
        <w:tc>
          <w:tcPr>
            <w:tcW w:type="dxa" w:w="2340"/>
            <w:shd w:fill="1B2A4A" w:val="clear"/>
          </w:tcPr>
          <w:p>
            <w:pPr>
              <w:spacing w:after="40" w:before="40"/>
            </w:pPr>
            <w:r>
              <w:rPr>
                <w:rFonts w:ascii="Calibri" w:cs="Calibri" w:eastAsia="Calibri" w:hAnsi="Calibri"/>
                <w:b/>
                <w:bCs/>
                <w:color w:val="FFFFFF"/>
                <w:sz w:val="20"/>
                <w:szCs w:val="20"/>
              </w:rPr>
              <w:t xml:space="preserve">Requirement</w:t>
            </w:r>
          </w:p>
        </w:tc>
        <w:tc>
          <w:tcPr>
            <w:tcW w:type="dxa" w:w="2340"/>
            <w:shd w:fill="1B2A4A" w:val="clear"/>
          </w:tcPr>
          <w:p>
            <w:pPr>
              <w:spacing w:after="40" w:before="40"/>
            </w:pPr>
            <w:r>
              <w:rPr>
                <w:rFonts w:ascii="Calibri" w:cs="Calibri" w:eastAsia="Calibri" w:hAnsi="Calibri"/>
                <w:b/>
                <w:bCs/>
                <w:color w:val="FFFFFF"/>
                <w:sz w:val="20"/>
                <w:szCs w:val="20"/>
              </w:rPr>
              <w:t xml:space="preserve">Priority</w:t>
            </w:r>
          </w:p>
        </w:tc>
        <w:tc>
          <w:tcPr>
            <w:tcW w:type="dxa" w:w="2340"/>
            <w:shd w:fill="1B2A4A" w:val="clear"/>
          </w:tcPr>
          <w:p>
            <w:pPr>
              <w:spacing w:after="40" w:before="40"/>
            </w:pPr>
            <w:r>
              <w:rPr>
                <w:rFonts w:ascii="Calibri" w:cs="Calibri" w:eastAsia="Calibri" w:hAnsi="Calibri"/>
                <w:b/>
                <w:bCs/>
                <w:color w:val="FFFFFF"/>
                <w:sz w:val="20"/>
                <w:szCs w:val="20"/>
              </w:rPr>
              <w:t xml:space="preserve">Status</w:t>
            </w:r>
          </w:p>
        </w:tc>
      </w:tr>
      <w:tr>
        <w:tc>
          <w:tcPr>
            <w:tcW w:type="dxa" w:w="2340"/>
            <w:shd w:fill="FFFFFF" w:val="clear"/>
          </w:tcPr>
          <w:p>
            <w:pPr>
              <w:spacing w:after="30" w:before="30"/>
            </w:pPr>
            <w:r>
              <w:rPr>
                <w:rFonts w:ascii="Calibri" w:cs="Calibri" w:eastAsia="Calibri" w:hAnsi="Calibri"/>
                <w:color w:val="333333"/>
                <w:sz w:val="20"/>
                <w:szCs w:val="20"/>
              </w:rPr>
              <w:t xml:space="preserve">FR-G01</w:t>
            </w:r>
          </w:p>
        </w:tc>
        <w:tc>
          <w:tcPr>
            <w:tcW w:type="dxa" w:w="2340"/>
            <w:shd w:fill="FFFFFF" w:val="clear"/>
          </w:tcPr>
          <w:p>
            <w:pPr>
              <w:spacing w:after="30" w:before="30"/>
            </w:pPr>
            <w:r>
              <w:rPr>
                <w:rFonts w:ascii="Calibri" w:cs="Calibri" w:eastAsia="Calibri" w:hAnsi="Calibri"/>
                <w:color w:val="333333"/>
                <w:sz w:val="20"/>
                <w:szCs w:val="20"/>
              </w:rPr>
              <w:t xml:space="preserve">User can browse properties by city</w:t>
            </w:r>
          </w:p>
        </w:tc>
        <w:tc>
          <w:tcPr>
            <w:tcW w:type="dxa" w:w="2340"/>
            <w:shd w:fill="FFFFFF" w:val="clear"/>
          </w:tcPr>
          <w:p>
            <w:pPr>
              <w:spacing w:after="30" w:before="30"/>
            </w:pPr>
            <w:r>
              <w:rPr>
                <w:rFonts w:ascii="Calibri" w:cs="Calibri" w:eastAsia="Calibri" w:hAnsi="Calibri"/>
                <w:color w:val="333333"/>
                <w:sz w:val="20"/>
                <w:szCs w:val="20"/>
              </w:rPr>
              <w:t xml:space="preserve">High</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FR-G02</w:t>
            </w:r>
          </w:p>
        </w:tc>
        <w:tc>
          <w:tcPr>
            <w:tcW w:type="dxa" w:w="2340"/>
            <w:shd w:fill="F3F4F6" w:val="clear"/>
          </w:tcPr>
          <w:p>
            <w:pPr>
              <w:spacing w:after="30" w:before="30"/>
            </w:pPr>
            <w:r>
              <w:rPr>
                <w:rFonts w:ascii="Calibri" w:cs="Calibri" w:eastAsia="Calibri" w:hAnsi="Calibri"/>
                <w:color w:val="333333"/>
                <w:sz w:val="20"/>
                <w:szCs w:val="20"/>
              </w:rPr>
              <w:t xml:space="preserve">User can search properties by destination</w:t>
            </w:r>
          </w:p>
        </w:tc>
        <w:tc>
          <w:tcPr>
            <w:tcW w:type="dxa" w:w="2340"/>
            <w:shd w:fill="F3F4F6" w:val="clear"/>
          </w:tcPr>
          <w:p>
            <w:pPr>
              <w:spacing w:after="30" w:before="30"/>
            </w:pPr>
            <w:r>
              <w:rPr>
                <w:rFonts w:ascii="Calibri" w:cs="Calibri" w:eastAsia="Calibri" w:hAnsi="Calibri"/>
                <w:color w:val="333333"/>
                <w:sz w:val="20"/>
                <w:szCs w:val="20"/>
              </w:rPr>
              <w:t xml:space="preserve">High</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FR-G03</w:t>
            </w:r>
          </w:p>
        </w:tc>
        <w:tc>
          <w:tcPr>
            <w:tcW w:type="dxa" w:w="2340"/>
            <w:shd w:fill="FFFFFF" w:val="clear"/>
          </w:tcPr>
          <w:p>
            <w:pPr>
              <w:spacing w:after="30" w:before="30"/>
            </w:pPr>
            <w:r>
              <w:rPr>
                <w:rFonts w:ascii="Calibri" w:cs="Calibri" w:eastAsia="Calibri" w:hAnsi="Calibri"/>
                <w:color w:val="333333"/>
                <w:sz w:val="20"/>
                <w:szCs w:val="20"/>
              </w:rPr>
              <w:t xml:space="preserve">User can view nearby properties using geolocation</w:t>
            </w:r>
          </w:p>
        </w:tc>
        <w:tc>
          <w:tcPr>
            <w:tcW w:type="dxa" w:w="2340"/>
            <w:shd w:fill="FFFFFF" w:val="clear"/>
          </w:tcPr>
          <w:p>
            <w:pPr>
              <w:spacing w:after="30" w:before="30"/>
            </w:pPr>
            <w:r>
              <w:rPr>
                <w:rFonts w:ascii="Calibri" w:cs="Calibri" w:eastAsia="Calibri" w:hAnsi="Calibri"/>
                <w:color w:val="333333"/>
                <w:sz w:val="20"/>
                <w:szCs w:val="20"/>
              </w:rPr>
              <w:t xml:space="preserve">Medium</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FR-G04</w:t>
            </w:r>
          </w:p>
        </w:tc>
        <w:tc>
          <w:tcPr>
            <w:tcW w:type="dxa" w:w="2340"/>
            <w:shd w:fill="F3F4F6" w:val="clear"/>
          </w:tcPr>
          <w:p>
            <w:pPr>
              <w:spacing w:after="30" w:before="30"/>
            </w:pPr>
            <w:r>
              <w:rPr>
                <w:rFonts w:ascii="Calibri" w:cs="Calibri" w:eastAsia="Calibri" w:hAnsi="Calibri"/>
                <w:color w:val="333333"/>
                <w:sz w:val="20"/>
                <w:szCs w:val="20"/>
              </w:rPr>
              <w:t xml:space="preserve">User can view property details with rooms and pricing</w:t>
            </w:r>
          </w:p>
        </w:tc>
        <w:tc>
          <w:tcPr>
            <w:tcW w:type="dxa" w:w="2340"/>
            <w:shd w:fill="F3F4F6" w:val="clear"/>
          </w:tcPr>
          <w:p>
            <w:pPr>
              <w:spacing w:after="30" w:before="30"/>
            </w:pPr>
            <w:r>
              <w:rPr>
                <w:rFonts w:ascii="Calibri" w:cs="Calibri" w:eastAsia="Calibri" w:hAnsi="Calibri"/>
                <w:color w:val="333333"/>
                <w:sz w:val="20"/>
                <w:szCs w:val="20"/>
              </w:rPr>
              <w:t xml:space="preserve">High</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FR-G05</w:t>
            </w:r>
          </w:p>
        </w:tc>
        <w:tc>
          <w:tcPr>
            <w:tcW w:type="dxa" w:w="2340"/>
            <w:shd w:fill="FFFFFF" w:val="clear"/>
          </w:tcPr>
          <w:p>
            <w:pPr>
              <w:spacing w:after="30" w:before="30"/>
            </w:pPr>
            <w:r>
              <w:rPr>
                <w:rFonts w:ascii="Calibri" w:cs="Calibri" w:eastAsia="Calibri" w:hAnsi="Calibri"/>
                <w:color w:val="333333"/>
                <w:sz w:val="20"/>
                <w:szCs w:val="20"/>
              </w:rPr>
              <w:t xml:space="preserve">User can select dates and room types for booking</w:t>
            </w:r>
          </w:p>
        </w:tc>
        <w:tc>
          <w:tcPr>
            <w:tcW w:type="dxa" w:w="2340"/>
            <w:shd w:fill="FFFFFF" w:val="clear"/>
          </w:tcPr>
          <w:p>
            <w:pPr>
              <w:spacing w:after="30" w:before="30"/>
            </w:pPr>
            <w:r>
              <w:rPr>
                <w:rFonts w:ascii="Calibri" w:cs="Calibri" w:eastAsia="Calibri" w:hAnsi="Calibri"/>
                <w:color w:val="333333"/>
                <w:sz w:val="20"/>
                <w:szCs w:val="20"/>
              </w:rPr>
              <w:t xml:space="preserve">High</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FR-G06</w:t>
            </w:r>
          </w:p>
        </w:tc>
        <w:tc>
          <w:tcPr>
            <w:tcW w:type="dxa" w:w="2340"/>
            <w:shd w:fill="F3F4F6" w:val="clear"/>
          </w:tcPr>
          <w:p>
            <w:pPr>
              <w:spacing w:after="30" w:before="30"/>
            </w:pPr>
            <w:r>
              <w:rPr>
                <w:rFonts w:ascii="Calibri" w:cs="Calibri" w:eastAsia="Calibri" w:hAnsi="Calibri"/>
                <w:color w:val="333333"/>
                <w:sz w:val="20"/>
                <w:szCs w:val="20"/>
              </w:rPr>
              <w:t xml:space="preserve">User can apply discount codes</w:t>
            </w:r>
          </w:p>
        </w:tc>
        <w:tc>
          <w:tcPr>
            <w:tcW w:type="dxa" w:w="2340"/>
            <w:shd w:fill="F3F4F6" w:val="clear"/>
          </w:tcPr>
          <w:p>
            <w:pPr>
              <w:spacing w:after="30" w:before="30"/>
            </w:pPr>
            <w:r>
              <w:rPr>
                <w:rFonts w:ascii="Calibri" w:cs="Calibri" w:eastAsia="Calibri" w:hAnsi="Calibri"/>
                <w:color w:val="333333"/>
                <w:sz w:val="20"/>
                <w:szCs w:val="20"/>
              </w:rPr>
              <w:t xml:space="preserve">Medium</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FR-G07</w:t>
            </w:r>
          </w:p>
        </w:tc>
        <w:tc>
          <w:tcPr>
            <w:tcW w:type="dxa" w:w="2340"/>
            <w:shd w:fill="FFFFFF" w:val="clear"/>
          </w:tcPr>
          <w:p>
            <w:pPr>
              <w:spacing w:after="30" w:before="30"/>
            </w:pPr>
            <w:r>
              <w:rPr>
                <w:rFonts w:ascii="Calibri" w:cs="Calibri" w:eastAsia="Calibri" w:hAnsi="Calibri"/>
                <w:color w:val="333333"/>
                <w:sz w:val="20"/>
                <w:szCs w:val="20"/>
              </w:rPr>
              <w:t xml:space="preserve">User can complete payment via Khalti/Stripe/Razorpay</w:t>
            </w:r>
          </w:p>
        </w:tc>
        <w:tc>
          <w:tcPr>
            <w:tcW w:type="dxa" w:w="2340"/>
            <w:shd w:fill="FFFFFF" w:val="clear"/>
          </w:tcPr>
          <w:p>
            <w:pPr>
              <w:spacing w:after="30" w:before="30"/>
            </w:pPr>
            <w:r>
              <w:rPr>
                <w:rFonts w:ascii="Calibri" w:cs="Calibri" w:eastAsia="Calibri" w:hAnsi="Calibri"/>
                <w:color w:val="333333"/>
                <w:sz w:val="20"/>
                <w:szCs w:val="20"/>
              </w:rPr>
              <w:t xml:space="preserve">High</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FR-G08</w:t>
            </w:r>
          </w:p>
        </w:tc>
        <w:tc>
          <w:tcPr>
            <w:tcW w:type="dxa" w:w="2340"/>
            <w:shd w:fill="F3F4F6" w:val="clear"/>
          </w:tcPr>
          <w:p>
            <w:pPr>
              <w:spacing w:after="30" w:before="30"/>
            </w:pPr>
            <w:r>
              <w:rPr>
                <w:rFonts w:ascii="Calibri" w:cs="Calibri" w:eastAsia="Calibri" w:hAnsi="Calibri"/>
                <w:color w:val="333333"/>
                <w:sz w:val="20"/>
                <w:szCs w:val="20"/>
              </w:rPr>
              <w:t xml:space="preserve">User can view booking history</w:t>
            </w:r>
          </w:p>
        </w:tc>
        <w:tc>
          <w:tcPr>
            <w:tcW w:type="dxa" w:w="2340"/>
            <w:shd w:fill="F3F4F6" w:val="clear"/>
          </w:tcPr>
          <w:p>
            <w:pPr>
              <w:spacing w:after="30" w:before="30"/>
            </w:pPr>
            <w:r>
              <w:rPr>
                <w:rFonts w:ascii="Calibri" w:cs="Calibri" w:eastAsia="Calibri" w:hAnsi="Calibri"/>
                <w:color w:val="333333"/>
                <w:sz w:val="20"/>
                <w:szCs w:val="20"/>
              </w:rPr>
              <w:t xml:space="preserve">Medium</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FR-G09</w:t>
            </w:r>
          </w:p>
        </w:tc>
        <w:tc>
          <w:tcPr>
            <w:tcW w:type="dxa" w:w="2340"/>
            <w:shd w:fill="FFFFFF" w:val="clear"/>
          </w:tcPr>
          <w:p>
            <w:pPr>
              <w:spacing w:after="30" w:before="30"/>
            </w:pPr>
            <w:r>
              <w:rPr>
                <w:rFonts w:ascii="Calibri" w:cs="Calibri" w:eastAsia="Calibri" w:hAnsi="Calibri"/>
                <w:color w:val="333333"/>
                <w:sz w:val="20"/>
                <w:szCs w:val="20"/>
              </w:rPr>
              <w:t xml:space="preserve">User can view country-specific properties</w:t>
            </w:r>
          </w:p>
        </w:tc>
        <w:tc>
          <w:tcPr>
            <w:tcW w:type="dxa" w:w="2340"/>
            <w:shd w:fill="FFFFFF" w:val="clear"/>
          </w:tcPr>
          <w:p>
            <w:pPr>
              <w:spacing w:after="30" w:before="30"/>
            </w:pPr>
            <w:r>
              <w:rPr>
                <w:rFonts w:ascii="Calibri" w:cs="Calibri" w:eastAsia="Calibri" w:hAnsi="Calibri"/>
                <w:color w:val="333333"/>
                <w:sz w:val="20"/>
                <w:szCs w:val="20"/>
              </w:rPr>
              <w:t xml:space="preserve">Low</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FR-G10</w:t>
            </w:r>
          </w:p>
        </w:tc>
        <w:tc>
          <w:tcPr>
            <w:tcW w:type="dxa" w:w="2340"/>
            <w:shd w:fill="F3F4F6" w:val="clear"/>
          </w:tcPr>
          <w:p>
            <w:pPr>
              <w:spacing w:after="30" w:before="30"/>
            </w:pPr>
            <w:r>
              <w:rPr>
                <w:rFonts w:ascii="Calibri" w:cs="Calibri" w:eastAsia="Calibri" w:hAnsi="Calibri"/>
                <w:color w:val="333333"/>
                <w:sz w:val="20"/>
                <w:szCs w:val="20"/>
              </w:rPr>
              <w:t xml:space="preserve">Guest portal always opens signed out</w:t>
            </w:r>
          </w:p>
        </w:tc>
        <w:tc>
          <w:tcPr>
            <w:tcW w:type="dxa" w:w="2340"/>
            <w:shd w:fill="F3F4F6" w:val="clear"/>
          </w:tcPr>
          <w:p>
            <w:pPr>
              <w:spacing w:after="30" w:before="30"/>
            </w:pPr>
            <w:r>
              <w:rPr>
                <w:rFonts w:ascii="Calibri" w:cs="Calibri" w:eastAsia="Calibri" w:hAnsi="Calibri"/>
                <w:color w:val="333333"/>
                <w:sz w:val="20"/>
                <w:szCs w:val="20"/>
              </w:rPr>
              <w:t xml:space="preserve">Medium</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bl>
    <w:p>
      <w:pPr>
        <w:pStyle w:val="Heading3"/>
        <w:spacing w:after="120" w:before="200"/>
      </w:pPr>
      <w:r>
        <w:rPr>
          <w:rFonts w:ascii="Calibri" w:cs="Calibri" w:eastAsia="Calibri" w:hAnsi="Calibri"/>
          <w:b/>
          <w:bCs/>
          <w:color w:val="0D9488"/>
          <w:sz w:val="22"/>
          <w:szCs w:val="22"/>
        </w:rPr>
        <w:t xml:space="preserve">2.1.2 Host Portal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B2A4A" w:val="clear"/>
          </w:tcPr>
          <w:p>
            <w:pPr>
              <w:spacing w:after="40" w:before="40"/>
            </w:pPr>
            <w:r>
              <w:rPr>
                <w:rFonts w:ascii="Calibri" w:cs="Calibri" w:eastAsia="Calibri" w:hAnsi="Calibri"/>
                <w:b/>
                <w:bCs/>
                <w:color w:val="FFFFFF"/>
                <w:sz w:val="20"/>
                <w:szCs w:val="20"/>
              </w:rPr>
              <w:t xml:space="preserve">ID</w:t>
            </w:r>
          </w:p>
        </w:tc>
        <w:tc>
          <w:tcPr>
            <w:tcW w:type="dxa" w:w="2340"/>
            <w:shd w:fill="1B2A4A" w:val="clear"/>
          </w:tcPr>
          <w:p>
            <w:pPr>
              <w:spacing w:after="40" w:before="40"/>
            </w:pPr>
            <w:r>
              <w:rPr>
                <w:rFonts w:ascii="Calibri" w:cs="Calibri" w:eastAsia="Calibri" w:hAnsi="Calibri"/>
                <w:b/>
                <w:bCs/>
                <w:color w:val="FFFFFF"/>
                <w:sz w:val="20"/>
                <w:szCs w:val="20"/>
              </w:rPr>
              <w:t xml:space="preserve">Requirement</w:t>
            </w:r>
          </w:p>
        </w:tc>
        <w:tc>
          <w:tcPr>
            <w:tcW w:type="dxa" w:w="2340"/>
            <w:shd w:fill="1B2A4A" w:val="clear"/>
          </w:tcPr>
          <w:p>
            <w:pPr>
              <w:spacing w:after="40" w:before="40"/>
            </w:pPr>
            <w:r>
              <w:rPr>
                <w:rFonts w:ascii="Calibri" w:cs="Calibri" w:eastAsia="Calibri" w:hAnsi="Calibri"/>
                <w:b/>
                <w:bCs/>
                <w:color w:val="FFFFFF"/>
                <w:sz w:val="20"/>
                <w:szCs w:val="20"/>
              </w:rPr>
              <w:t xml:space="preserve">Priority</w:t>
            </w:r>
          </w:p>
        </w:tc>
        <w:tc>
          <w:tcPr>
            <w:tcW w:type="dxa" w:w="2340"/>
            <w:shd w:fill="1B2A4A" w:val="clear"/>
          </w:tcPr>
          <w:p>
            <w:pPr>
              <w:spacing w:after="40" w:before="40"/>
            </w:pPr>
            <w:r>
              <w:rPr>
                <w:rFonts w:ascii="Calibri" w:cs="Calibri" w:eastAsia="Calibri" w:hAnsi="Calibri"/>
                <w:b/>
                <w:bCs/>
                <w:color w:val="FFFFFF"/>
                <w:sz w:val="20"/>
                <w:szCs w:val="20"/>
              </w:rPr>
              <w:t xml:space="preserve">Status</w:t>
            </w:r>
          </w:p>
        </w:tc>
      </w:tr>
      <w:tr>
        <w:tc>
          <w:tcPr>
            <w:tcW w:type="dxa" w:w="2340"/>
            <w:shd w:fill="FFFFFF" w:val="clear"/>
          </w:tcPr>
          <w:p>
            <w:pPr>
              <w:spacing w:after="30" w:before="30"/>
            </w:pPr>
            <w:r>
              <w:rPr>
                <w:rFonts w:ascii="Calibri" w:cs="Calibri" w:eastAsia="Calibri" w:hAnsi="Calibri"/>
                <w:color w:val="333333"/>
                <w:sz w:val="20"/>
                <w:szCs w:val="20"/>
              </w:rPr>
              <w:t xml:space="preserve">FR-H01</w:t>
            </w:r>
          </w:p>
        </w:tc>
        <w:tc>
          <w:tcPr>
            <w:tcW w:type="dxa" w:w="2340"/>
            <w:shd w:fill="FFFFFF" w:val="clear"/>
          </w:tcPr>
          <w:p>
            <w:pPr>
              <w:spacing w:after="30" w:before="30"/>
            </w:pPr>
            <w:r>
              <w:rPr>
                <w:rFonts w:ascii="Calibri" w:cs="Calibri" w:eastAsia="Calibri" w:hAnsi="Calibri"/>
                <w:color w:val="333333"/>
                <w:sz w:val="20"/>
                <w:szCs w:val="20"/>
              </w:rPr>
              <w:t xml:space="preserve">Host can register and login</w:t>
            </w:r>
          </w:p>
        </w:tc>
        <w:tc>
          <w:tcPr>
            <w:tcW w:type="dxa" w:w="2340"/>
            <w:shd w:fill="FFFFFF" w:val="clear"/>
          </w:tcPr>
          <w:p>
            <w:pPr>
              <w:spacing w:after="30" w:before="30"/>
            </w:pPr>
            <w:r>
              <w:rPr>
                <w:rFonts w:ascii="Calibri" w:cs="Calibri" w:eastAsia="Calibri" w:hAnsi="Calibri"/>
                <w:color w:val="333333"/>
                <w:sz w:val="20"/>
                <w:szCs w:val="20"/>
              </w:rPr>
              <w:t xml:space="preserve">High</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FR-H02</w:t>
            </w:r>
          </w:p>
        </w:tc>
        <w:tc>
          <w:tcPr>
            <w:tcW w:type="dxa" w:w="2340"/>
            <w:shd w:fill="F3F4F6" w:val="clear"/>
          </w:tcPr>
          <w:p>
            <w:pPr>
              <w:spacing w:after="30" w:before="30"/>
            </w:pPr>
            <w:r>
              <w:rPr>
                <w:rFonts w:ascii="Calibri" w:cs="Calibri" w:eastAsia="Calibri" w:hAnsi="Calibri"/>
                <w:color w:val="333333"/>
                <w:sz w:val="20"/>
                <w:szCs w:val="20"/>
              </w:rPr>
              <w:t xml:space="preserve">Host can view property dashboard with stats</w:t>
            </w:r>
          </w:p>
        </w:tc>
        <w:tc>
          <w:tcPr>
            <w:tcW w:type="dxa" w:w="2340"/>
            <w:shd w:fill="F3F4F6" w:val="clear"/>
          </w:tcPr>
          <w:p>
            <w:pPr>
              <w:spacing w:after="30" w:before="30"/>
            </w:pPr>
            <w:r>
              <w:rPr>
                <w:rFonts w:ascii="Calibri" w:cs="Calibri" w:eastAsia="Calibri" w:hAnsi="Calibri"/>
                <w:color w:val="333333"/>
                <w:sz w:val="20"/>
                <w:szCs w:val="20"/>
              </w:rPr>
              <w:t xml:space="preserve">High</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FR-H03</w:t>
            </w:r>
          </w:p>
        </w:tc>
        <w:tc>
          <w:tcPr>
            <w:tcW w:type="dxa" w:w="2340"/>
            <w:shd w:fill="FFFFFF" w:val="clear"/>
          </w:tcPr>
          <w:p>
            <w:pPr>
              <w:spacing w:after="30" w:before="30"/>
            </w:pPr>
            <w:r>
              <w:rPr>
                <w:rFonts w:ascii="Calibri" w:cs="Calibri" w:eastAsia="Calibri" w:hAnsi="Calibri"/>
                <w:color w:val="333333"/>
                <w:sz w:val="20"/>
                <w:szCs w:val="20"/>
              </w:rPr>
              <w:t xml:space="preserve">Host can create property via 5-step wizard</w:t>
            </w:r>
          </w:p>
        </w:tc>
        <w:tc>
          <w:tcPr>
            <w:tcW w:type="dxa" w:w="2340"/>
            <w:shd w:fill="FFFFFF" w:val="clear"/>
          </w:tcPr>
          <w:p>
            <w:pPr>
              <w:spacing w:after="30" w:before="30"/>
            </w:pPr>
            <w:r>
              <w:rPr>
                <w:rFonts w:ascii="Calibri" w:cs="Calibri" w:eastAsia="Calibri" w:hAnsi="Calibri"/>
                <w:color w:val="333333"/>
                <w:sz w:val="20"/>
                <w:szCs w:val="20"/>
              </w:rPr>
              <w:t xml:space="preserve">High</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FR-H04</w:t>
            </w:r>
          </w:p>
        </w:tc>
        <w:tc>
          <w:tcPr>
            <w:tcW w:type="dxa" w:w="2340"/>
            <w:shd w:fill="F3F4F6" w:val="clear"/>
          </w:tcPr>
          <w:p>
            <w:pPr>
              <w:spacing w:after="30" w:before="30"/>
            </w:pPr>
            <w:r>
              <w:rPr>
                <w:rFonts w:ascii="Calibri" w:cs="Calibri" w:eastAsia="Calibri" w:hAnsi="Calibri"/>
                <w:color w:val="333333"/>
                <w:sz w:val="20"/>
                <w:szCs w:val="20"/>
              </w:rPr>
              <w:t xml:space="preserve">Host can manage rooms (CRUD per floor)</w:t>
            </w:r>
          </w:p>
        </w:tc>
        <w:tc>
          <w:tcPr>
            <w:tcW w:type="dxa" w:w="2340"/>
            <w:shd w:fill="F3F4F6" w:val="clear"/>
          </w:tcPr>
          <w:p>
            <w:pPr>
              <w:spacing w:after="30" w:before="30"/>
            </w:pPr>
            <w:r>
              <w:rPr>
                <w:rFonts w:ascii="Calibri" w:cs="Calibri" w:eastAsia="Calibri" w:hAnsi="Calibri"/>
                <w:color w:val="333333"/>
                <w:sz w:val="20"/>
                <w:szCs w:val="20"/>
              </w:rPr>
              <w:t xml:space="preserve">High</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FR-H05</w:t>
            </w:r>
          </w:p>
        </w:tc>
        <w:tc>
          <w:tcPr>
            <w:tcW w:type="dxa" w:w="2340"/>
            <w:shd w:fill="FFFFFF" w:val="clear"/>
          </w:tcPr>
          <w:p>
            <w:pPr>
              <w:spacing w:after="30" w:before="30"/>
            </w:pPr>
            <w:r>
              <w:rPr>
                <w:rFonts w:ascii="Calibri" w:cs="Calibri" w:eastAsia="Calibri" w:hAnsi="Calibri"/>
                <w:color w:val="333333"/>
                <w:sz w:val="20"/>
                <w:szCs w:val="20"/>
              </w:rPr>
              <w:t xml:space="preserve">Host can set room types and bed configurations</w:t>
            </w:r>
          </w:p>
        </w:tc>
        <w:tc>
          <w:tcPr>
            <w:tcW w:type="dxa" w:w="2340"/>
            <w:shd w:fill="FFFFFF" w:val="clear"/>
          </w:tcPr>
          <w:p>
            <w:pPr>
              <w:spacing w:after="30" w:before="30"/>
            </w:pPr>
            <w:r>
              <w:rPr>
                <w:rFonts w:ascii="Calibri" w:cs="Calibri" w:eastAsia="Calibri" w:hAnsi="Calibri"/>
                <w:color w:val="333333"/>
                <w:sz w:val="20"/>
                <w:szCs w:val="20"/>
              </w:rPr>
              <w:t xml:space="preserve">High</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FR-H06</w:t>
            </w:r>
          </w:p>
        </w:tc>
        <w:tc>
          <w:tcPr>
            <w:tcW w:type="dxa" w:w="2340"/>
            <w:shd w:fill="F3F4F6" w:val="clear"/>
          </w:tcPr>
          <w:p>
            <w:pPr>
              <w:spacing w:after="30" w:before="30"/>
            </w:pPr>
            <w:r>
              <w:rPr>
                <w:rFonts w:ascii="Calibri" w:cs="Calibri" w:eastAsia="Calibri" w:hAnsi="Calibri"/>
                <w:color w:val="333333"/>
                <w:sz w:val="20"/>
                <w:szCs w:val="20"/>
              </w:rPr>
              <w:t xml:space="preserve">Host can manage discount codes</w:t>
            </w:r>
          </w:p>
        </w:tc>
        <w:tc>
          <w:tcPr>
            <w:tcW w:type="dxa" w:w="2340"/>
            <w:shd w:fill="F3F4F6" w:val="clear"/>
          </w:tcPr>
          <w:p>
            <w:pPr>
              <w:spacing w:after="30" w:before="30"/>
            </w:pPr>
            <w:r>
              <w:rPr>
                <w:rFonts w:ascii="Calibri" w:cs="Calibri" w:eastAsia="Calibri" w:hAnsi="Calibri"/>
                <w:color w:val="333333"/>
                <w:sz w:val="20"/>
                <w:szCs w:val="20"/>
              </w:rPr>
              <w:t xml:space="preserve">Medium</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FR-H07</w:t>
            </w:r>
          </w:p>
        </w:tc>
        <w:tc>
          <w:tcPr>
            <w:tcW w:type="dxa" w:w="2340"/>
            <w:shd w:fill="FFFFFF" w:val="clear"/>
          </w:tcPr>
          <w:p>
            <w:pPr>
              <w:spacing w:after="30" w:before="30"/>
            </w:pPr>
            <w:r>
              <w:rPr>
                <w:rFonts w:ascii="Calibri" w:cs="Calibri" w:eastAsia="Calibri" w:hAnsi="Calibri"/>
                <w:color w:val="333333"/>
                <w:sz w:val="20"/>
                <w:szCs w:val="20"/>
              </w:rPr>
              <w:t xml:space="preserve">Host can create special offers</w:t>
            </w:r>
          </w:p>
        </w:tc>
        <w:tc>
          <w:tcPr>
            <w:tcW w:type="dxa" w:w="2340"/>
            <w:shd w:fill="FFFFFF" w:val="clear"/>
          </w:tcPr>
          <w:p>
            <w:pPr>
              <w:spacing w:after="30" w:before="30"/>
            </w:pPr>
            <w:r>
              <w:rPr>
                <w:rFonts w:ascii="Calibri" w:cs="Calibri" w:eastAsia="Calibri" w:hAnsi="Calibri"/>
                <w:color w:val="333333"/>
                <w:sz w:val="20"/>
                <w:szCs w:val="20"/>
              </w:rPr>
              <w:t xml:space="preserve">Medium</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FR-H08</w:t>
            </w:r>
          </w:p>
        </w:tc>
        <w:tc>
          <w:tcPr>
            <w:tcW w:type="dxa" w:w="2340"/>
            <w:shd w:fill="F3F4F6" w:val="clear"/>
          </w:tcPr>
          <w:p>
            <w:pPr>
              <w:spacing w:after="30" w:before="30"/>
            </w:pPr>
            <w:r>
              <w:rPr>
                <w:rFonts w:ascii="Calibri" w:cs="Calibri" w:eastAsia="Calibri" w:hAnsi="Calibri"/>
                <w:color w:val="333333"/>
                <w:sz w:val="20"/>
                <w:szCs w:val="20"/>
              </w:rPr>
              <w:t xml:space="preserve">Host can manage staff (CRUD with photos)</w:t>
            </w:r>
          </w:p>
        </w:tc>
        <w:tc>
          <w:tcPr>
            <w:tcW w:type="dxa" w:w="2340"/>
            <w:shd w:fill="F3F4F6" w:val="clear"/>
          </w:tcPr>
          <w:p>
            <w:pPr>
              <w:spacing w:after="30" w:before="30"/>
            </w:pPr>
            <w:r>
              <w:rPr>
                <w:rFonts w:ascii="Calibri" w:cs="Calibri" w:eastAsia="Calibri" w:hAnsi="Calibri"/>
                <w:color w:val="333333"/>
                <w:sz w:val="20"/>
                <w:szCs w:val="20"/>
              </w:rPr>
              <w:t xml:space="preserve">Medium</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FR-H09</w:t>
            </w:r>
          </w:p>
        </w:tc>
        <w:tc>
          <w:tcPr>
            <w:tcW w:type="dxa" w:w="2340"/>
            <w:shd w:fill="FFFFFF" w:val="clear"/>
          </w:tcPr>
          <w:p>
            <w:pPr>
              <w:spacing w:after="30" w:before="30"/>
            </w:pPr>
            <w:r>
              <w:rPr>
                <w:rFonts w:ascii="Calibri" w:cs="Calibri" w:eastAsia="Calibri" w:hAnsi="Calibri"/>
                <w:color w:val="333333"/>
                <w:sz w:val="20"/>
                <w:szCs w:val="20"/>
              </w:rPr>
              <w:t xml:space="preserve">Host can set brand color and logo</w:t>
            </w:r>
          </w:p>
        </w:tc>
        <w:tc>
          <w:tcPr>
            <w:tcW w:type="dxa" w:w="2340"/>
            <w:shd w:fill="FFFFFF" w:val="clear"/>
          </w:tcPr>
          <w:p>
            <w:pPr>
              <w:spacing w:after="30" w:before="30"/>
            </w:pPr>
            <w:r>
              <w:rPr>
                <w:rFonts w:ascii="Calibri" w:cs="Calibri" w:eastAsia="Calibri" w:hAnsi="Calibri"/>
                <w:color w:val="333333"/>
                <w:sz w:val="20"/>
                <w:szCs w:val="20"/>
              </w:rPr>
              <w:t xml:space="preserve">Medium</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FR-H10</w:t>
            </w:r>
          </w:p>
        </w:tc>
        <w:tc>
          <w:tcPr>
            <w:tcW w:type="dxa" w:w="2340"/>
            <w:shd w:fill="F3F4F6" w:val="clear"/>
          </w:tcPr>
          <w:p>
            <w:pPr>
              <w:spacing w:after="30" w:before="30"/>
            </w:pPr>
            <w:r>
              <w:rPr>
                <w:rFonts w:ascii="Calibri" w:cs="Calibri" w:eastAsia="Calibri" w:hAnsi="Calibri"/>
                <w:color w:val="333333"/>
                <w:sz w:val="20"/>
                <w:szCs w:val="20"/>
              </w:rPr>
              <w:t xml:space="preserve">Host can view shift coverage calendar</w:t>
            </w:r>
          </w:p>
        </w:tc>
        <w:tc>
          <w:tcPr>
            <w:tcW w:type="dxa" w:w="2340"/>
            <w:shd w:fill="F3F4F6" w:val="clear"/>
          </w:tcPr>
          <w:p>
            <w:pPr>
              <w:spacing w:after="30" w:before="30"/>
            </w:pPr>
            <w:r>
              <w:rPr>
                <w:rFonts w:ascii="Calibri" w:cs="Calibri" w:eastAsia="Calibri" w:hAnsi="Calibri"/>
                <w:color w:val="333333"/>
                <w:sz w:val="20"/>
                <w:szCs w:val="20"/>
              </w:rPr>
              <w:t xml:space="preserve">Low</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bl>
    <w:p>
      <w:pPr>
        <w:pStyle w:val="Heading3"/>
        <w:spacing w:after="120" w:before="200"/>
      </w:pPr>
      <w:r>
        <w:rPr>
          <w:rFonts w:ascii="Calibri" w:cs="Calibri" w:eastAsia="Calibri" w:hAnsi="Calibri"/>
          <w:b/>
          <w:bCs/>
          <w:color w:val="0D9488"/>
          <w:sz w:val="22"/>
          <w:szCs w:val="22"/>
        </w:rPr>
        <w:t xml:space="preserve">2.1.3 Operations Portal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B2A4A" w:val="clear"/>
          </w:tcPr>
          <w:p>
            <w:pPr>
              <w:spacing w:after="40" w:before="40"/>
            </w:pPr>
            <w:r>
              <w:rPr>
                <w:rFonts w:ascii="Calibri" w:cs="Calibri" w:eastAsia="Calibri" w:hAnsi="Calibri"/>
                <w:b/>
                <w:bCs/>
                <w:color w:val="FFFFFF"/>
                <w:sz w:val="20"/>
                <w:szCs w:val="20"/>
              </w:rPr>
              <w:t xml:space="preserve">ID</w:t>
            </w:r>
          </w:p>
        </w:tc>
        <w:tc>
          <w:tcPr>
            <w:tcW w:type="dxa" w:w="2340"/>
            <w:shd w:fill="1B2A4A" w:val="clear"/>
          </w:tcPr>
          <w:p>
            <w:pPr>
              <w:spacing w:after="40" w:before="40"/>
            </w:pPr>
            <w:r>
              <w:rPr>
                <w:rFonts w:ascii="Calibri" w:cs="Calibri" w:eastAsia="Calibri" w:hAnsi="Calibri"/>
                <w:b/>
                <w:bCs/>
                <w:color w:val="FFFFFF"/>
                <w:sz w:val="20"/>
                <w:szCs w:val="20"/>
              </w:rPr>
              <w:t xml:space="preserve">Requirement</w:t>
            </w:r>
          </w:p>
        </w:tc>
        <w:tc>
          <w:tcPr>
            <w:tcW w:type="dxa" w:w="2340"/>
            <w:shd w:fill="1B2A4A" w:val="clear"/>
          </w:tcPr>
          <w:p>
            <w:pPr>
              <w:spacing w:after="40" w:before="40"/>
            </w:pPr>
            <w:r>
              <w:rPr>
                <w:rFonts w:ascii="Calibri" w:cs="Calibri" w:eastAsia="Calibri" w:hAnsi="Calibri"/>
                <w:b/>
                <w:bCs/>
                <w:color w:val="FFFFFF"/>
                <w:sz w:val="20"/>
                <w:szCs w:val="20"/>
              </w:rPr>
              <w:t xml:space="preserve">Priority</w:t>
            </w:r>
          </w:p>
        </w:tc>
        <w:tc>
          <w:tcPr>
            <w:tcW w:type="dxa" w:w="2340"/>
            <w:shd w:fill="1B2A4A" w:val="clear"/>
          </w:tcPr>
          <w:p>
            <w:pPr>
              <w:spacing w:after="40" w:before="40"/>
            </w:pPr>
            <w:r>
              <w:rPr>
                <w:rFonts w:ascii="Calibri" w:cs="Calibri" w:eastAsia="Calibri" w:hAnsi="Calibri"/>
                <w:b/>
                <w:bCs/>
                <w:color w:val="FFFFFF"/>
                <w:sz w:val="20"/>
                <w:szCs w:val="20"/>
              </w:rPr>
              <w:t xml:space="preserve">Status</w:t>
            </w:r>
          </w:p>
        </w:tc>
      </w:tr>
      <w:tr>
        <w:tc>
          <w:tcPr>
            <w:tcW w:type="dxa" w:w="2340"/>
            <w:shd w:fill="FFFFFF" w:val="clear"/>
          </w:tcPr>
          <w:p>
            <w:pPr>
              <w:spacing w:after="30" w:before="30"/>
            </w:pPr>
            <w:r>
              <w:rPr>
                <w:rFonts w:ascii="Calibri" w:cs="Calibri" w:eastAsia="Calibri" w:hAnsi="Calibri"/>
                <w:color w:val="333333"/>
                <w:sz w:val="20"/>
                <w:szCs w:val="20"/>
              </w:rPr>
              <w:t xml:space="preserve">FR-O01</w:t>
            </w:r>
          </w:p>
        </w:tc>
        <w:tc>
          <w:tcPr>
            <w:tcW w:type="dxa" w:w="2340"/>
            <w:shd w:fill="FFFFFF" w:val="clear"/>
          </w:tcPr>
          <w:p>
            <w:pPr>
              <w:spacing w:after="30" w:before="30"/>
            </w:pPr>
            <w:r>
              <w:rPr>
                <w:rFonts w:ascii="Calibri" w:cs="Calibri" w:eastAsia="Calibri" w:hAnsi="Calibri"/>
                <w:color w:val="333333"/>
                <w:sz w:val="20"/>
                <w:szCs w:val="20"/>
              </w:rPr>
              <w:t xml:space="preserve">Operations can view room grid with status colors</w:t>
            </w:r>
          </w:p>
        </w:tc>
        <w:tc>
          <w:tcPr>
            <w:tcW w:type="dxa" w:w="2340"/>
            <w:shd w:fill="FFFFFF" w:val="clear"/>
          </w:tcPr>
          <w:p>
            <w:pPr>
              <w:spacing w:after="30" w:before="30"/>
            </w:pPr>
            <w:r>
              <w:rPr>
                <w:rFonts w:ascii="Calibri" w:cs="Calibri" w:eastAsia="Calibri" w:hAnsi="Calibri"/>
                <w:color w:val="333333"/>
                <w:sz w:val="20"/>
                <w:szCs w:val="20"/>
              </w:rPr>
              <w:t xml:space="preserve">High</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FR-O02</w:t>
            </w:r>
          </w:p>
        </w:tc>
        <w:tc>
          <w:tcPr>
            <w:tcW w:type="dxa" w:w="2340"/>
            <w:shd w:fill="F3F4F6" w:val="clear"/>
          </w:tcPr>
          <w:p>
            <w:pPr>
              <w:spacing w:after="30" w:before="30"/>
            </w:pPr>
            <w:r>
              <w:rPr>
                <w:rFonts w:ascii="Calibri" w:cs="Calibri" w:eastAsia="Calibri" w:hAnsi="Calibri"/>
                <w:color w:val="333333"/>
                <w:sz w:val="20"/>
                <w:szCs w:val="20"/>
              </w:rPr>
              <w:t xml:space="preserve">Operations can check-in guests</w:t>
            </w:r>
          </w:p>
        </w:tc>
        <w:tc>
          <w:tcPr>
            <w:tcW w:type="dxa" w:w="2340"/>
            <w:shd w:fill="F3F4F6" w:val="clear"/>
          </w:tcPr>
          <w:p>
            <w:pPr>
              <w:spacing w:after="30" w:before="30"/>
            </w:pPr>
            <w:r>
              <w:rPr>
                <w:rFonts w:ascii="Calibri" w:cs="Calibri" w:eastAsia="Calibri" w:hAnsi="Calibri"/>
                <w:color w:val="333333"/>
                <w:sz w:val="20"/>
                <w:szCs w:val="20"/>
              </w:rPr>
              <w:t xml:space="preserve">High</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FR-O03</w:t>
            </w:r>
          </w:p>
        </w:tc>
        <w:tc>
          <w:tcPr>
            <w:tcW w:type="dxa" w:w="2340"/>
            <w:shd w:fill="FFFFFF" w:val="clear"/>
          </w:tcPr>
          <w:p>
            <w:pPr>
              <w:spacing w:after="30" w:before="30"/>
            </w:pPr>
            <w:r>
              <w:rPr>
                <w:rFonts w:ascii="Calibri" w:cs="Calibri" w:eastAsia="Calibri" w:hAnsi="Calibri"/>
                <w:color w:val="333333"/>
                <w:sz w:val="20"/>
                <w:szCs w:val="20"/>
              </w:rPr>
              <w:t xml:space="preserve">Operations can check-out guests</w:t>
            </w:r>
          </w:p>
        </w:tc>
        <w:tc>
          <w:tcPr>
            <w:tcW w:type="dxa" w:w="2340"/>
            <w:shd w:fill="FFFFFF" w:val="clear"/>
          </w:tcPr>
          <w:p>
            <w:pPr>
              <w:spacing w:after="30" w:before="30"/>
            </w:pPr>
            <w:r>
              <w:rPr>
                <w:rFonts w:ascii="Calibri" w:cs="Calibri" w:eastAsia="Calibri" w:hAnsi="Calibri"/>
                <w:color w:val="333333"/>
                <w:sz w:val="20"/>
                <w:szCs w:val="20"/>
              </w:rPr>
              <w:t xml:space="preserve">High</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FR-O04</w:t>
            </w:r>
          </w:p>
        </w:tc>
        <w:tc>
          <w:tcPr>
            <w:tcW w:type="dxa" w:w="2340"/>
            <w:shd w:fill="F3F4F6" w:val="clear"/>
          </w:tcPr>
          <w:p>
            <w:pPr>
              <w:spacing w:after="30" w:before="30"/>
            </w:pPr>
            <w:r>
              <w:rPr>
                <w:rFonts w:ascii="Calibri" w:cs="Calibri" w:eastAsia="Calibri" w:hAnsi="Calibri"/>
                <w:color w:val="333333"/>
                <w:sz w:val="20"/>
                <w:szCs w:val="20"/>
              </w:rPr>
              <w:t xml:space="preserve">Operations can create new bookings</w:t>
            </w:r>
          </w:p>
        </w:tc>
        <w:tc>
          <w:tcPr>
            <w:tcW w:type="dxa" w:w="2340"/>
            <w:shd w:fill="F3F4F6" w:val="clear"/>
          </w:tcPr>
          <w:p>
            <w:pPr>
              <w:spacing w:after="30" w:before="30"/>
            </w:pPr>
            <w:r>
              <w:rPr>
                <w:rFonts w:ascii="Calibri" w:cs="Calibri" w:eastAsia="Calibri" w:hAnsi="Calibri"/>
                <w:color w:val="333333"/>
                <w:sz w:val="20"/>
                <w:szCs w:val="20"/>
              </w:rPr>
              <w:t xml:space="preserve">High</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FR-O05</w:t>
            </w:r>
          </w:p>
        </w:tc>
        <w:tc>
          <w:tcPr>
            <w:tcW w:type="dxa" w:w="2340"/>
            <w:shd w:fill="FFFFFF" w:val="clear"/>
          </w:tcPr>
          <w:p>
            <w:pPr>
              <w:spacing w:after="30" w:before="30"/>
            </w:pPr>
            <w:r>
              <w:rPr>
                <w:rFonts w:ascii="Calibri" w:cs="Calibri" w:eastAsia="Calibri" w:hAnsi="Calibri"/>
                <w:color w:val="333333"/>
                <w:sz w:val="20"/>
                <w:szCs w:val="20"/>
              </w:rPr>
              <w:t xml:space="preserve">Housekeeping can view task queue</w:t>
            </w:r>
          </w:p>
        </w:tc>
        <w:tc>
          <w:tcPr>
            <w:tcW w:type="dxa" w:w="2340"/>
            <w:shd w:fill="FFFFFF" w:val="clear"/>
          </w:tcPr>
          <w:p>
            <w:pPr>
              <w:spacing w:after="30" w:before="30"/>
            </w:pPr>
            <w:r>
              <w:rPr>
                <w:rFonts w:ascii="Calibri" w:cs="Calibri" w:eastAsia="Calibri" w:hAnsi="Calibri"/>
                <w:color w:val="333333"/>
                <w:sz w:val="20"/>
                <w:szCs w:val="20"/>
              </w:rPr>
              <w:t xml:space="preserve">High</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FR-O06</w:t>
            </w:r>
          </w:p>
        </w:tc>
        <w:tc>
          <w:tcPr>
            <w:tcW w:type="dxa" w:w="2340"/>
            <w:shd w:fill="F3F4F6" w:val="clear"/>
          </w:tcPr>
          <w:p>
            <w:pPr>
              <w:spacing w:after="30" w:before="30"/>
            </w:pPr>
            <w:r>
              <w:rPr>
                <w:rFonts w:ascii="Calibri" w:cs="Calibri" w:eastAsia="Calibri" w:hAnsi="Calibri"/>
                <w:color w:val="333333"/>
                <w:sz w:val="20"/>
                <w:szCs w:val="20"/>
              </w:rPr>
              <w:t xml:space="preserve">Housekeeping can update room status</w:t>
            </w:r>
          </w:p>
        </w:tc>
        <w:tc>
          <w:tcPr>
            <w:tcW w:type="dxa" w:w="2340"/>
            <w:shd w:fill="F3F4F6" w:val="clear"/>
          </w:tcPr>
          <w:p>
            <w:pPr>
              <w:spacing w:after="30" w:before="30"/>
            </w:pPr>
            <w:r>
              <w:rPr>
                <w:rFonts w:ascii="Calibri" w:cs="Calibri" w:eastAsia="Calibri" w:hAnsi="Calibri"/>
                <w:color w:val="333333"/>
                <w:sz w:val="20"/>
                <w:szCs w:val="20"/>
              </w:rPr>
              <w:t xml:space="preserve">High</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FR-O07</w:t>
            </w:r>
          </w:p>
        </w:tc>
        <w:tc>
          <w:tcPr>
            <w:tcW w:type="dxa" w:w="2340"/>
            <w:shd w:fill="FFFFFF" w:val="clear"/>
          </w:tcPr>
          <w:p>
            <w:pPr>
              <w:spacing w:after="30" w:before="30"/>
            </w:pPr>
            <w:r>
              <w:rPr>
                <w:rFonts w:ascii="Calibri" w:cs="Calibri" w:eastAsia="Calibri" w:hAnsi="Calibri"/>
                <w:color w:val="333333"/>
                <w:sz w:val="20"/>
                <w:szCs w:val="20"/>
              </w:rPr>
              <w:t xml:space="preserve">POS can manage table orders</w:t>
            </w:r>
          </w:p>
        </w:tc>
        <w:tc>
          <w:tcPr>
            <w:tcW w:type="dxa" w:w="2340"/>
            <w:shd w:fill="FFFFFF" w:val="clear"/>
          </w:tcPr>
          <w:p>
            <w:pPr>
              <w:spacing w:after="30" w:before="30"/>
            </w:pPr>
            <w:r>
              <w:rPr>
                <w:rFonts w:ascii="Calibri" w:cs="Calibri" w:eastAsia="Calibri" w:hAnsi="Calibri"/>
                <w:color w:val="333333"/>
                <w:sz w:val="20"/>
                <w:szCs w:val="20"/>
              </w:rPr>
              <w:t xml:space="preserve">Medium</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FR-O08</w:t>
            </w:r>
          </w:p>
        </w:tc>
        <w:tc>
          <w:tcPr>
            <w:tcW w:type="dxa" w:w="2340"/>
            <w:shd w:fill="F3F4F6" w:val="clear"/>
          </w:tcPr>
          <w:p>
            <w:pPr>
              <w:spacing w:after="30" w:before="30"/>
            </w:pPr>
            <w:r>
              <w:rPr>
                <w:rFonts w:ascii="Calibri" w:cs="Calibri" w:eastAsia="Calibri" w:hAnsi="Calibri"/>
                <w:color w:val="333333"/>
                <w:sz w:val="20"/>
                <w:szCs w:val="20"/>
              </w:rPr>
              <w:t xml:space="preserve">KDS can display order tickets</w:t>
            </w:r>
          </w:p>
        </w:tc>
        <w:tc>
          <w:tcPr>
            <w:tcW w:type="dxa" w:w="2340"/>
            <w:shd w:fill="F3F4F6" w:val="clear"/>
          </w:tcPr>
          <w:p>
            <w:pPr>
              <w:spacing w:after="30" w:before="30"/>
            </w:pPr>
            <w:r>
              <w:rPr>
                <w:rFonts w:ascii="Calibri" w:cs="Calibri" w:eastAsia="Calibri" w:hAnsi="Calibri"/>
                <w:color w:val="333333"/>
                <w:sz w:val="20"/>
                <w:szCs w:val="20"/>
              </w:rPr>
              <w:t xml:space="preserve">Medium</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FR-O09</w:t>
            </w:r>
          </w:p>
        </w:tc>
        <w:tc>
          <w:tcPr>
            <w:tcW w:type="dxa" w:w="2340"/>
            <w:shd w:fill="FFFFFF" w:val="clear"/>
          </w:tcPr>
          <w:p>
            <w:pPr>
              <w:spacing w:after="30" w:before="30"/>
            </w:pPr>
            <w:r>
              <w:rPr>
                <w:rFonts w:ascii="Calibri" w:cs="Calibri" w:eastAsia="Calibri" w:hAnsi="Calibri"/>
                <w:color w:val="333333"/>
                <w:sz w:val="20"/>
                <w:szCs w:val="20"/>
              </w:rPr>
              <w:t xml:space="preserve">Analytics can show revenue and KPIs</w:t>
            </w:r>
          </w:p>
        </w:tc>
        <w:tc>
          <w:tcPr>
            <w:tcW w:type="dxa" w:w="2340"/>
            <w:shd w:fill="FFFFFF" w:val="clear"/>
          </w:tcPr>
          <w:p>
            <w:pPr>
              <w:spacing w:after="30" w:before="30"/>
            </w:pPr>
            <w:r>
              <w:rPr>
                <w:rFonts w:ascii="Calibri" w:cs="Calibri" w:eastAsia="Calibri" w:hAnsi="Calibri"/>
                <w:color w:val="333333"/>
                <w:sz w:val="20"/>
                <w:szCs w:val="20"/>
              </w:rPr>
              <w:t xml:space="preserve">Medium</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bl>
    <w:p>
      <w:pPr>
        <w:pStyle w:val="Heading3"/>
        <w:spacing w:after="120" w:before="200"/>
      </w:pPr>
      <w:r>
        <w:rPr>
          <w:rFonts w:ascii="Calibri" w:cs="Calibri" w:eastAsia="Calibri" w:hAnsi="Calibri"/>
          <w:b/>
          <w:bCs/>
          <w:color w:val="0D9488"/>
          <w:sz w:val="22"/>
          <w:szCs w:val="22"/>
        </w:rPr>
        <w:t xml:space="preserve">2.1.4 SuperAdmin Portal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B2A4A" w:val="clear"/>
          </w:tcPr>
          <w:p>
            <w:pPr>
              <w:spacing w:after="40" w:before="40"/>
            </w:pPr>
            <w:r>
              <w:rPr>
                <w:rFonts w:ascii="Calibri" w:cs="Calibri" w:eastAsia="Calibri" w:hAnsi="Calibri"/>
                <w:b/>
                <w:bCs/>
                <w:color w:val="FFFFFF"/>
                <w:sz w:val="20"/>
                <w:szCs w:val="20"/>
              </w:rPr>
              <w:t xml:space="preserve">ID</w:t>
            </w:r>
          </w:p>
        </w:tc>
        <w:tc>
          <w:tcPr>
            <w:tcW w:type="dxa" w:w="2340"/>
            <w:shd w:fill="1B2A4A" w:val="clear"/>
          </w:tcPr>
          <w:p>
            <w:pPr>
              <w:spacing w:after="40" w:before="40"/>
            </w:pPr>
            <w:r>
              <w:rPr>
                <w:rFonts w:ascii="Calibri" w:cs="Calibri" w:eastAsia="Calibri" w:hAnsi="Calibri"/>
                <w:b/>
                <w:bCs/>
                <w:color w:val="FFFFFF"/>
                <w:sz w:val="20"/>
                <w:szCs w:val="20"/>
              </w:rPr>
              <w:t xml:space="preserve">Requirement</w:t>
            </w:r>
          </w:p>
        </w:tc>
        <w:tc>
          <w:tcPr>
            <w:tcW w:type="dxa" w:w="2340"/>
            <w:shd w:fill="1B2A4A" w:val="clear"/>
          </w:tcPr>
          <w:p>
            <w:pPr>
              <w:spacing w:after="40" w:before="40"/>
            </w:pPr>
            <w:r>
              <w:rPr>
                <w:rFonts w:ascii="Calibri" w:cs="Calibri" w:eastAsia="Calibri" w:hAnsi="Calibri"/>
                <w:b/>
                <w:bCs/>
                <w:color w:val="FFFFFF"/>
                <w:sz w:val="20"/>
                <w:szCs w:val="20"/>
              </w:rPr>
              <w:t xml:space="preserve">Priority</w:t>
            </w:r>
          </w:p>
        </w:tc>
        <w:tc>
          <w:tcPr>
            <w:tcW w:type="dxa" w:w="2340"/>
            <w:shd w:fill="1B2A4A" w:val="clear"/>
          </w:tcPr>
          <w:p>
            <w:pPr>
              <w:spacing w:after="40" w:before="40"/>
            </w:pPr>
            <w:r>
              <w:rPr>
                <w:rFonts w:ascii="Calibri" w:cs="Calibri" w:eastAsia="Calibri" w:hAnsi="Calibri"/>
                <w:b/>
                <w:bCs/>
                <w:color w:val="FFFFFF"/>
                <w:sz w:val="20"/>
                <w:szCs w:val="20"/>
              </w:rPr>
              <w:t xml:space="preserve">Status</w:t>
            </w:r>
          </w:p>
        </w:tc>
      </w:tr>
      <w:tr>
        <w:tc>
          <w:tcPr>
            <w:tcW w:type="dxa" w:w="2340"/>
            <w:shd w:fill="FFFFFF" w:val="clear"/>
          </w:tcPr>
          <w:p>
            <w:pPr>
              <w:spacing w:after="30" w:before="30"/>
            </w:pPr>
            <w:r>
              <w:rPr>
                <w:rFonts w:ascii="Calibri" w:cs="Calibri" w:eastAsia="Calibri" w:hAnsi="Calibri"/>
                <w:color w:val="333333"/>
                <w:sz w:val="20"/>
                <w:szCs w:val="20"/>
              </w:rPr>
              <w:t xml:space="preserve">FR-SA01</w:t>
            </w:r>
          </w:p>
        </w:tc>
        <w:tc>
          <w:tcPr>
            <w:tcW w:type="dxa" w:w="2340"/>
            <w:shd w:fill="FFFFFF" w:val="clear"/>
          </w:tcPr>
          <w:p>
            <w:pPr>
              <w:spacing w:after="30" w:before="30"/>
            </w:pPr>
            <w:r>
              <w:rPr>
                <w:rFonts w:ascii="Calibri" w:cs="Calibri" w:eastAsia="Calibri" w:hAnsi="Calibri"/>
                <w:color w:val="333333"/>
                <w:sz w:val="20"/>
                <w:szCs w:val="20"/>
              </w:rPr>
              <w:t xml:space="preserve">SuperAdmin can view KPI dashboard</w:t>
            </w:r>
          </w:p>
        </w:tc>
        <w:tc>
          <w:tcPr>
            <w:tcW w:type="dxa" w:w="2340"/>
            <w:shd w:fill="FFFFFF" w:val="clear"/>
          </w:tcPr>
          <w:p>
            <w:pPr>
              <w:spacing w:after="30" w:before="30"/>
            </w:pPr>
            <w:r>
              <w:rPr>
                <w:rFonts w:ascii="Calibri" w:cs="Calibri" w:eastAsia="Calibri" w:hAnsi="Calibri"/>
                <w:color w:val="333333"/>
                <w:sz w:val="20"/>
                <w:szCs w:val="20"/>
              </w:rPr>
              <w:t xml:space="preserve">High</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FR-SA02</w:t>
            </w:r>
          </w:p>
        </w:tc>
        <w:tc>
          <w:tcPr>
            <w:tcW w:type="dxa" w:w="2340"/>
            <w:shd w:fill="F3F4F6" w:val="clear"/>
          </w:tcPr>
          <w:p>
            <w:pPr>
              <w:spacing w:after="30" w:before="30"/>
            </w:pPr>
            <w:r>
              <w:rPr>
                <w:rFonts w:ascii="Calibri" w:cs="Calibri" w:eastAsia="Calibri" w:hAnsi="Calibri"/>
                <w:color w:val="333333"/>
                <w:sz w:val="20"/>
                <w:szCs w:val="20"/>
              </w:rPr>
              <w:t xml:space="preserve">SuperAdmin can manage tenants</w:t>
            </w:r>
          </w:p>
        </w:tc>
        <w:tc>
          <w:tcPr>
            <w:tcW w:type="dxa" w:w="2340"/>
            <w:shd w:fill="F3F4F6" w:val="clear"/>
          </w:tcPr>
          <w:p>
            <w:pPr>
              <w:spacing w:after="30" w:before="30"/>
            </w:pPr>
            <w:r>
              <w:rPr>
                <w:rFonts w:ascii="Calibri" w:cs="Calibri" w:eastAsia="Calibri" w:hAnsi="Calibri"/>
                <w:color w:val="333333"/>
                <w:sz w:val="20"/>
                <w:szCs w:val="20"/>
              </w:rPr>
              <w:t xml:space="preserve">High</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FR-SA03</w:t>
            </w:r>
          </w:p>
        </w:tc>
        <w:tc>
          <w:tcPr>
            <w:tcW w:type="dxa" w:w="2340"/>
            <w:shd w:fill="FFFFFF" w:val="clear"/>
          </w:tcPr>
          <w:p>
            <w:pPr>
              <w:spacing w:after="30" w:before="30"/>
            </w:pPr>
            <w:r>
              <w:rPr>
                <w:rFonts w:ascii="Calibri" w:cs="Calibri" w:eastAsia="Calibri" w:hAnsi="Calibri"/>
                <w:color w:val="333333"/>
                <w:sz w:val="20"/>
                <w:szCs w:val="20"/>
              </w:rPr>
              <w:t xml:space="preserve">SuperAdmin can view subscriptions and billing</w:t>
            </w:r>
          </w:p>
        </w:tc>
        <w:tc>
          <w:tcPr>
            <w:tcW w:type="dxa" w:w="2340"/>
            <w:shd w:fill="FFFFFF" w:val="clear"/>
          </w:tcPr>
          <w:p>
            <w:pPr>
              <w:spacing w:after="30" w:before="30"/>
            </w:pPr>
            <w:r>
              <w:rPr>
                <w:rFonts w:ascii="Calibri" w:cs="Calibri" w:eastAsia="Calibri" w:hAnsi="Calibri"/>
                <w:color w:val="333333"/>
                <w:sz w:val="20"/>
                <w:szCs w:val="20"/>
              </w:rPr>
              <w:t xml:space="preserve">Medium</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FR-SA04</w:t>
            </w:r>
          </w:p>
        </w:tc>
        <w:tc>
          <w:tcPr>
            <w:tcW w:type="dxa" w:w="2340"/>
            <w:shd w:fill="F3F4F6" w:val="clear"/>
          </w:tcPr>
          <w:p>
            <w:pPr>
              <w:spacing w:after="30" w:before="30"/>
            </w:pPr>
            <w:r>
              <w:rPr>
                <w:rFonts w:ascii="Calibri" w:cs="Calibri" w:eastAsia="Calibri" w:hAnsi="Calibri"/>
                <w:color w:val="333333"/>
                <w:sz w:val="20"/>
                <w:szCs w:val="20"/>
              </w:rPr>
              <w:t xml:space="preserve">SuperAdmin can manage feature flags</w:t>
            </w:r>
          </w:p>
        </w:tc>
        <w:tc>
          <w:tcPr>
            <w:tcW w:type="dxa" w:w="2340"/>
            <w:shd w:fill="F3F4F6" w:val="clear"/>
          </w:tcPr>
          <w:p>
            <w:pPr>
              <w:spacing w:after="30" w:before="30"/>
            </w:pPr>
            <w:r>
              <w:rPr>
                <w:rFonts w:ascii="Calibri" w:cs="Calibri" w:eastAsia="Calibri" w:hAnsi="Calibri"/>
                <w:color w:val="333333"/>
                <w:sz w:val="20"/>
                <w:szCs w:val="20"/>
              </w:rPr>
              <w:t xml:space="preserve">Medium</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FR-SA05</w:t>
            </w:r>
          </w:p>
        </w:tc>
        <w:tc>
          <w:tcPr>
            <w:tcW w:type="dxa" w:w="2340"/>
            <w:shd w:fill="FFFFFF" w:val="clear"/>
          </w:tcPr>
          <w:p>
            <w:pPr>
              <w:spacing w:after="30" w:before="30"/>
            </w:pPr>
            <w:r>
              <w:rPr>
                <w:rFonts w:ascii="Calibri" w:cs="Calibri" w:eastAsia="Calibri" w:hAnsi="Calibri"/>
                <w:color w:val="333333"/>
                <w:sz w:val="20"/>
                <w:szCs w:val="20"/>
              </w:rPr>
              <w:t xml:space="preserve">SuperAdmin can view platform analytics</w:t>
            </w:r>
          </w:p>
        </w:tc>
        <w:tc>
          <w:tcPr>
            <w:tcW w:type="dxa" w:w="2340"/>
            <w:shd w:fill="FFFFFF" w:val="clear"/>
          </w:tcPr>
          <w:p>
            <w:pPr>
              <w:spacing w:after="30" w:before="30"/>
            </w:pPr>
            <w:r>
              <w:rPr>
                <w:rFonts w:ascii="Calibri" w:cs="Calibri" w:eastAsia="Calibri" w:hAnsi="Calibri"/>
                <w:color w:val="333333"/>
                <w:sz w:val="20"/>
                <w:szCs w:val="20"/>
              </w:rPr>
              <w:t xml:space="preserve">Medium</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FR-SA06</w:t>
            </w:r>
          </w:p>
        </w:tc>
        <w:tc>
          <w:tcPr>
            <w:tcW w:type="dxa" w:w="2340"/>
            <w:shd w:fill="F3F4F6" w:val="clear"/>
          </w:tcPr>
          <w:p>
            <w:pPr>
              <w:spacing w:after="30" w:before="30"/>
            </w:pPr>
            <w:r>
              <w:rPr>
                <w:rFonts w:ascii="Calibri" w:cs="Calibri" w:eastAsia="Calibri" w:hAnsi="Calibri"/>
                <w:color w:val="333333"/>
                <w:sz w:val="20"/>
                <w:szCs w:val="20"/>
              </w:rPr>
              <w:t xml:space="preserve">SuperAdmin can manage support tickets</w:t>
            </w:r>
          </w:p>
        </w:tc>
        <w:tc>
          <w:tcPr>
            <w:tcW w:type="dxa" w:w="2340"/>
            <w:shd w:fill="F3F4F6" w:val="clear"/>
          </w:tcPr>
          <w:p>
            <w:pPr>
              <w:spacing w:after="30" w:before="30"/>
            </w:pPr>
            <w:r>
              <w:rPr>
                <w:rFonts w:ascii="Calibri" w:cs="Calibri" w:eastAsia="Calibri" w:hAnsi="Calibri"/>
                <w:color w:val="333333"/>
                <w:sz w:val="20"/>
                <w:szCs w:val="20"/>
              </w:rPr>
              <w:t xml:space="preserve">Medium</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FR-SA07</w:t>
            </w:r>
          </w:p>
        </w:tc>
        <w:tc>
          <w:tcPr>
            <w:tcW w:type="dxa" w:w="2340"/>
            <w:shd w:fill="FFFFFF" w:val="clear"/>
          </w:tcPr>
          <w:p>
            <w:pPr>
              <w:spacing w:after="30" w:before="30"/>
            </w:pPr>
            <w:r>
              <w:rPr>
                <w:rFonts w:ascii="Calibri" w:cs="Calibri" w:eastAsia="Calibri" w:hAnsi="Calibri"/>
                <w:color w:val="333333"/>
                <w:sz w:val="20"/>
                <w:szCs w:val="20"/>
              </w:rPr>
              <w:t xml:space="preserve">SuperAdmin can create announcements</w:t>
            </w:r>
          </w:p>
        </w:tc>
        <w:tc>
          <w:tcPr>
            <w:tcW w:type="dxa" w:w="2340"/>
            <w:shd w:fill="FFFFFF" w:val="clear"/>
          </w:tcPr>
          <w:p>
            <w:pPr>
              <w:spacing w:after="30" w:before="30"/>
            </w:pPr>
            <w:r>
              <w:rPr>
                <w:rFonts w:ascii="Calibri" w:cs="Calibri" w:eastAsia="Calibri" w:hAnsi="Calibri"/>
                <w:color w:val="333333"/>
                <w:sz w:val="20"/>
                <w:szCs w:val="20"/>
              </w:rPr>
              <w:t xml:space="preserve">Low</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FR-SA08</w:t>
            </w:r>
          </w:p>
        </w:tc>
        <w:tc>
          <w:tcPr>
            <w:tcW w:type="dxa" w:w="2340"/>
            <w:shd w:fill="F3F4F6" w:val="clear"/>
          </w:tcPr>
          <w:p>
            <w:pPr>
              <w:spacing w:after="30" w:before="30"/>
            </w:pPr>
            <w:r>
              <w:rPr>
                <w:rFonts w:ascii="Calibri" w:cs="Calibri" w:eastAsia="Calibri" w:hAnsi="Calibri"/>
                <w:color w:val="333333"/>
                <w:sz w:val="20"/>
                <w:szCs w:val="20"/>
              </w:rPr>
              <w:t xml:space="preserve">SuperAdmin can view audit logs</w:t>
            </w:r>
          </w:p>
        </w:tc>
        <w:tc>
          <w:tcPr>
            <w:tcW w:type="dxa" w:w="2340"/>
            <w:shd w:fill="F3F4F6" w:val="clear"/>
          </w:tcPr>
          <w:p>
            <w:pPr>
              <w:spacing w:after="30" w:before="30"/>
            </w:pPr>
            <w:r>
              <w:rPr>
                <w:rFonts w:ascii="Calibri" w:cs="Calibri" w:eastAsia="Calibri" w:hAnsi="Calibri"/>
                <w:color w:val="333333"/>
                <w:sz w:val="20"/>
                <w:szCs w:val="20"/>
              </w:rPr>
              <w:t xml:space="preserve">Low</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FR-SA09</w:t>
            </w:r>
          </w:p>
        </w:tc>
        <w:tc>
          <w:tcPr>
            <w:tcW w:type="dxa" w:w="2340"/>
            <w:shd w:fill="FFFFFF" w:val="clear"/>
          </w:tcPr>
          <w:p>
            <w:pPr>
              <w:spacing w:after="30" w:before="30"/>
            </w:pPr>
            <w:r>
              <w:rPr>
                <w:rFonts w:ascii="Calibri" w:cs="Calibri" w:eastAsia="Calibri" w:hAnsi="Calibri"/>
                <w:color w:val="333333"/>
                <w:sz w:val="20"/>
                <w:szCs w:val="20"/>
              </w:rPr>
              <w:t xml:space="preserve">SuperAdmin can manage roles and permissions</w:t>
            </w:r>
          </w:p>
        </w:tc>
        <w:tc>
          <w:tcPr>
            <w:tcW w:type="dxa" w:w="2340"/>
            <w:shd w:fill="FFFFFF" w:val="clear"/>
          </w:tcPr>
          <w:p>
            <w:pPr>
              <w:spacing w:after="30" w:before="30"/>
            </w:pPr>
            <w:r>
              <w:rPr>
                <w:rFonts w:ascii="Calibri" w:cs="Calibri" w:eastAsia="Calibri" w:hAnsi="Calibri"/>
                <w:color w:val="333333"/>
                <w:sz w:val="20"/>
                <w:szCs w:val="20"/>
              </w:rPr>
              <w:t xml:space="preserve">Low</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FR-SA10</w:t>
            </w:r>
          </w:p>
        </w:tc>
        <w:tc>
          <w:tcPr>
            <w:tcW w:type="dxa" w:w="2340"/>
            <w:shd w:fill="F3F4F6" w:val="clear"/>
          </w:tcPr>
          <w:p>
            <w:pPr>
              <w:spacing w:after="30" w:before="30"/>
            </w:pPr>
            <w:r>
              <w:rPr>
                <w:rFonts w:ascii="Calibri" w:cs="Calibri" w:eastAsia="Calibri" w:hAnsi="Calibri"/>
                <w:color w:val="333333"/>
                <w:sz w:val="20"/>
                <w:szCs w:val="20"/>
              </w:rPr>
              <w:t xml:space="preserve">SuperAdmin can view system health</w:t>
            </w:r>
          </w:p>
        </w:tc>
        <w:tc>
          <w:tcPr>
            <w:tcW w:type="dxa" w:w="2340"/>
            <w:shd w:fill="F3F4F6" w:val="clear"/>
          </w:tcPr>
          <w:p>
            <w:pPr>
              <w:spacing w:after="30" w:before="30"/>
            </w:pPr>
            <w:r>
              <w:rPr>
                <w:rFonts w:ascii="Calibri" w:cs="Calibri" w:eastAsia="Calibri" w:hAnsi="Calibri"/>
                <w:color w:val="333333"/>
                <w:sz w:val="20"/>
                <w:szCs w:val="20"/>
              </w:rPr>
              <w:t xml:space="preserve">Low</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bl>
    <w:p>
      <w:pPr>
        <w:pStyle w:val="Heading2"/>
        <w:spacing w:after="160" w:before="280"/>
      </w:pPr>
      <w:r>
        <w:rPr>
          <w:rFonts w:ascii="Calibri" w:cs="Calibri" w:eastAsia="Calibri" w:hAnsi="Calibri"/>
          <w:b/>
          <w:bCs/>
          <w:color w:val="1B2A4A"/>
          <w:sz w:val="26"/>
          <w:szCs w:val="26"/>
        </w:rPr>
        <w:t xml:space="preserve">2.2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B2A4A" w:val="clear"/>
          </w:tcPr>
          <w:p>
            <w:pPr>
              <w:spacing w:after="40" w:before="40"/>
            </w:pPr>
            <w:r>
              <w:rPr>
                <w:rFonts w:ascii="Calibri" w:cs="Calibri" w:eastAsia="Calibri" w:hAnsi="Calibri"/>
                <w:b/>
                <w:bCs/>
                <w:color w:val="FFFFFF"/>
                <w:sz w:val="20"/>
                <w:szCs w:val="20"/>
              </w:rPr>
              <w:t xml:space="preserve">ID</w:t>
            </w:r>
          </w:p>
        </w:tc>
        <w:tc>
          <w:tcPr>
            <w:tcW w:type="dxa" w:w="2340"/>
            <w:shd w:fill="1B2A4A" w:val="clear"/>
          </w:tcPr>
          <w:p>
            <w:pPr>
              <w:spacing w:after="40" w:before="40"/>
            </w:pPr>
            <w:r>
              <w:rPr>
                <w:rFonts w:ascii="Calibri" w:cs="Calibri" w:eastAsia="Calibri" w:hAnsi="Calibri"/>
                <w:b/>
                <w:bCs/>
                <w:color w:val="FFFFFF"/>
                <w:sz w:val="20"/>
                <w:szCs w:val="20"/>
              </w:rPr>
              <w:t xml:space="preserve">Requirement</w:t>
            </w:r>
          </w:p>
        </w:tc>
        <w:tc>
          <w:tcPr>
            <w:tcW w:type="dxa" w:w="2340"/>
            <w:shd w:fill="1B2A4A" w:val="clear"/>
          </w:tcPr>
          <w:p>
            <w:pPr>
              <w:spacing w:after="40" w:before="40"/>
            </w:pPr>
            <w:r>
              <w:rPr>
                <w:rFonts w:ascii="Calibri" w:cs="Calibri" w:eastAsia="Calibri" w:hAnsi="Calibri"/>
                <w:b/>
                <w:bCs/>
                <w:color w:val="FFFFFF"/>
                <w:sz w:val="20"/>
                <w:szCs w:val="20"/>
              </w:rPr>
              <w:t xml:space="preserve">Priority</w:t>
            </w:r>
          </w:p>
        </w:tc>
        <w:tc>
          <w:tcPr>
            <w:tcW w:type="dxa" w:w="2340"/>
            <w:shd w:fill="1B2A4A" w:val="clear"/>
          </w:tcPr>
          <w:p>
            <w:pPr>
              <w:spacing w:after="40" w:before="40"/>
            </w:pPr>
            <w:r>
              <w:rPr>
                <w:rFonts w:ascii="Calibri" w:cs="Calibri" w:eastAsia="Calibri" w:hAnsi="Calibri"/>
                <w:b/>
                <w:bCs/>
                <w:color w:val="FFFFFF"/>
                <w:sz w:val="20"/>
                <w:szCs w:val="20"/>
              </w:rPr>
              <w:t xml:space="preserve">Status</w:t>
            </w:r>
          </w:p>
        </w:tc>
      </w:tr>
      <w:tr>
        <w:tc>
          <w:tcPr>
            <w:tcW w:type="dxa" w:w="2340"/>
            <w:shd w:fill="FFFFFF" w:val="clear"/>
          </w:tcPr>
          <w:p>
            <w:pPr>
              <w:spacing w:after="30" w:before="30"/>
            </w:pPr>
            <w:r>
              <w:rPr>
                <w:rFonts w:ascii="Calibri" w:cs="Calibri" w:eastAsia="Calibri" w:hAnsi="Calibri"/>
                <w:color w:val="333333"/>
                <w:sz w:val="20"/>
                <w:szCs w:val="20"/>
              </w:rPr>
              <w:t xml:space="preserve">NFR-01</w:t>
            </w:r>
          </w:p>
        </w:tc>
        <w:tc>
          <w:tcPr>
            <w:tcW w:type="dxa" w:w="2340"/>
            <w:shd w:fill="FFFFFF" w:val="clear"/>
          </w:tcPr>
          <w:p>
            <w:pPr>
              <w:spacing w:after="30" w:before="30"/>
            </w:pPr>
            <w:r>
              <w:rPr>
                <w:rFonts w:ascii="Calibri" w:cs="Calibri" w:eastAsia="Calibri" w:hAnsi="Calibri"/>
                <w:color w:val="333333"/>
                <w:sz w:val="20"/>
                <w:szCs w:val="20"/>
              </w:rPr>
              <w:t xml:space="preserve">TypeScript type safety across all frontend code</w:t>
            </w:r>
          </w:p>
        </w:tc>
        <w:tc>
          <w:tcPr>
            <w:tcW w:type="dxa" w:w="2340"/>
            <w:shd w:fill="FFFFFF" w:val="clear"/>
          </w:tcPr>
          <w:p>
            <w:pPr>
              <w:spacing w:after="30" w:before="30"/>
            </w:pPr>
            <w:r>
              <w:rPr>
                <w:rFonts w:ascii="Calibri" w:cs="Calibri" w:eastAsia="Calibri" w:hAnsi="Calibri"/>
                <w:color w:val="333333"/>
                <w:sz w:val="20"/>
                <w:szCs w:val="20"/>
              </w:rPr>
              <w:t xml:space="preserve">High</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NFR-02</w:t>
            </w:r>
          </w:p>
        </w:tc>
        <w:tc>
          <w:tcPr>
            <w:tcW w:type="dxa" w:w="2340"/>
            <w:shd w:fill="F3F4F6" w:val="clear"/>
          </w:tcPr>
          <w:p>
            <w:pPr>
              <w:spacing w:after="30" w:before="30"/>
            </w:pPr>
            <w:r>
              <w:rPr>
                <w:rFonts w:ascii="Calibri" w:cs="Calibri" w:eastAsia="Calibri" w:hAnsi="Calibri"/>
                <w:color w:val="333333"/>
                <w:sz w:val="20"/>
                <w:szCs w:val="20"/>
              </w:rPr>
              <w:t xml:space="preserve">Portal-scoped authentication with independent sessions</w:t>
            </w:r>
          </w:p>
        </w:tc>
        <w:tc>
          <w:tcPr>
            <w:tcW w:type="dxa" w:w="2340"/>
            <w:shd w:fill="F3F4F6" w:val="clear"/>
          </w:tcPr>
          <w:p>
            <w:pPr>
              <w:spacing w:after="30" w:before="30"/>
            </w:pPr>
            <w:r>
              <w:rPr>
                <w:rFonts w:ascii="Calibri" w:cs="Calibri" w:eastAsia="Calibri" w:hAnsi="Calibri"/>
                <w:color w:val="333333"/>
                <w:sz w:val="20"/>
                <w:szCs w:val="20"/>
              </w:rPr>
              <w:t xml:space="preserve">High</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NFR-03</w:t>
            </w:r>
          </w:p>
        </w:tc>
        <w:tc>
          <w:tcPr>
            <w:tcW w:type="dxa" w:w="2340"/>
            <w:shd w:fill="FFFFFF" w:val="clear"/>
          </w:tcPr>
          <w:p>
            <w:pPr>
              <w:spacing w:after="30" w:before="30"/>
            </w:pPr>
            <w:r>
              <w:rPr>
                <w:rFonts w:ascii="Calibri" w:cs="Calibri" w:eastAsia="Calibri" w:hAnsi="Calibri"/>
                <w:color w:val="333333"/>
                <w:sz w:val="20"/>
                <w:szCs w:val="20"/>
              </w:rPr>
              <w:t xml:space="preserve">API fallback pattern for offline/demo mode</w:t>
            </w:r>
          </w:p>
        </w:tc>
        <w:tc>
          <w:tcPr>
            <w:tcW w:type="dxa" w:w="2340"/>
            <w:shd w:fill="FFFFFF" w:val="clear"/>
          </w:tcPr>
          <w:p>
            <w:pPr>
              <w:spacing w:after="30" w:before="30"/>
            </w:pPr>
            <w:r>
              <w:rPr>
                <w:rFonts w:ascii="Calibri" w:cs="Calibri" w:eastAsia="Calibri" w:hAnsi="Calibri"/>
                <w:color w:val="333333"/>
                <w:sz w:val="20"/>
                <w:szCs w:val="20"/>
              </w:rPr>
              <w:t xml:space="preserve">High</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NFR-04</w:t>
            </w:r>
          </w:p>
        </w:tc>
        <w:tc>
          <w:tcPr>
            <w:tcW w:type="dxa" w:w="2340"/>
            <w:shd w:fill="F3F4F6" w:val="clear"/>
          </w:tcPr>
          <w:p>
            <w:pPr>
              <w:spacing w:after="30" w:before="30"/>
            </w:pPr>
            <w:r>
              <w:rPr>
                <w:rFonts w:ascii="Calibri" w:cs="Calibri" w:eastAsia="Calibri" w:hAnsi="Calibri"/>
                <w:color w:val="333333"/>
                <w:sz w:val="20"/>
                <w:szCs w:val="20"/>
              </w:rPr>
              <w:t xml:space="preserve">Responsive design for mobile devices</w:t>
            </w:r>
          </w:p>
        </w:tc>
        <w:tc>
          <w:tcPr>
            <w:tcW w:type="dxa" w:w="2340"/>
            <w:shd w:fill="F3F4F6" w:val="clear"/>
          </w:tcPr>
          <w:p>
            <w:pPr>
              <w:spacing w:after="30" w:before="30"/>
            </w:pPr>
            <w:r>
              <w:rPr>
                <w:rFonts w:ascii="Calibri" w:cs="Calibri" w:eastAsia="Calibri" w:hAnsi="Calibri"/>
                <w:color w:val="333333"/>
                <w:sz w:val="20"/>
                <w:szCs w:val="20"/>
              </w:rPr>
              <w:t xml:space="preserve">High</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NFR-05</w:t>
            </w:r>
          </w:p>
        </w:tc>
        <w:tc>
          <w:tcPr>
            <w:tcW w:type="dxa" w:w="2340"/>
            <w:shd w:fill="FFFFFF" w:val="clear"/>
          </w:tcPr>
          <w:p>
            <w:pPr>
              <w:spacing w:after="30" w:before="30"/>
            </w:pPr>
            <w:r>
              <w:rPr>
                <w:rFonts w:ascii="Calibri" w:cs="Calibri" w:eastAsia="Calibri" w:hAnsi="Calibri"/>
                <w:color w:val="333333"/>
                <w:sz w:val="20"/>
                <w:szCs w:val="20"/>
              </w:rPr>
              <w:t xml:space="preserve">Error handling with user-friendly alerts</w:t>
            </w:r>
          </w:p>
        </w:tc>
        <w:tc>
          <w:tcPr>
            <w:tcW w:type="dxa" w:w="2340"/>
            <w:shd w:fill="FFFFFF" w:val="clear"/>
          </w:tcPr>
          <w:p>
            <w:pPr>
              <w:spacing w:after="30" w:before="30"/>
            </w:pPr>
            <w:r>
              <w:rPr>
                <w:rFonts w:ascii="Calibri" w:cs="Calibri" w:eastAsia="Calibri" w:hAnsi="Calibri"/>
                <w:color w:val="333333"/>
                <w:sz w:val="20"/>
                <w:szCs w:val="20"/>
              </w:rPr>
              <w:t xml:space="preserve">Medium</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NFR-06</w:t>
            </w:r>
          </w:p>
        </w:tc>
        <w:tc>
          <w:tcPr>
            <w:tcW w:type="dxa" w:w="2340"/>
            <w:shd w:fill="F3F4F6" w:val="clear"/>
          </w:tcPr>
          <w:p>
            <w:pPr>
              <w:spacing w:after="30" w:before="30"/>
            </w:pPr>
            <w:r>
              <w:rPr>
                <w:rFonts w:ascii="Calibri" w:cs="Calibri" w:eastAsia="Calibri" w:hAnsi="Calibri"/>
                <w:color w:val="333333"/>
                <w:sz w:val="20"/>
                <w:szCs w:val="20"/>
              </w:rPr>
              <w:t xml:space="preserve">Expo push notifications</w:t>
            </w:r>
          </w:p>
        </w:tc>
        <w:tc>
          <w:tcPr>
            <w:tcW w:type="dxa" w:w="2340"/>
            <w:shd w:fill="F3F4F6" w:val="clear"/>
          </w:tcPr>
          <w:p>
            <w:pPr>
              <w:spacing w:after="30" w:before="30"/>
            </w:pPr>
            <w:r>
              <w:rPr>
                <w:rFonts w:ascii="Calibri" w:cs="Calibri" w:eastAsia="Calibri" w:hAnsi="Calibri"/>
                <w:color w:val="333333"/>
                <w:sz w:val="20"/>
                <w:szCs w:val="20"/>
              </w:rPr>
              <w:t xml:space="preserve">Medium</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r>
        <w:tc>
          <w:tcPr>
            <w:tcW w:type="dxa" w:w="2340"/>
            <w:shd w:fill="FFFFFF" w:val="clear"/>
          </w:tcPr>
          <w:p>
            <w:pPr>
              <w:spacing w:after="30" w:before="30"/>
            </w:pPr>
            <w:r>
              <w:rPr>
                <w:rFonts w:ascii="Calibri" w:cs="Calibri" w:eastAsia="Calibri" w:hAnsi="Calibri"/>
                <w:color w:val="333333"/>
                <w:sz w:val="20"/>
                <w:szCs w:val="20"/>
              </w:rPr>
              <w:t xml:space="preserve">NFR-07</w:t>
            </w:r>
          </w:p>
        </w:tc>
        <w:tc>
          <w:tcPr>
            <w:tcW w:type="dxa" w:w="2340"/>
            <w:shd w:fill="FFFFFF" w:val="clear"/>
          </w:tcPr>
          <w:p>
            <w:pPr>
              <w:spacing w:after="30" w:before="30"/>
            </w:pPr>
            <w:r>
              <w:rPr>
                <w:rFonts w:ascii="Calibri" w:cs="Calibri" w:eastAsia="Calibri" w:hAnsi="Calibri"/>
                <w:color w:val="333333"/>
                <w:sz w:val="20"/>
                <w:szCs w:val="20"/>
              </w:rPr>
              <w:t xml:space="preserve">Keyboard avoidance on form inputs</w:t>
            </w:r>
          </w:p>
        </w:tc>
        <w:tc>
          <w:tcPr>
            <w:tcW w:type="dxa" w:w="2340"/>
            <w:shd w:fill="FFFFFF" w:val="clear"/>
          </w:tcPr>
          <w:p>
            <w:pPr>
              <w:spacing w:after="30" w:before="30"/>
            </w:pPr>
            <w:r>
              <w:rPr>
                <w:rFonts w:ascii="Calibri" w:cs="Calibri" w:eastAsia="Calibri" w:hAnsi="Calibri"/>
                <w:color w:val="333333"/>
                <w:sz w:val="20"/>
                <w:szCs w:val="20"/>
              </w:rPr>
              <w:t xml:space="preserve">Medium</w:t>
            </w:r>
          </w:p>
        </w:tc>
        <w:tc>
          <w:tcPr>
            <w:tcW w:type="dxa" w:w="2340"/>
            <w:shd w:fill="FFFFFF" w:val="clear"/>
          </w:tcPr>
          <w:p>
            <w:pPr>
              <w:spacing w:after="30" w:before="30"/>
            </w:pPr>
            <w:r>
              <w:rPr>
                <w:rFonts w:ascii="Calibri" w:cs="Calibri" w:eastAsia="Calibri" w:hAnsi="Calibri"/>
                <w:color w:val="333333"/>
                <w:sz w:val="20"/>
                <w:szCs w:val="20"/>
              </w:rPr>
              <w:t xml:space="preserve">Completed</w:t>
            </w:r>
          </w:p>
        </w:tc>
      </w:tr>
      <w:tr>
        <w:tc>
          <w:tcPr>
            <w:tcW w:type="dxa" w:w="2340"/>
            <w:shd w:fill="F3F4F6" w:val="clear"/>
          </w:tcPr>
          <w:p>
            <w:pPr>
              <w:spacing w:after="30" w:before="30"/>
            </w:pPr>
            <w:r>
              <w:rPr>
                <w:rFonts w:ascii="Calibri" w:cs="Calibri" w:eastAsia="Calibri" w:hAnsi="Calibri"/>
                <w:color w:val="333333"/>
                <w:sz w:val="20"/>
                <w:szCs w:val="20"/>
              </w:rPr>
              <w:t xml:space="preserve">NFR-08</w:t>
            </w:r>
          </w:p>
        </w:tc>
        <w:tc>
          <w:tcPr>
            <w:tcW w:type="dxa" w:w="2340"/>
            <w:shd w:fill="F3F4F6" w:val="clear"/>
          </w:tcPr>
          <w:p>
            <w:pPr>
              <w:spacing w:after="30" w:before="30"/>
            </w:pPr>
            <w:r>
              <w:rPr>
                <w:rFonts w:ascii="Calibri" w:cs="Calibri" w:eastAsia="Calibri" w:hAnsi="Calibri"/>
                <w:color w:val="333333"/>
                <w:sz w:val="20"/>
                <w:szCs w:val="20"/>
              </w:rPr>
              <w:t xml:space="preserve">Optimistic UI updates with backend sync</w:t>
            </w:r>
          </w:p>
        </w:tc>
        <w:tc>
          <w:tcPr>
            <w:tcW w:type="dxa" w:w="2340"/>
            <w:shd w:fill="F3F4F6" w:val="clear"/>
          </w:tcPr>
          <w:p>
            <w:pPr>
              <w:spacing w:after="30" w:before="30"/>
            </w:pPr>
            <w:r>
              <w:rPr>
                <w:rFonts w:ascii="Calibri" w:cs="Calibri" w:eastAsia="Calibri" w:hAnsi="Calibri"/>
                <w:color w:val="333333"/>
                <w:sz w:val="20"/>
                <w:szCs w:val="20"/>
              </w:rPr>
              <w:t xml:space="preserve">Medium</w:t>
            </w:r>
          </w:p>
        </w:tc>
        <w:tc>
          <w:tcPr>
            <w:tcW w:type="dxa" w:w="2340"/>
            <w:shd w:fill="F3F4F6" w:val="clear"/>
          </w:tcPr>
          <w:p>
            <w:pPr>
              <w:spacing w:after="30" w:before="30"/>
            </w:pPr>
            <w:r>
              <w:rPr>
                <w:rFonts w:ascii="Calibri" w:cs="Calibri" w:eastAsia="Calibri" w:hAnsi="Calibri"/>
                <w:color w:val="333333"/>
                <w:sz w:val="20"/>
                <w:szCs w:val="20"/>
              </w:rPr>
              <w:t xml:space="preserve">Completed</w:t>
            </w:r>
          </w:p>
        </w:tc>
      </w:tr>
    </w:tbl>
    <w:p>
      <w:pPr>
        <w:pStyle w:val="Heading2"/>
        <w:spacing w:after="160" w:before="280"/>
      </w:pPr>
      <w:r>
        <w:rPr>
          <w:rFonts w:ascii="Calibri" w:cs="Calibri" w:eastAsia="Calibri" w:hAnsi="Calibri"/>
          <w:b/>
          <w:bCs/>
          <w:color w:val="1B2A4A"/>
          <w:sz w:val="26"/>
          <w:szCs w:val="26"/>
        </w:rPr>
        <w:t xml:space="preserve">2.3 System Architecture</w:t>
      </w:r>
    </w:p>
    <w:p>
      <w:pPr>
        <w:spacing w:after="120" w:line="276"/>
      </w:pPr>
      <w:r>
        <w:rPr>
          <w:rFonts w:ascii="Calibri" w:cs="Calibri" w:eastAsia="Calibri" w:hAnsi="Calibri"/>
          <w:color w:val="333333"/>
          <w:sz w:val="21"/>
          <w:szCs w:val="21"/>
        </w:rPr>
        <w:t xml:space="preserve">The Expo React Native app talks to a FastAPI backend over REST. PostgreSQL stores data on Render.</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System architecture diagram showing client, API, database, and third-party integrations]</w:t>
      </w:r>
    </w:p>
    <w:p>
      <w:r>
        <w:br w:type="page"/>
      </w:r>
    </w:p>
    <w:p>
      <w:pPr>
        <w:pStyle w:val="Heading1"/>
        <w:pBdr>
          <w:bottom w:val="single" w:color="0D9488" w:sz="6" w:space="8"/>
        </w:pBdr>
        <w:spacing w:after="200" w:before="360"/>
      </w:pPr>
      <w:r>
        <w:rPr>
          <w:rFonts w:ascii="Calibri" w:cs="Calibri" w:eastAsia="Calibri" w:hAnsi="Calibri"/>
          <w:b/>
          <w:bCs/>
          <w:color w:val="1B2A4A"/>
          <w:sz w:val="32"/>
          <w:szCs w:val="32"/>
        </w:rPr>
        <w:t xml:space="preserve">3. System Design</w:t>
      </w:r>
    </w:p>
    <w:p>
      <w:pPr>
        <w:pStyle w:val="Heading2"/>
        <w:spacing w:after="160" w:before="280"/>
      </w:pPr>
      <w:r>
        <w:rPr>
          <w:rFonts w:ascii="Calibri" w:cs="Calibri" w:eastAsia="Calibri" w:hAnsi="Calibri"/>
          <w:b/>
          <w:bCs/>
          <w:color w:val="1B2A4A"/>
          <w:sz w:val="26"/>
          <w:szCs w:val="26"/>
        </w:rPr>
        <w:t xml:space="preserve">3.1 Multi-Portal Architecture</w:t>
      </w:r>
    </w:p>
    <w:p>
      <w:pPr>
        <w:spacing w:after="120" w:line="276"/>
      </w:pPr>
      <w:r>
        <w:rPr>
          <w:rFonts w:ascii="Calibri" w:cs="Calibri" w:eastAsia="Calibri" w:hAnsi="Calibri"/>
          <w:color w:val="333333"/>
          <w:sz w:val="21"/>
          <w:szCs w:val="21"/>
        </w:rPr>
        <w:t xml:space="preserve">The Expo app is split into four portal route groups, each with its own layout, login flow, and color scheme.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B2A4A" w:val="clear"/>
          </w:tcPr>
          <w:p>
            <w:pPr>
              <w:spacing w:after="40" w:before="40"/>
            </w:pPr>
            <w:r>
              <w:rPr>
                <w:rFonts w:ascii="Calibri" w:cs="Calibri" w:eastAsia="Calibri" w:hAnsi="Calibri"/>
                <w:b/>
                <w:bCs/>
                <w:color w:val="FFFFFF"/>
                <w:sz w:val="20"/>
                <w:szCs w:val="20"/>
              </w:rPr>
              <w:t xml:space="preserve">Portal</w:t>
            </w:r>
          </w:p>
        </w:tc>
        <w:tc>
          <w:tcPr>
            <w:tcW w:type="dxa" w:w="2340"/>
            <w:shd w:fill="1B2A4A" w:val="clear"/>
          </w:tcPr>
          <w:p>
            <w:pPr>
              <w:spacing w:after="40" w:before="40"/>
            </w:pPr>
            <w:r>
              <w:rPr>
                <w:rFonts w:ascii="Calibri" w:cs="Calibri" w:eastAsia="Calibri" w:hAnsi="Calibri"/>
                <w:b/>
                <w:bCs/>
                <w:color w:val="FFFFFF"/>
                <w:sz w:val="20"/>
                <w:szCs w:val="20"/>
              </w:rPr>
              <w:t xml:space="preserve">Route Group</w:t>
            </w:r>
          </w:p>
        </w:tc>
        <w:tc>
          <w:tcPr>
            <w:tcW w:type="dxa" w:w="2340"/>
            <w:shd w:fill="1B2A4A" w:val="clear"/>
          </w:tcPr>
          <w:p>
            <w:pPr>
              <w:spacing w:after="40" w:before="40"/>
            </w:pPr>
            <w:r>
              <w:rPr>
                <w:rFonts w:ascii="Calibri" w:cs="Calibri" w:eastAsia="Calibri" w:hAnsi="Calibri"/>
                <w:b/>
                <w:bCs/>
                <w:color w:val="FFFFFF"/>
                <w:sz w:val="20"/>
                <w:szCs w:val="20"/>
              </w:rPr>
              <w:t xml:space="preserve">Color</w:t>
            </w:r>
          </w:p>
        </w:tc>
        <w:tc>
          <w:tcPr>
            <w:tcW w:type="dxa" w:w="2340"/>
            <w:shd w:fill="1B2A4A" w:val="clear"/>
          </w:tcPr>
          <w:p>
            <w:pPr>
              <w:spacing w:after="40" w:before="40"/>
            </w:pPr>
            <w:r>
              <w:rPr>
                <w:rFonts w:ascii="Calibri" w:cs="Calibri" w:eastAsia="Calibri" w:hAnsi="Calibri"/>
                <w:b/>
                <w:bCs/>
                <w:color w:val="FFFFFF"/>
                <w:sz w:val="20"/>
                <w:szCs w:val="20"/>
              </w:rPr>
              <w:t xml:space="preserve">Theme</w:t>
            </w:r>
          </w:p>
        </w:tc>
      </w:tr>
      <w:tr>
        <w:tc>
          <w:tcPr>
            <w:tcW w:type="dxa" w:w="2340"/>
            <w:shd w:fill="FFFFFF" w:val="clear"/>
          </w:tcPr>
          <w:p>
            <w:pPr>
              <w:spacing w:after="30" w:before="30"/>
            </w:pPr>
            <w:r>
              <w:rPr>
                <w:rFonts w:ascii="Calibri" w:cs="Calibri" w:eastAsia="Calibri" w:hAnsi="Calibri"/>
                <w:color w:val="333333"/>
                <w:sz w:val="20"/>
                <w:szCs w:val="20"/>
              </w:rPr>
              <w:t xml:space="preserve">Guest</w:t>
            </w:r>
          </w:p>
        </w:tc>
        <w:tc>
          <w:tcPr>
            <w:tcW w:type="dxa" w:w="2340"/>
            <w:shd w:fill="FFFFFF" w:val="clear"/>
          </w:tcPr>
          <w:p>
            <w:pPr>
              <w:spacing w:after="30" w:before="30"/>
            </w:pPr>
            <w:r>
              <w:rPr>
                <w:rFonts w:ascii="Calibri" w:cs="Calibri" w:eastAsia="Calibri" w:hAnsi="Calibri"/>
                <w:color w:val="333333"/>
                <w:sz w:val="20"/>
                <w:szCs w:val="20"/>
              </w:rPr>
              <w:t xml:space="preserve">(tabs)/</w:t>
            </w:r>
          </w:p>
        </w:tc>
        <w:tc>
          <w:tcPr>
            <w:tcW w:type="dxa" w:w="2340"/>
            <w:shd w:fill="FFFFFF" w:val="clear"/>
          </w:tcPr>
          <w:p>
            <w:pPr>
              <w:spacing w:after="30" w:before="30"/>
            </w:pPr>
            <w:r>
              <w:rPr>
                <w:rFonts w:ascii="Calibri" w:cs="Calibri" w:eastAsia="Calibri" w:hAnsi="Calibri"/>
                <w:color w:val="333333"/>
                <w:sz w:val="20"/>
                <w:szCs w:val="20"/>
              </w:rPr>
              <w:t xml:space="preserve">Coral (#E63946)</w:t>
            </w:r>
          </w:p>
        </w:tc>
        <w:tc>
          <w:tcPr>
            <w:tcW w:type="dxa" w:w="2340"/>
            <w:shd w:fill="FFFFFF" w:val="clear"/>
          </w:tcPr>
          <w:p>
            <w:pPr>
              <w:spacing w:after="30" w:before="30"/>
            </w:pPr>
            <w:r>
              <w:rPr>
                <w:rFonts w:ascii="Calibri" w:cs="Calibri" w:eastAsia="Calibri" w:hAnsi="Calibri"/>
                <w:color w:val="333333"/>
                <w:sz w:val="20"/>
                <w:szCs w:val="20"/>
              </w:rPr>
              <w:t xml:space="preserve">Warm, travel-focused</w:t>
            </w:r>
          </w:p>
        </w:tc>
      </w:tr>
      <w:tr>
        <w:tc>
          <w:tcPr>
            <w:tcW w:type="dxa" w:w="2340"/>
            <w:shd w:fill="F3F4F6" w:val="clear"/>
          </w:tcPr>
          <w:p>
            <w:pPr>
              <w:spacing w:after="30" w:before="30"/>
            </w:pPr>
            <w:r>
              <w:rPr>
                <w:rFonts w:ascii="Calibri" w:cs="Calibri" w:eastAsia="Calibri" w:hAnsi="Calibri"/>
                <w:color w:val="333333"/>
                <w:sz w:val="20"/>
                <w:szCs w:val="20"/>
              </w:rPr>
              <w:t xml:space="preserve">Host</w:t>
            </w:r>
          </w:p>
        </w:tc>
        <w:tc>
          <w:tcPr>
            <w:tcW w:type="dxa" w:w="2340"/>
            <w:shd w:fill="F3F4F6" w:val="clear"/>
          </w:tcPr>
          <w:p>
            <w:pPr>
              <w:spacing w:after="30" w:before="30"/>
            </w:pPr>
            <w:r>
              <w:rPr>
                <w:rFonts w:ascii="Calibri" w:cs="Calibri" w:eastAsia="Calibri" w:hAnsi="Calibri"/>
                <w:color w:val="333333"/>
                <w:sz w:val="20"/>
                <w:szCs w:val="20"/>
              </w:rPr>
              <w:t xml:space="preserve">(host)/</w:t>
            </w:r>
          </w:p>
        </w:tc>
        <w:tc>
          <w:tcPr>
            <w:tcW w:type="dxa" w:w="2340"/>
            <w:shd w:fill="F3F4F6" w:val="clear"/>
          </w:tcPr>
          <w:p>
            <w:pPr>
              <w:spacing w:after="30" w:before="30"/>
            </w:pPr>
            <w:r>
              <w:rPr>
                <w:rFonts w:ascii="Calibri" w:cs="Calibri" w:eastAsia="Calibri" w:hAnsi="Calibri"/>
                <w:color w:val="333333"/>
                <w:sz w:val="20"/>
                <w:szCs w:val="20"/>
              </w:rPr>
              <w:t xml:space="preserve">Blue (#2563EB)</w:t>
            </w:r>
          </w:p>
        </w:tc>
        <w:tc>
          <w:tcPr>
            <w:tcW w:type="dxa" w:w="2340"/>
            <w:shd w:fill="F3F4F6" w:val="clear"/>
          </w:tcPr>
          <w:p>
            <w:pPr>
              <w:spacing w:after="30" w:before="30"/>
            </w:pPr>
            <w:r>
              <w:rPr>
                <w:rFonts w:ascii="Calibri" w:cs="Calibri" w:eastAsia="Calibri" w:hAnsi="Calibri"/>
                <w:color w:val="333333"/>
                <w:sz w:val="20"/>
                <w:szCs w:val="20"/>
              </w:rPr>
              <w:t xml:space="preserve">Professional, data-driven</w:t>
            </w:r>
          </w:p>
        </w:tc>
      </w:tr>
      <w:tr>
        <w:tc>
          <w:tcPr>
            <w:tcW w:type="dxa" w:w="2340"/>
            <w:shd w:fill="FFFFFF" w:val="clear"/>
          </w:tcPr>
          <w:p>
            <w:pPr>
              <w:spacing w:after="30" w:before="30"/>
            </w:pPr>
            <w:r>
              <w:rPr>
                <w:rFonts w:ascii="Calibri" w:cs="Calibri" w:eastAsia="Calibri" w:hAnsi="Calibri"/>
                <w:color w:val="333333"/>
                <w:sz w:val="20"/>
                <w:szCs w:val="20"/>
              </w:rPr>
              <w:t xml:space="preserve">Operations</w:t>
            </w:r>
          </w:p>
        </w:tc>
        <w:tc>
          <w:tcPr>
            <w:tcW w:type="dxa" w:w="2340"/>
            <w:shd w:fill="FFFFFF" w:val="clear"/>
          </w:tcPr>
          <w:p>
            <w:pPr>
              <w:spacing w:after="30" w:before="30"/>
            </w:pPr>
            <w:r>
              <w:rPr>
                <w:rFonts w:ascii="Calibri" w:cs="Calibri" w:eastAsia="Calibri" w:hAnsi="Calibri"/>
                <w:color w:val="333333"/>
                <w:sz w:val="20"/>
                <w:szCs w:val="20"/>
              </w:rPr>
              <w:t xml:space="preserve">(operations)/</w:t>
            </w:r>
          </w:p>
        </w:tc>
        <w:tc>
          <w:tcPr>
            <w:tcW w:type="dxa" w:w="2340"/>
            <w:shd w:fill="FFFFFF" w:val="clear"/>
          </w:tcPr>
          <w:p>
            <w:pPr>
              <w:spacing w:after="30" w:before="30"/>
            </w:pPr>
            <w:r>
              <w:rPr>
                <w:rFonts w:ascii="Calibri" w:cs="Calibri" w:eastAsia="Calibri" w:hAnsi="Calibri"/>
                <w:color w:val="333333"/>
                <w:sz w:val="20"/>
                <w:szCs w:val="20"/>
              </w:rPr>
              <w:t xml:space="preserve">Teal (#0D9488)</w:t>
            </w:r>
          </w:p>
        </w:tc>
        <w:tc>
          <w:tcPr>
            <w:tcW w:type="dxa" w:w="2340"/>
            <w:shd w:fill="FFFFFF" w:val="clear"/>
          </w:tcPr>
          <w:p>
            <w:pPr>
              <w:spacing w:after="30" w:before="30"/>
            </w:pPr>
            <w:r>
              <w:rPr>
                <w:rFonts w:ascii="Calibri" w:cs="Calibri" w:eastAsia="Calibri" w:hAnsi="Calibri"/>
                <w:color w:val="333333"/>
                <w:sz w:val="20"/>
                <w:szCs w:val="20"/>
              </w:rPr>
              <w:t xml:space="preserve">Clean, task-focused</w:t>
            </w:r>
          </w:p>
        </w:tc>
      </w:tr>
      <w:tr>
        <w:tc>
          <w:tcPr>
            <w:tcW w:type="dxa" w:w="2340"/>
            <w:shd w:fill="F3F4F6" w:val="clear"/>
          </w:tcPr>
          <w:p>
            <w:pPr>
              <w:spacing w:after="30" w:before="30"/>
            </w:pPr>
            <w:r>
              <w:rPr>
                <w:rFonts w:ascii="Calibri" w:cs="Calibri" w:eastAsia="Calibri" w:hAnsi="Calibri"/>
                <w:color w:val="333333"/>
                <w:sz w:val="20"/>
                <w:szCs w:val="20"/>
              </w:rPr>
              <w:t xml:space="preserve">SuperAdmin</w:t>
            </w:r>
          </w:p>
        </w:tc>
        <w:tc>
          <w:tcPr>
            <w:tcW w:type="dxa" w:w="2340"/>
            <w:shd w:fill="F3F4F6" w:val="clear"/>
          </w:tcPr>
          <w:p>
            <w:pPr>
              <w:spacing w:after="30" w:before="30"/>
            </w:pPr>
            <w:r>
              <w:rPr>
                <w:rFonts w:ascii="Calibri" w:cs="Calibri" w:eastAsia="Calibri" w:hAnsi="Calibri"/>
                <w:color w:val="333333"/>
                <w:sz w:val="20"/>
                <w:szCs w:val="20"/>
              </w:rPr>
              <w:t xml:space="preserve">(superadmin)/</w:t>
            </w:r>
          </w:p>
        </w:tc>
        <w:tc>
          <w:tcPr>
            <w:tcW w:type="dxa" w:w="2340"/>
            <w:shd w:fill="F3F4F6" w:val="clear"/>
          </w:tcPr>
          <w:p>
            <w:pPr>
              <w:spacing w:after="30" w:before="30"/>
            </w:pPr>
            <w:r>
              <w:rPr>
                <w:rFonts w:ascii="Calibri" w:cs="Calibri" w:eastAsia="Calibri" w:hAnsi="Calibri"/>
                <w:color w:val="333333"/>
                <w:sz w:val="20"/>
                <w:szCs w:val="20"/>
              </w:rPr>
              <w:t xml:space="preserve">Purple (#7C3AED)</w:t>
            </w:r>
          </w:p>
        </w:tc>
        <w:tc>
          <w:tcPr>
            <w:tcW w:type="dxa" w:w="2340"/>
            <w:shd w:fill="F3F4F6" w:val="clear"/>
          </w:tcPr>
          <w:p>
            <w:pPr>
              <w:spacing w:after="30" w:before="30"/>
            </w:pPr>
            <w:r>
              <w:rPr>
                <w:rFonts w:ascii="Calibri" w:cs="Calibri" w:eastAsia="Calibri" w:hAnsi="Calibri"/>
                <w:color w:val="333333"/>
                <w:sz w:val="20"/>
                <w:szCs w:val="20"/>
              </w:rPr>
              <w:t xml:space="preserve">Admin dashboard feel</w:t>
            </w:r>
          </w:p>
        </w:tc>
      </w:tr>
    </w:tbl>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Route structure showing all portal groups in the app directory]</w:t>
      </w:r>
    </w:p>
    <w:p>
      <w:pPr>
        <w:pStyle w:val="Heading2"/>
        <w:spacing w:after="160" w:before="280"/>
      </w:pPr>
      <w:r>
        <w:rPr>
          <w:rFonts w:ascii="Calibri" w:cs="Calibri" w:eastAsia="Calibri" w:hAnsi="Calibri"/>
          <w:b/>
          <w:bCs/>
          <w:color w:val="1B2A4A"/>
          <w:sz w:val="26"/>
          <w:szCs w:val="26"/>
        </w:rPr>
        <w:t xml:space="preserve">3.2 Authentication Flow</w:t>
      </w:r>
    </w:p>
    <w:p>
      <w:pPr>
        <w:spacing w:after="120" w:line="276"/>
      </w:pPr>
      <w:r>
        <w:rPr>
          <w:rFonts w:ascii="Calibri" w:cs="Calibri" w:eastAsia="Calibri" w:hAnsi="Calibri"/>
          <w:color w:val="333333"/>
          <w:sz w:val="21"/>
          <w:szCs w:val="21"/>
        </w:rPr>
        <w:t xml:space="preserve">Each portal stores its own login token in AsyncStorage under a separate key, so Host never sees Guest sessions and vice versa.</w:t>
      </w:r>
    </w:p>
    <w:p>
      <w:pPr>
        <w:pStyle w:val="ListParagraph"/>
        <w:numPr>
          <w:ilvl w:val="0"/>
          <w:numId w:val="2"/>
        </w:numPr>
        <w:spacing w:after="60" w:line="276"/>
      </w:pPr>
      <w:r>
        <w:rPr>
          <w:rFonts w:ascii="Calibri" w:cs="Calibri" w:eastAsia="Calibri" w:hAnsi="Calibri"/>
          <w:color w:val="333333"/>
          <w:sz w:val="21"/>
          <w:szCs w:val="21"/>
        </w:rPr>
        <w:t xml:space="preserve">Storage keys: auth_token_guest, auth_token_host, auth_token_operations, auth_token_superadmin</w:t>
      </w:r>
    </w:p>
    <w:p>
      <w:pPr>
        <w:pStyle w:val="ListParagraph"/>
        <w:numPr>
          <w:ilvl w:val="0"/>
          <w:numId w:val="2"/>
        </w:numPr>
        <w:spacing w:after="60" w:line="276"/>
      </w:pPr>
      <w:r>
        <w:rPr>
          <w:rFonts w:ascii="Calibri" w:cs="Calibri" w:eastAsia="Calibri" w:hAnsi="Calibri"/>
          <w:color w:val="333333"/>
          <w:sz w:val="21"/>
          <w:szCs w:val="21"/>
        </w:rPr>
        <w:t xml:space="preserve">Single login endpoint at POST /auth/login, sending email and password as form data</w:t>
      </w:r>
    </w:p>
    <w:p>
      <w:pPr>
        <w:pStyle w:val="ListParagraph"/>
        <w:numPr>
          <w:ilvl w:val="0"/>
          <w:numId w:val="2"/>
        </w:numPr>
        <w:spacing w:after="60" w:line="276"/>
      </w:pPr>
      <w:r>
        <w:rPr>
          <w:rFonts w:ascii="Calibri" w:cs="Calibri" w:eastAsia="Calibri" w:hAnsi="Calibri"/>
          <w:color w:val="333333"/>
          <w:sz w:val="21"/>
          <w:szCs w:val="21"/>
        </w:rPr>
        <w:t xml:space="preserve">Portal detection via GET /auth/guests/me or GET /auth/users/me probes</w:t>
      </w:r>
    </w:p>
    <w:p>
      <w:pPr>
        <w:pStyle w:val="ListParagraph"/>
        <w:numPr>
          <w:ilvl w:val="0"/>
          <w:numId w:val="2"/>
        </w:numPr>
        <w:spacing w:after="60" w:line="276"/>
      </w:pPr>
      <w:r>
        <w:rPr>
          <w:rFonts w:ascii="Calibri" w:cs="Calibri" w:eastAsia="Calibri" w:hAnsi="Calibri"/>
          <w:color w:val="333333"/>
          <w:sz w:val="21"/>
          <w:szCs w:val="21"/>
        </w:rPr>
        <w:t xml:space="preserve">Demo accounts available for development testing</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Authentication flow diagram from login through portal detection to profile construction]</w:t>
      </w:r>
    </w:p>
    <w:p>
      <w:pPr>
        <w:pStyle w:val="Heading2"/>
        <w:spacing w:after="160" w:before="280"/>
      </w:pPr>
      <w:r>
        <w:rPr>
          <w:rFonts w:ascii="Calibri" w:cs="Calibri" w:eastAsia="Calibri" w:hAnsi="Calibri"/>
          <w:b/>
          <w:bCs/>
          <w:color w:val="1B2A4A"/>
          <w:sz w:val="26"/>
          <w:szCs w:val="26"/>
        </w:rPr>
        <w:t xml:space="preserve">3.3 Database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B2A4A" w:val="clear"/>
          </w:tcPr>
          <w:p>
            <w:pPr>
              <w:spacing w:after="40" w:before="40"/>
            </w:pPr>
            <w:r>
              <w:rPr>
                <w:rFonts w:ascii="Calibri" w:cs="Calibri" w:eastAsia="Calibri" w:hAnsi="Calibri"/>
                <w:b/>
                <w:bCs/>
                <w:color w:val="FFFFFF"/>
                <w:sz w:val="20"/>
                <w:szCs w:val="20"/>
              </w:rPr>
              <w:t xml:space="preserve">Model</w:t>
            </w:r>
          </w:p>
        </w:tc>
        <w:tc>
          <w:tcPr>
            <w:tcW w:type="dxa" w:w="3120"/>
            <w:shd w:fill="1B2A4A" w:val="clear"/>
          </w:tcPr>
          <w:p>
            <w:pPr>
              <w:spacing w:after="40" w:before="40"/>
            </w:pPr>
            <w:r>
              <w:rPr>
                <w:rFonts w:ascii="Calibri" w:cs="Calibri" w:eastAsia="Calibri" w:hAnsi="Calibri"/>
                <w:b/>
                <w:bCs/>
                <w:color w:val="FFFFFF"/>
                <w:sz w:val="20"/>
                <w:szCs w:val="20"/>
              </w:rPr>
              <w:t xml:space="preserve">Key Fields</w:t>
            </w:r>
          </w:p>
        </w:tc>
        <w:tc>
          <w:tcPr>
            <w:tcW w:type="dxa" w:w="3120"/>
            <w:shd w:fill="1B2A4A" w:val="clear"/>
          </w:tcPr>
          <w:p>
            <w:pPr>
              <w:spacing w:after="40" w:before="40"/>
            </w:pPr>
            <w:r>
              <w:rPr>
                <w:rFonts w:ascii="Calibri" w:cs="Calibri" w:eastAsia="Calibri" w:hAnsi="Calibri"/>
                <w:b/>
                <w:bCs/>
                <w:color w:val="FFFFFF"/>
                <w:sz w:val="20"/>
                <w:szCs w:val="20"/>
              </w:rPr>
              <w:t xml:space="preserve">Relationships</w:t>
            </w:r>
          </w:p>
        </w:tc>
      </w:tr>
      <w:tr>
        <w:tc>
          <w:tcPr>
            <w:tcW w:type="dxa" w:w="3120"/>
            <w:shd w:fill="FFFFFF" w:val="clear"/>
          </w:tcPr>
          <w:p>
            <w:pPr>
              <w:spacing w:after="30" w:before="30"/>
            </w:pPr>
            <w:r>
              <w:rPr>
                <w:rFonts w:ascii="Calibri" w:cs="Calibri" w:eastAsia="Calibri" w:hAnsi="Calibri"/>
                <w:color w:val="333333"/>
                <w:sz w:val="20"/>
                <w:szCs w:val="20"/>
              </w:rPr>
              <w:t xml:space="preserve">Property</w:t>
            </w:r>
          </w:p>
        </w:tc>
        <w:tc>
          <w:tcPr>
            <w:tcW w:type="dxa" w:w="3120"/>
            <w:shd w:fill="FFFFFF" w:val="clear"/>
          </w:tcPr>
          <w:p>
            <w:pPr>
              <w:spacing w:after="30" w:before="30"/>
            </w:pPr>
            <w:r>
              <w:rPr>
                <w:rFonts w:ascii="Calibri" w:cs="Calibri" w:eastAsia="Calibri" w:hAnsi="Calibri"/>
                <w:color w:val="333333"/>
                <w:sz w:val="20"/>
                <w:szCs w:val="20"/>
              </w:rPr>
              <w:t xml:space="preserve">id, name, type, tenant_id, total_rooms, is_active</w:t>
            </w:r>
          </w:p>
        </w:tc>
        <w:tc>
          <w:tcPr>
            <w:tcW w:type="dxa" w:w="3120"/>
            <w:shd w:fill="FFFFFF" w:val="clear"/>
          </w:tcPr>
          <w:p>
            <w:pPr>
              <w:spacing w:after="30" w:before="30"/>
            </w:pPr>
            <w:r>
              <w:rPr>
                <w:rFonts w:ascii="Calibri" w:cs="Calibri" w:eastAsia="Calibri" w:hAnsi="Calibri"/>
                <w:color w:val="333333"/>
                <w:sz w:val="20"/>
                <w:szCs w:val="20"/>
              </w:rPr>
              <w:t xml:space="preserve">Has many Rooms, Bookings</w:t>
            </w:r>
          </w:p>
        </w:tc>
      </w:tr>
      <w:tr>
        <w:tc>
          <w:tcPr>
            <w:tcW w:type="dxa" w:w="3120"/>
            <w:shd w:fill="F3F4F6" w:val="clear"/>
          </w:tcPr>
          <w:p>
            <w:pPr>
              <w:spacing w:after="30" w:before="30"/>
            </w:pPr>
            <w:r>
              <w:rPr>
                <w:rFonts w:ascii="Calibri" w:cs="Calibri" w:eastAsia="Calibri" w:hAnsi="Calibri"/>
                <w:color w:val="333333"/>
                <w:sz w:val="20"/>
                <w:szCs w:val="20"/>
              </w:rPr>
              <w:t xml:space="preserve">Room</w:t>
            </w:r>
          </w:p>
        </w:tc>
        <w:tc>
          <w:tcPr>
            <w:tcW w:type="dxa" w:w="3120"/>
            <w:shd w:fill="F3F4F6" w:val="clear"/>
          </w:tcPr>
          <w:p>
            <w:pPr>
              <w:spacing w:after="30" w:before="30"/>
            </w:pPr>
            <w:r>
              <w:rPr>
                <w:rFonts w:ascii="Calibri" w:cs="Calibri" w:eastAsia="Calibri" w:hAnsi="Calibri"/>
                <w:color w:val="333333"/>
                <w:sz w:val="20"/>
                <w:szCs w:val="20"/>
              </w:rPr>
              <w:t xml:space="preserve">id, property_id, room_type_id, bed_type_id, base_rate, status</w:t>
            </w:r>
          </w:p>
        </w:tc>
        <w:tc>
          <w:tcPr>
            <w:tcW w:type="dxa" w:w="3120"/>
            <w:shd w:fill="F3F4F6" w:val="clear"/>
          </w:tcPr>
          <w:p>
            <w:pPr>
              <w:spacing w:after="30" w:before="30"/>
            </w:pPr>
            <w:r>
              <w:rPr>
                <w:rFonts w:ascii="Calibri" w:cs="Calibri" w:eastAsia="Calibri" w:hAnsi="Calibri"/>
                <w:color w:val="333333"/>
                <w:sz w:val="20"/>
                <w:szCs w:val="20"/>
              </w:rPr>
              <w:t xml:space="preserve">Belongs to Property</w:t>
            </w:r>
          </w:p>
        </w:tc>
      </w:tr>
      <w:tr>
        <w:tc>
          <w:tcPr>
            <w:tcW w:type="dxa" w:w="3120"/>
            <w:shd w:fill="FFFFFF" w:val="clear"/>
          </w:tcPr>
          <w:p>
            <w:pPr>
              <w:spacing w:after="30" w:before="30"/>
            </w:pPr>
            <w:r>
              <w:rPr>
                <w:rFonts w:ascii="Calibri" w:cs="Calibri" w:eastAsia="Calibri" w:hAnsi="Calibri"/>
                <w:color w:val="333333"/>
                <w:sz w:val="20"/>
                <w:szCs w:val="20"/>
              </w:rPr>
              <w:t xml:space="preserve">Booking</w:t>
            </w:r>
          </w:p>
        </w:tc>
        <w:tc>
          <w:tcPr>
            <w:tcW w:type="dxa" w:w="3120"/>
            <w:shd w:fill="FFFFFF" w:val="clear"/>
          </w:tcPr>
          <w:p>
            <w:pPr>
              <w:spacing w:after="30" w:before="30"/>
            </w:pPr>
            <w:r>
              <w:rPr>
                <w:rFonts w:ascii="Calibri" w:cs="Calibri" w:eastAsia="Calibri" w:hAnsi="Calibri"/>
                <w:color w:val="333333"/>
                <w:sz w:val="20"/>
                <w:szCs w:val="20"/>
              </w:rPr>
              <w:t xml:space="preserve">id, property_id, ref_number, guest_name, check_in, check_out</w:t>
            </w:r>
          </w:p>
        </w:tc>
        <w:tc>
          <w:tcPr>
            <w:tcW w:type="dxa" w:w="3120"/>
            <w:shd w:fill="FFFFFF" w:val="clear"/>
          </w:tcPr>
          <w:p>
            <w:pPr>
              <w:spacing w:after="30" w:before="30"/>
            </w:pPr>
            <w:r>
              <w:rPr>
                <w:rFonts w:ascii="Calibri" w:cs="Calibri" w:eastAsia="Calibri" w:hAnsi="Calibri"/>
                <w:color w:val="333333"/>
                <w:sz w:val="20"/>
                <w:szCs w:val="20"/>
              </w:rPr>
              <w:t xml:space="preserve">Has many Payments</w:t>
            </w:r>
          </w:p>
        </w:tc>
      </w:tr>
      <w:tr>
        <w:tc>
          <w:tcPr>
            <w:tcW w:type="dxa" w:w="3120"/>
            <w:shd w:fill="F3F4F6" w:val="clear"/>
          </w:tcPr>
          <w:p>
            <w:pPr>
              <w:spacing w:after="30" w:before="30"/>
            </w:pPr>
            <w:r>
              <w:rPr>
                <w:rFonts w:ascii="Calibri" w:cs="Calibri" w:eastAsia="Calibri" w:hAnsi="Calibri"/>
                <w:color w:val="333333"/>
                <w:sz w:val="20"/>
                <w:szCs w:val="20"/>
              </w:rPr>
              <w:t xml:space="preserve">Tenant</w:t>
            </w:r>
          </w:p>
        </w:tc>
        <w:tc>
          <w:tcPr>
            <w:tcW w:type="dxa" w:w="3120"/>
            <w:shd w:fill="F3F4F6" w:val="clear"/>
          </w:tcPr>
          <w:p>
            <w:pPr>
              <w:spacing w:after="30" w:before="30"/>
            </w:pPr>
            <w:r>
              <w:rPr>
                <w:rFonts w:ascii="Calibri" w:cs="Calibri" w:eastAsia="Calibri" w:hAnsi="Calibri"/>
                <w:color w:val="333333"/>
                <w:sz w:val="20"/>
                <w:szCs w:val="20"/>
              </w:rPr>
              <w:t xml:space="preserve">id, name, owner_id</w:t>
            </w:r>
          </w:p>
        </w:tc>
        <w:tc>
          <w:tcPr>
            <w:tcW w:type="dxa" w:w="3120"/>
            <w:shd w:fill="F3F4F6" w:val="clear"/>
          </w:tcPr>
          <w:p>
            <w:pPr>
              <w:spacing w:after="30" w:before="30"/>
            </w:pPr>
            <w:r>
              <w:rPr>
                <w:rFonts w:ascii="Calibri" w:cs="Calibri" w:eastAsia="Calibri" w:hAnsi="Calibri"/>
                <w:color w:val="333333"/>
                <w:sz w:val="20"/>
                <w:szCs w:val="20"/>
              </w:rPr>
              <w:t xml:space="preserve">Has many Properties</w:t>
            </w:r>
          </w:p>
        </w:tc>
      </w:tr>
      <w:tr>
        <w:tc>
          <w:tcPr>
            <w:tcW w:type="dxa" w:w="3120"/>
            <w:shd w:fill="FFFFFF" w:val="clear"/>
          </w:tcPr>
          <w:p>
            <w:pPr>
              <w:spacing w:after="30" w:before="30"/>
            </w:pPr>
            <w:r>
              <w:rPr>
                <w:rFonts w:ascii="Calibri" w:cs="Calibri" w:eastAsia="Calibri" w:hAnsi="Calibri"/>
                <w:color w:val="333333"/>
                <w:sz w:val="20"/>
                <w:szCs w:val="20"/>
              </w:rPr>
              <w:t xml:space="preserve">Staff</w:t>
            </w:r>
          </w:p>
        </w:tc>
        <w:tc>
          <w:tcPr>
            <w:tcW w:type="dxa" w:w="3120"/>
            <w:shd w:fill="FFFFFF" w:val="clear"/>
          </w:tcPr>
          <w:p>
            <w:pPr>
              <w:spacing w:after="30" w:before="30"/>
            </w:pPr>
            <w:r>
              <w:rPr>
                <w:rFonts w:ascii="Calibri" w:cs="Calibri" w:eastAsia="Calibri" w:hAnsi="Calibri"/>
                <w:color w:val="333333"/>
                <w:sz w:val="20"/>
                <w:szCs w:val="20"/>
              </w:rPr>
              <w:t xml:space="preserve">id, property_id, full_name, job_role, status</w:t>
            </w:r>
          </w:p>
        </w:tc>
        <w:tc>
          <w:tcPr>
            <w:tcW w:type="dxa" w:w="3120"/>
            <w:shd w:fill="FFFFFF" w:val="clear"/>
          </w:tcPr>
          <w:p>
            <w:pPr>
              <w:spacing w:after="30" w:before="30"/>
            </w:pPr>
            <w:r>
              <w:rPr>
                <w:rFonts w:ascii="Calibri" w:cs="Calibri" w:eastAsia="Calibri" w:hAnsi="Calibri"/>
                <w:color w:val="333333"/>
                <w:sz w:val="20"/>
                <w:szCs w:val="20"/>
              </w:rPr>
              <w:t xml:space="preserve">Belongs to Property</w:t>
            </w:r>
          </w:p>
        </w:tc>
      </w:tr>
      <w:tr>
        <w:tc>
          <w:tcPr>
            <w:tcW w:type="dxa" w:w="3120"/>
            <w:shd w:fill="F3F4F6" w:val="clear"/>
          </w:tcPr>
          <w:p>
            <w:pPr>
              <w:spacing w:after="30" w:before="30"/>
            </w:pPr>
            <w:r>
              <w:rPr>
                <w:rFonts w:ascii="Calibri" w:cs="Calibri" w:eastAsia="Calibri" w:hAnsi="Calibri"/>
                <w:color w:val="333333"/>
                <w:sz w:val="20"/>
                <w:szCs w:val="20"/>
              </w:rPr>
              <w:t xml:space="preserve">DiscountCode</w:t>
            </w:r>
          </w:p>
        </w:tc>
        <w:tc>
          <w:tcPr>
            <w:tcW w:type="dxa" w:w="3120"/>
            <w:shd w:fill="F3F4F6" w:val="clear"/>
          </w:tcPr>
          <w:p>
            <w:pPr>
              <w:spacing w:after="30" w:before="30"/>
            </w:pPr>
            <w:r>
              <w:rPr>
                <w:rFonts w:ascii="Calibri" w:cs="Calibri" w:eastAsia="Calibri" w:hAnsi="Calibri"/>
                <w:color w:val="333333"/>
                <w:sz w:val="20"/>
                <w:szCs w:val="20"/>
              </w:rPr>
              <w:t xml:space="preserve">id, property_id, code, discount_percent</w:t>
            </w:r>
          </w:p>
        </w:tc>
        <w:tc>
          <w:tcPr>
            <w:tcW w:type="dxa" w:w="3120"/>
            <w:shd w:fill="F3F4F6" w:val="clear"/>
          </w:tcPr>
          <w:p>
            <w:pPr>
              <w:spacing w:after="30" w:before="30"/>
            </w:pPr>
            <w:r>
              <w:rPr>
                <w:rFonts w:ascii="Calibri" w:cs="Calibri" w:eastAsia="Calibri" w:hAnsi="Calibri"/>
                <w:color w:val="333333"/>
                <w:sz w:val="20"/>
                <w:szCs w:val="20"/>
              </w:rPr>
              <w:t xml:space="preserve">Belongs to Property</w:t>
            </w:r>
          </w:p>
        </w:tc>
      </w:tr>
      <w:tr>
        <w:tc>
          <w:tcPr>
            <w:tcW w:type="dxa" w:w="3120"/>
            <w:shd w:fill="FFFFFF" w:val="clear"/>
          </w:tcPr>
          <w:p>
            <w:pPr>
              <w:spacing w:after="30" w:before="30"/>
            </w:pPr>
            <w:r>
              <w:rPr>
                <w:rFonts w:ascii="Calibri" w:cs="Calibri" w:eastAsia="Calibri" w:hAnsi="Calibri"/>
                <w:color w:val="333333"/>
                <w:sz w:val="20"/>
                <w:szCs w:val="20"/>
              </w:rPr>
              <w:t xml:space="preserve">SpecialOffer</w:t>
            </w:r>
          </w:p>
        </w:tc>
        <w:tc>
          <w:tcPr>
            <w:tcW w:type="dxa" w:w="3120"/>
            <w:shd w:fill="FFFFFF" w:val="clear"/>
          </w:tcPr>
          <w:p>
            <w:pPr>
              <w:spacing w:after="30" w:before="30"/>
            </w:pPr>
            <w:r>
              <w:rPr>
                <w:rFonts w:ascii="Calibri" w:cs="Calibri" w:eastAsia="Calibri" w:hAnsi="Calibri"/>
                <w:color w:val="333333"/>
                <w:sz w:val="20"/>
                <w:szCs w:val="20"/>
              </w:rPr>
              <w:t xml:space="preserve">id, property_id, title, discount_percentage</w:t>
            </w:r>
          </w:p>
        </w:tc>
        <w:tc>
          <w:tcPr>
            <w:tcW w:type="dxa" w:w="3120"/>
            <w:shd w:fill="FFFFFF" w:val="clear"/>
          </w:tcPr>
          <w:p>
            <w:pPr>
              <w:spacing w:after="30" w:before="30"/>
            </w:pPr>
            <w:r>
              <w:rPr>
                <w:rFonts w:ascii="Calibri" w:cs="Calibri" w:eastAsia="Calibri" w:hAnsi="Calibri"/>
                <w:color w:val="333333"/>
                <w:sz w:val="20"/>
                <w:szCs w:val="20"/>
              </w:rPr>
              <w:t xml:space="preserve">Belongs to Property</w:t>
            </w:r>
          </w:p>
        </w:tc>
      </w:tr>
    </w:tbl>
    <w:p>
      <w:pPr>
        <w:pStyle w:val="Heading2"/>
        <w:spacing w:after="160" w:before="280"/>
      </w:pPr>
      <w:r>
        <w:rPr>
          <w:rFonts w:ascii="Calibri" w:cs="Calibri" w:eastAsia="Calibri" w:hAnsi="Calibri"/>
          <w:b/>
          <w:bCs/>
          <w:color w:val="1B2A4A"/>
          <w:sz w:val="26"/>
          <w:szCs w:val="26"/>
        </w:rPr>
        <w:t xml:space="preserve">3.4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B2A4A" w:val="clear"/>
          </w:tcPr>
          <w:p>
            <w:pPr>
              <w:spacing w:after="40" w:before="40"/>
            </w:pPr>
            <w:r>
              <w:rPr>
                <w:rFonts w:ascii="Calibri" w:cs="Calibri" w:eastAsia="Calibri" w:hAnsi="Calibri"/>
                <w:b/>
                <w:bCs/>
                <w:color w:val="FFFFFF"/>
                <w:sz w:val="20"/>
                <w:szCs w:val="20"/>
              </w:rPr>
              <w:t xml:space="preserve">Group</w:t>
            </w:r>
          </w:p>
        </w:tc>
        <w:tc>
          <w:tcPr>
            <w:tcW w:type="dxa" w:w="3120"/>
            <w:shd w:fill="1B2A4A" w:val="clear"/>
          </w:tcPr>
          <w:p>
            <w:pPr>
              <w:spacing w:after="40" w:before="40"/>
            </w:pPr>
            <w:r>
              <w:rPr>
                <w:rFonts w:ascii="Calibri" w:cs="Calibri" w:eastAsia="Calibri" w:hAnsi="Calibri"/>
                <w:b/>
                <w:bCs/>
                <w:color w:val="FFFFFF"/>
                <w:sz w:val="20"/>
                <w:szCs w:val="20"/>
              </w:rPr>
              <w:t xml:space="preserve">Prefix</w:t>
            </w:r>
          </w:p>
        </w:tc>
        <w:tc>
          <w:tcPr>
            <w:tcW w:type="dxa" w:w="3120"/>
            <w:shd w:fill="1B2A4A" w:val="clear"/>
          </w:tcPr>
          <w:p>
            <w:pPr>
              <w:spacing w:after="40" w:before="40"/>
            </w:pPr>
            <w:r>
              <w:rPr>
                <w:rFonts w:ascii="Calibri" w:cs="Calibri" w:eastAsia="Calibri" w:hAnsi="Calibri"/>
                <w:b/>
                <w:bCs/>
                <w:color w:val="FFFFFF"/>
                <w:sz w:val="20"/>
                <w:szCs w:val="20"/>
              </w:rPr>
              <w:t xml:space="preserve">Key Endpoints</w:t>
            </w:r>
          </w:p>
        </w:tc>
      </w:tr>
      <w:tr>
        <w:tc>
          <w:tcPr>
            <w:tcW w:type="dxa" w:w="3120"/>
            <w:shd w:fill="FFFFFF" w:val="clear"/>
          </w:tcPr>
          <w:p>
            <w:pPr>
              <w:spacing w:after="30" w:before="30"/>
            </w:pPr>
            <w:r>
              <w:rPr>
                <w:rFonts w:ascii="Calibri" w:cs="Calibri" w:eastAsia="Calibri" w:hAnsi="Calibri"/>
                <w:color w:val="333333"/>
                <w:sz w:val="20"/>
                <w:szCs w:val="20"/>
              </w:rPr>
              <w:t xml:space="preserve">Auth</w:t>
            </w:r>
          </w:p>
        </w:tc>
        <w:tc>
          <w:tcPr>
            <w:tcW w:type="dxa" w:w="3120"/>
            <w:shd w:fill="FFFFFF" w:val="clear"/>
          </w:tcPr>
          <w:p>
            <w:pPr>
              <w:spacing w:after="30" w:before="30"/>
            </w:pPr>
            <w:r>
              <w:rPr>
                <w:rFonts w:ascii="Calibri" w:cs="Calibri" w:eastAsia="Calibri" w:hAnsi="Calibri"/>
                <w:color w:val="333333"/>
                <w:sz w:val="20"/>
                <w:szCs w:val="20"/>
              </w:rPr>
              <w:t xml:space="preserve">/auth/</w:t>
            </w:r>
          </w:p>
        </w:tc>
        <w:tc>
          <w:tcPr>
            <w:tcW w:type="dxa" w:w="3120"/>
            <w:shd w:fill="FFFFFF" w:val="clear"/>
          </w:tcPr>
          <w:p>
            <w:pPr>
              <w:spacing w:after="30" w:before="30"/>
            </w:pPr>
            <w:r>
              <w:rPr>
                <w:rFonts w:ascii="Calibri" w:cs="Calibri" w:eastAsia="Calibri" w:hAnsi="Calibri"/>
                <w:color w:val="333333"/>
                <w:sz w:val="20"/>
                <w:szCs w:val="20"/>
              </w:rPr>
              <w:t xml:space="preserve">login, register, verify-otp, refresh, me</w:t>
            </w:r>
          </w:p>
        </w:tc>
      </w:tr>
      <w:tr>
        <w:tc>
          <w:tcPr>
            <w:tcW w:type="dxa" w:w="3120"/>
            <w:shd w:fill="F3F4F6" w:val="clear"/>
          </w:tcPr>
          <w:p>
            <w:pPr>
              <w:spacing w:after="30" w:before="30"/>
            </w:pPr>
            <w:r>
              <w:rPr>
                <w:rFonts w:ascii="Calibri" w:cs="Calibri" w:eastAsia="Calibri" w:hAnsi="Calibri"/>
                <w:color w:val="333333"/>
                <w:sz w:val="20"/>
                <w:szCs w:val="20"/>
              </w:rPr>
              <w:t xml:space="preserve">Properties</w:t>
            </w:r>
          </w:p>
        </w:tc>
        <w:tc>
          <w:tcPr>
            <w:tcW w:type="dxa" w:w="3120"/>
            <w:shd w:fill="F3F4F6" w:val="clear"/>
          </w:tcPr>
          <w:p>
            <w:pPr>
              <w:spacing w:after="30" w:before="30"/>
            </w:pPr>
            <w:r>
              <w:rPr>
                <w:rFonts w:ascii="Calibri" w:cs="Calibri" w:eastAsia="Calibri" w:hAnsi="Calibri"/>
                <w:color w:val="333333"/>
                <w:sz w:val="20"/>
                <w:szCs w:val="20"/>
              </w:rPr>
              <w:t xml:space="preserve">/properties/</w:t>
            </w:r>
          </w:p>
        </w:tc>
        <w:tc>
          <w:tcPr>
            <w:tcW w:type="dxa" w:w="3120"/>
            <w:shd w:fill="F3F4F6" w:val="clear"/>
          </w:tcPr>
          <w:p>
            <w:pPr>
              <w:spacing w:after="30" w:before="30"/>
            </w:pPr>
            <w:r>
              <w:rPr>
                <w:rFonts w:ascii="Calibri" w:cs="Calibri" w:eastAsia="Calibri" w:hAnsi="Calibri"/>
                <w:color w:val="333333"/>
                <w:sz w:val="20"/>
                <w:szCs w:val="20"/>
              </w:rPr>
              <w:t xml:space="preserve">CRUD, general-info, location, photos, rooms</w:t>
            </w:r>
          </w:p>
        </w:tc>
      </w:tr>
      <w:tr>
        <w:tc>
          <w:tcPr>
            <w:tcW w:type="dxa" w:w="3120"/>
            <w:shd w:fill="FFFFFF" w:val="clear"/>
          </w:tcPr>
          <w:p>
            <w:pPr>
              <w:spacing w:after="30" w:before="30"/>
            </w:pPr>
            <w:r>
              <w:rPr>
                <w:rFonts w:ascii="Calibri" w:cs="Calibri" w:eastAsia="Calibri" w:hAnsi="Calibri"/>
                <w:color w:val="333333"/>
                <w:sz w:val="20"/>
                <w:szCs w:val="20"/>
              </w:rPr>
              <w:t xml:space="preserve">Rooms</w:t>
            </w:r>
          </w:p>
        </w:tc>
        <w:tc>
          <w:tcPr>
            <w:tcW w:type="dxa" w:w="3120"/>
            <w:shd w:fill="FFFFFF" w:val="clear"/>
          </w:tcPr>
          <w:p>
            <w:pPr>
              <w:spacing w:after="30" w:before="30"/>
            </w:pPr>
            <w:r>
              <w:rPr>
                <w:rFonts w:ascii="Calibri" w:cs="Calibri" w:eastAsia="Calibri" w:hAnsi="Calibri"/>
                <w:color w:val="333333"/>
                <w:sz w:val="20"/>
                <w:szCs w:val="20"/>
              </w:rPr>
              <w:t xml:space="preserve">/properties/{id}/rooms/</w:t>
            </w:r>
          </w:p>
        </w:tc>
        <w:tc>
          <w:tcPr>
            <w:tcW w:type="dxa" w:w="3120"/>
            <w:shd w:fill="FFFFFF" w:val="clear"/>
          </w:tcPr>
          <w:p>
            <w:pPr>
              <w:spacing w:after="30" w:before="30"/>
            </w:pPr>
            <w:r>
              <w:rPr>
                <w:rFonts w:ascii="Calibri" w:cs="Calibri" w:eastAsia="Calibri" w:hAnsi="Calibri"/>
                <w:color w:val="333333"/>
                <w:sz w:val="20"/>
                <w:szCs w:val="20"/>
              </w:rPr>
              <w:t xml:space="preserve">CRUD, room-types, bed-types, available-rooms</w:t>
            </w:r>
          </w:p>
        </w:tc>
      </w:tr>
      <w:tr>
        <w:tc>
          <w:tcPr>
            <w:tcW w:type="dxa" w:w="3120"/>
            <w:shd w:fill="F3F4F6" w:val="clear"/>
          </w:tcPr>
          <w:p>
            <w:pPr>
              <w:spacing w:after="30" w:before="30"/>
            </w:pPr>
            <w:r>
              <w:rPr>
                <w:rFonts w:ascii="Calibri" w:cs="Calibri" w:eastAsia="Calibri" w:hAnsi="Calibri"/>
                <w:color w:val="333333"/>
                <w:sz w:val="20"/>
                <w:szCs w:val="20"/>
              </w:rPr>
              <w:t xml:space="preserve">Bookings</w:t>
            </w:r>
          </w:p>
        </w:tc>
        <w:tc>
          <w:tcPr>
            <w:tcW w:type="dxa" w:w="3120"/>
            <w:shd w:fill="F3F4F6" w:val="clear"/>
          </w:tcPr>
          <w:p>
            <w:pPr>
              <w:spacing w:after="30" w:before="30"/>
            </w:pPr>
            <w:r>
              <w:rPr>
                <w:rFonts w:ascii="Calibri" w:cs="Calibri" w:eastAsia="Calibri" w:hAnsi="Calibri"/>
                <w:color w:val="333333"/>
                <w:sz w:val="20"/>
                <w:szCs w:val="20"/>
              </w:rPr>
              <w:t xml:space="preserve">/bookings/</w:t>
            </w:r>
          </w:p>
        </w:tc>
        <w:tc>
          <w:tcPr>
            <w:tcW w:type="dxa" w:w="3120"/>
            <w:shd w:fill="F3F4F6" w:val="clear"/>
          </w:tcPr>
          <w:p>
            <w:pPr>
              <w:spacing w:after="30" w:before="30"/>
            </w:pPr>
            <w:r>
              <w:rPr>
                <w:rFonts w:ascii="Calibri" w:cs="Calibri" w:eastAsia="Calibri" w:hAnsi="Calibri"/>
                <w:color w:val="333333"/>
                <w:sz w:val="20"/>
                <w:szCs w:val="20"/>
              </w:rPr>
              <w:t xml:space="preserve">create, my-bookings, confirm, payment-intent</w:t>
            </w:r>
          </w:p>
        </w:tc>
      </w:tr>
      <w:tr>
        <w:tc>
          <w:tcPr>
            <w:tcW w:type="dxa" w:w="3120"/>
            <w:shd w:fill="FFFFFF" w:val="clear"/>
          </w:tcPr>
          <w:p>
            <w:pPr>
              <w:spacing w:after="30" w:before="30"/>
            </w:pPr>
            <w:r>
              <w:rPr>
                <w:rFonts w:ascii="Calibri" w:cs="Calibri" w:eastAsia="Calibri" w:hAnsi="Calibri"/>
                <w:color w:val="333333"/>
                <w:sz w:val="20"/>
                <w:szCs w:val="20"/>
              </w:rPr>
              <w:t xml:space="preserve">Search</w:t>
            </w:r>
          </w:p>
        </w:tc>
        <w:tc>
          <w:tcPr>
            <w:tcW w:type="dxa" w:w="3120"/>
            <w:shd w:fill="FFFFFF" w:val="clear"/>
          </w:tcPr>
          <w:p>
            <w:pPr>
              <w:spacing w:after="30" w:before="30"/>
            </w:pPr>
            <w:r>
              <w:rPr>
                <w:rFonts w:ascii="Calibri" w:cs="Calibri" w:eastAsia="Calibri" w:hAnsi="Calibri"/>
                <w:color w:val="333333"/>
                <w:sz w:val="20"/>
                <w:szCs w:val="20"/>
              </w:rPr>
              <w:t xml:space="preserve">/search</w:t>
            </w:r>
          </w:p>
        </w:tc>
        <w:tc>
          <w:tcPr>
            <w:tcW w:type="dxa" w:w="3120"/>
            <w:shd w:fill="FFFFFF" w:val="clear"/>
          </w:tcPr>
          <w:p>
            <w:pPr>
              <w:spacing w:after="30" w:before="30"/>
            </w:pPr>
            <w:r>
              <w:rPr>
                <w:rFonts w:ascii="Calibri" w:cs="Calibri" w:eastAsia="Calibri" w:hAnsi="Calibri"/>
                <w:color w:val="333333"/>
                <w:sz w:val="20"/>
                <w:szCs w:val="20"/>
              </w:rPr>
              <w:t xml:space="preserve">search, nearby</w:t>
            </w:r>
          </w:p>
        </w:tc>
      </w:tr>
      <w:tr>
        <w:tc>
          <w:tcPr>
            <w:tcW w:type="dxa" w:w="3120"/>
            <w:shd w:fill="F3F4F6" w:val="clear"/>
          </w:tcPr>
          <w:p>
            <w:pPr>
              <w:spacing w:after="30" w:before="30"/>
            </w:pPr>
            <w:r>
              <w:rPr>
                <w:rFonts w:ascii="Calibri" w:cs="Calibri" w:eastAsia="Calibri" w:hAnsi="Calibri"/>
                <w:color w:val="333333"/>
                <w:sz w:val="20"/>
                <w:szCs w:val="20"/>
              </w:rPr>
              <w:t xml:space="preserve">Tenants</w:t>
            </w:r>
          </w:p>
        </w:tc>
        <w:tc>
          <w:tcPr>
            <w:tcW w:type="dxa" w:w="3120"/>
            <w:shd w:fill="F3F4F6" w:val="clear"/>
          </w:tcPr>
          <w:p>
            <w:pPr>
              <w:spacing w:after="30" w:before="30"/>
            </w:pPr>
            <w:r>
              <w:rPr>
                <w:rFonts w:ascii="Calibri" w:cs="Calibri" w:eastAsia="Calibri" w:hAnsi="Calibri"/>
                <w:color w:val="333333"/>
                <w:sz w:val="20"/>
                <w:szCs w:val="20"/>
              </w:rPr>
              <w:t xml:space="preserve">/tenants/</w:t>
            </w:r>
          </w:p>
        </w:tc>
        <w:tc>
          <w:tcPr>
            <w:tcW w:type="dxa" w:w="3120"/>
            <w:shd w:fill="F3F4F6" w:val="clear"/>
          </w:tcPr>
          <w:p>
            <w:pPr>
              <w:spacing w:after="30" w:before="30"/>
            </w:pPr>
            <w:r>
              <w:rPr>
                <w:rFonts w:ascii="Calibri" w:cs="Calibri" w:eastAsia="Calibri" w:hAnsi="Calibri"/>
                <w:color w:val="333333"/>
                <w:sz w:val="20"/>
                <w:szCs w:val="20"/>
              </w:rPr>
              <w:t xml:space="preserve">CRUD</w:t>
            </w:r>
          </w:p>
        </w:tc>
      </w:tr>
      <w:tr>
        <w:tc>
          <w:tcPr>
            <w:tcW w:type="dxa" w:w="3120"/>
            <w:shd w:fill="FFFFFF" w:val="clear"/>
          </w:tcPr>
          <w:p>
            <w:pPr>
              <w:spacing w:after="30" w:before="30"/>
            </w:pPr>
            <w:r>
              <w:rPr>
                <w:rFonts w:ascii="Calibri" w:cs="Calibri" w:eastAsia="Calibri" w:hAnsi="Calibri"/>
                <w:color w:val="333333"/>
                <w:sz w:val="20"/>
                <w:szCs w:val="20"/>
              </w:rPr>
              <w:t xml:space="preserve">Staff</w:t>
            </w:r>
          </w:p>
        </w:tc>
        <w:tc>
          <w:tcPr>
            <w:tcW w:type="dxa" w:w="3120"/>
            <w:shd w:fill="FFFFFF" w:val="clear"/>
          </w:tcPr>
          <w:p>
            <w:pPr>
              <w:spacing w:after="30" w:before="30"/>
            </w:pPr>
            <w:r>
              <w:rPr>
                <w:rFonts w:ascii="Calibri" w:cs="Calibri" w:eastAsia="Calibri" w:hAnsi="Calibri"/>
                <w:color w:val="333333"/>
                <w:sz w:val="20"/>
                <w:szCs w:val="20"/>
              </w:rPr>
              <w:t xml:space="preserve">/properties/{id}/staffs/</w:t>
            </w:r>
          </w:p>
        </w:tc>
        <w:tc>
          <w:tcPr>
            <w:tcW w:type="dxa" w:w="3120"/>
            <w:shd w:fill="FFFFFF" w:val="clear"/>
          </w:tcPr>
          <w:p>
            <w:pPr>
              <w:spacing w:after="30" w:before="30"/>
            </w:pPr>
            <w:r>
              <w:rPr>
                <w:rFonts w:ascii="Calibri" w:cs="Calibri" w:eastAsia="Calibri" w:hAnsi="Calibri"/>
                <w:color w:val="333333"/>
                <w:sz w:val="20"/>
                <w:szCs w:val="20"/>
              </w:rPr>
              <w:t xml:space="preserve">CRUD, image upload</w:t>
            </w:r>
          </w:p>
        </w:tc>
      </w:tr>
    </w:tbl>
    <w:p>
      <w:r>
        <w:br w:type="page"/>
      </w:r>
    </w:p>
    <w:p>
      <w:pPr>
        <w:pStyle w:val="Heading1"/>
        <w:pBdr>
          <w:bottom w:val="single" w:color="0D9488" w:sz="6" w:space="8"/>
        </w:pBdr>
        <w:spacing w:after="200" w:before="360"/>
      </w:pPr>
      <w:r>
        <w:rPr>
          <w:rFonts w:ascii="Calibri" w:cs="Calibri" w:eastAsia="Calibri" w:hAnsi="Calibri"/>
          <w:b/>
          <w:bCs/>
          <w:color w:val="1B2A4A"/>
          <w:sz w:val="32"/>
          <w:szCs w:val="32"/>
        </w:rPr>
        <w:t xml:space="preserve">4. Guest Portal Implementation</w:t>
      </w:r>
    </w:p>
    <w:p>
      <w:pPr>
        <w:pStyle w:val="Heading2"/>
        <w:spacing w:after="160" w:before="280"/>
      </w:pPr>
      <w:r>
        <w:rPr>
          <w:rFonts w:ascii="Calibri" w:cs="Calibri" w:eastAsia="Calibri" w:hAnsi="Calibri"/>
          <w:b/>
          <w:bCs/>
          <w:color w:val="1B2A4A"/>
          <w:sz w:val="26"/>
          <w:szCs w:val="26"/>
        </w:rPr>
        <w:t xml:space="preserve">4.1 Property Browsing</w:t>
      </w:r>
    </w:p>
    <w:p>
      <w:pPr>
        <w:spacing w:after="120" w:line="276"/>
      </w:pPr>
      <w:r>
        <w:rPr>
          <w:rFonts w:ascii="Calibri" w:cs="Calibri" w:eastAsia="Calibri" w:hAnsi="Calibri"/>
          <w:color w:val="333333"/>
          <w:sz w:val="21"/>
          <w:szCs w:val="21"/>
        </w:rPr>
        <w:t xml:space="preserve">On mount, the home screen pulls properties from the backend by city. If the API is down, it falls back to mock data so the screen still renders.</w:t>
      </w:r>
    </w:p>
    <w:p>
      <w:pPr>
        <w:pStyle w:val="ListParagraph"/>
        <w:numPr>
          <w:ilvl w:val="0"/>
          <w:numId w:val="2"/>
        </w:numPr>
        <w:spacing w:after="60" w:line="276"/>
      </w:pPr>
      <w:r>
        <w:rPr>
          <w:rFonts w:ascii="Calibri" w:cs="Calibri" w:eastAsia="Calibri" w:hAnsi="Calibri"/>
          <w:color w:val="333333"/>
          <w:sz w:val="21"/>
          <w:szCs w:val="21"/>
        </w:rPr>
        <w:t xml:space="preserve">City-based property rails with horizontal scrolling</w:t>
      </w:r>
    </w:p>
    <w:p>
      <w:pPr>
        <w:pStyle w:val="ListParagraph"/>
        <w:numPr>
          <w:ilvl w:val="0"/>
          <w:numId w:val="2"/>
        </w:numPr>
        <w:spacing w:after="60" w:line="276"/>
      </w:pPr>
      <w:r>
        <w:rPr>
          <w:rFonts w:ascii="Calibri" w:cs="Calibri" w:eastAsia="Calibri" w:hAnsi="Calibri"/>
          <w:color w:val="333333"/>
          <w:sz w:val="21"/>
          <w:szCs w:val="21"/>
        </w:rPr>
        <w:t xml:space="preserve">Property cards showing name, city, rating, price, and cover image</w:t>
      </w:r>
    </w:p>
    <w:p>
      <w:pPr>
        <w:pStyle w:val="ListParagraph"/>
        <w:numPr>
          <w:ilvl w:val="0"/>
          <w:numId w:val="2"/>
        </w:numPr>
        <w:spacing w:after="60" w:line="276"/>
      </w:pPr>
      <w:r>
        <w:rPr>
          <w:rFonts w:ascii="Calibri" w:cs="Calibri" w:eastAsia="Calibri" w:hAnsi="Calibri"/>
          <w:color w:val="333333"/>
          <w:sz w:val="21"/>
          <w:szCs w:val="21"/>
        </w:rPr>
        <w:t xml:space="preserve">Host-created properties merged into results via tryFetchHostProperties</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Guest home screen with city rails and property cards]</w:t>
      </w:r>
    </w:p>
    <w:p>
      <w:pPr>
        <w:pStyle w:val="Heading2"/>
        <w:spacing w:after="160" w:before="280"/>
      </w:pPr>
      <w:r>
        <w:rPr>
          <w:rFonts w:ascii="Calibri" w:cs="Calibri" w:eastAsia="Calibri" w:hAnsi="Calibri"/>
          <w:b/>
          <w:bCs/>
          <w:color w:val="1B2A4A"/>
          <w:sz w:val="26"/>
          <w:szCs w:val="26"/>
        </w:rPr>
        <w:t xml:space="preserve">4.2 Search and Nearby</w:t>
      </w:r>
    </w:p>
    <w:p>
      <w:pPr>
        <w:spacing w:after="120" w:line="276"/>
      </w:pPr>
      <w:r>
        <w:rPr>
          <w:rFonts w:ascii="Calibri" w:cs="Calibri" w:eastAsia="Calibri" w:hAnsi="Calibri"/>
          <w:color w:val="333333"/>
          <w:sz w:val="21"/>
          <w:szCs w:val="21"/>
        </w:rPr>
        <w:t xml:space="preserve">Guests type a destination to search, or tap a button to find properties near their current location.</w:t>
      </w:r>
    </w:p>
    <w:p>
      <w:pPr>
        <w:pStyle w:val="ListParagraph"/>
        <w:numPr>
          <w:ilvl w:val="0"/>
          <w:numId w:val="2"/>
        </w:numPr>
        <w:spacing w:after="60" w:line="276"/>
      </w:pPr>
      <w:r>
        <w:rPr>
          <w:rFonts w:ascii="Calibri" w:cs="Calibri" w:eastAsia="Calibri" w:hAnsi="Calibri"/>
          <w:color w:val="333333"/>
          <w:sz w:val="21"/>
          <w:szCs w:val="21"/>
        </w:rPr>
        <w:t xml:space="preserve">Text search via GET /search endpoint</w:t>
      </w:r>
    </w:p>
    <w:p>
      <w:pPr>
        <w:pStyle w:val="ListParagraph"/>
        <w:numPr>
          <w:ilvl w:val="0"/>
          <w:numId w:val="2"/>
        </w:numPr>
        <w:spacing w:after="60" w:line="276"/>
      </w:pPr>
      <w:r>
        <w:rPr>
          <w:rFonts w:ascii="Calibri" w:cs="Calibri" w:eastAsia="Calibri" w:hAnsi="Calibri"/>
          <w:color w:val="333333"/>
          <w:sz w:val="21"/>
          <w:szCs w:val="21"/>
        </w:rPr>
        <w:t xml:space="preserve">Nearby search via GET /search/nearby endpoint with lat/lon parameters</w:t>
      </w:r>
    </w:p>
    <w:p>
      <w:pPr>
        <w:pStyle w:val="ListParagraph"/>
        <w:numPr>
          <w:ilvl w:val="0"/>
          <w:numId w:val="2"/>
        </w:numPr>
        <w:spacing w:after="60" w:line="276"/>
      </w:pPr>
      <w:r>
        <w:rPr>
          <w:rFonts w:ascii="Calibri" w:cs="Calibri" w:eastAsia="Calibri" w:hAnsi="Calibri"/>
          <w:color w:val="333333"/>
          <w:sz w:val="21"/>
          <w:szCs w:val="21"/>
        </w:rPr>
        <w:t xml:space="preserve">Results include distance_km, lowest_rate, cover_photo, type, currency</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Search results page with property list and filters]</w:t>
      </w:r>
    </w:p>
    <w:p>
      <w:pPr>
        <w:pStyle w:val="Heading2"/>
        <w:spacing w:after="160" w:before="280"/>
      </w:pPr>
      <w:r>
        <w:rPr>
          <w:rFonts w:ascii="Calibri" w:cs="Calibri" w:eastAsia="Calibri" w:hAnsi="Calibri"/>
          <w:b/>
          <w:bCs/>
          <w:color w:val="1B2A4A"/>
          <w:sz w:val="26"/>
          <w:szCs w:val="26"/>
        </w:rPr>
        <w:t xml:space="preserve">4.3 Booking Flow</w:t>
      </w:r>
    </w:p>
    <w:p>
      <w:pPr>
        <w:spacing w:after="120" w:line="276"/>
      </w:pPr>
      <w:r>
        <w:rPr>
          <w:rFonts w:ascii="Calibri" w:cs="Calibri" w:eastAsia="Calibri" w:hAnsi="Calibri"/>
          <w:color w:val="333333"/>
          <w:sz w:val="21"/>
          <w:szCs w:val="21"/>
        </w:rPr>
        <w:t xml:space="preserve">Booking works in six steps:</w:t>
      </w:r>
    </w:p>
    <w:p>
      <w:pPr>
        <w:pStyle w:val="ListParagraph"/>
        <w:numPr>
          <w:ilvl w:val="0"/>
          <w:numId w:val="2"/>
        </w:numPr>
        <w:spacing w:after="60" w:line="276"/>
      </w:pPr>
      <w:r>
        <w:rPr>
          <w:rFonts w:ascii="Calibri" w:cs="Calibri" w:eastAsia="Calibri" w:hAnsi="Calibri"/>
          <w:color w:val="333333"/>
          <w:sz w:val="21"/>
          <w:szCs w:val="21"/>
        </w:rPr>
        <w:t xml:space="preserve">Step 1: Select dates and room type from available rooms</w:t>
      </w:r>
    </w:p>
    <w:p>
      <w:pPr>
        <w:pStyle w:val="ListParagraph"/>
        <w:numPr>
          <w:ilvl w:val="0"/>
          <w:numId w:val="2"/>
        </w:numPr>
        <w:spacing w:after="60" w:line="276"/>
      </w:pPr>
      <w:r>
        <w:rPr>
          <w:rFonts w:ascii="Calibri" w:cs="Calibri" w:eastAsia="Calibri" w:hAnsi="Calibri"/>
          <w:color w:val="333333"/>
          <w:sz w:val="21"/>
          <w:szCs w:val="21"/>
        </w:rPr>
        <w:t xml:space="preserve">Step 2: Enter guest information (name, email, phone)</w:t>
      </w:r>
    </w:p>
    <w:p>
      <w:pPr>
        <w:pStyle w:val="ListParagraph"/>
        <w:numPr>
          <w:ilvl w:val="0"/>
          <w:numId w:val="2"/>
        </w:numPr>
        <w:spacing w:after="60" w:line="276"/>
      </w:pPr>
      <w:r>
        <w:rPr>
          <w:rFonts w:ascii="Calibri" w:cs="Calibri" w:eastAsia="Calibri" w:hAnsi="Calibri"/>
          <w:color w:val="333333"/>
          <w:sz w:val="21"/>
          <w:szCs w:val="21"/>
        </w:rPr>
        <w:t xml:space="preserve">Step 3: Apply discount code (optional)</w:t>
      </w:r>
    </w:p>
    <w:p>
      <w:pPr>
        <w:pStyle w:val="ListParagraph"/>
        <w:numPr>
          <w:ilvl w:val="0"/>
          <w:numId w:val="2"/>
        </w:numPr>
        <w:spacing w:after="60" w:line="276"/>
      </w:pPr>
      <w:r>
        <w:rPr>
          <w:rFonts w:ascii="Calibri" w:cs="Calibri" w:eastAsia="Calibri" w:hAnsi="Calibri"/>
          <w:color w:val="333333"/>
          <w:sz w:val="21"/>
          <w:szCs w:val="21"/>
        </w:rPr>
        <w:t xml:space="preserve">Step 4: Select payment method (Khalti, Stripe, Razorpay, Test)</w:t>
      </w:r>
    </w:p>
    <w:p>
      <w:pPr>
        <w:pStyle w:val="ListParagraph"/>
        <w:numPr>
          <w:ilvl w:val="0"/>
          <w:numId w:val="2"/>
        </w:numPr>
        <w:spacing w:after="60" w:line="276"/>
      </w:pPr>
      <w:r>
        <w:rPr>
          <w:rFonts w:ascii="Calibri" w:cs="Calibri" w:eastAsia="Calibri" w:hAnsi="Calibri"/>
          <w:color w:val="333333"/>
          <w:sz w:val="21"/>
          <w:szCs w:val="21"/>
        </w:rPr>
        <w:t xml:space="preserve">Step 5: Complete payment via native SDK or hosted WebView</w:t>
      </w:r>
    </w:p>
    <w:p>
      <w:pPr>
        <w:pStyle w:val="ListParagraph"/>
        <w:numPr>
          <w:ilvl w:val="0"/>
          <w:numId w:val="2"/>
        </w:numPr>
        <w:spacing w:after="60" w:line="276"/>
      </w:pPr>
      <w:r>
        <w:rPr>
          <w:rFonts w:ascii="Calibri" w:cs="Calibri" w:eastAsia="Calibri" w:hAnsi="Calibri"/>
          <w:color w:val="333333"/>
          <w:sz w:val="21"/>
          <w:szCs w:val="21"/>
        </w:rPr>
        <w:t xml:space="preserve">Step 6: Confirm booking and receive confirmation</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Booking flow showing date selection, guest info, and payment method screens]</w:t>
      </w:r>
    </w:p>
    <w:p>
      <w:pPr>
        <w:pStyle w:val="Heading2"/>
        <w:spacing w:after="160" w:before="280"/>
      </w:pPr>
      <w:r>
        <w:rPr>
          <w:rFonts w:ascii="Calibri" w:cs="Calibri" w:eastAsia="Calibri" w:hAnsi="Calibri"/>
          <w:b/>
          <w:bCs/>
          <w:color w:val="1B2A4A"/>
          <w:sz w:val="26"/>
          <w:szCs w:val="26"/>
        </w:rPr>
        <w:t xml:space="preserve">4.4 Payment Integration</w:t>
      </w:r>
    </w:p>
    <w:p>
      <w:pPr>
        <w:spacing w:after="120" w:line="276"/>
      </w:pPr>
      <w:r>
        <w:rPr>
          <w:rFonts w:ascii="Calibri" w:cs="Calibri" w:eastAsia="Calibri" w:hAnsi="Calibri"/>
          <w:color w:val="333333"/>
          <w:sz w:val="21"/>
          <w:szCs w:val="21"/>
        </w:rPr>
        <w:t xml:space="preserve">Only Khalti is completed and working. Stripe, Razorpay, and eSewa are not supported.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B2A4A" w:val="clear"/>
          </w:tcPr>
          <w:p>
            <w:pPr>
              <w:spacing w:after="40" w:before="40"/>
            </w:pPr>
            <w:r>
              <w:rPr>
                <w:rFonts w:ascii="Calibri" w:cs="Calibri" w:eastAsia="Calibri" w:hAnsi="Calibri"/>
                <w:b/>
                <w:bCs/>
                <w:color w:val="FFFFFF"/>
                <w:sz w:val="20"/>
                <w:szCs w:val="20"/>
              </w:rPr>
              <w:t xml:space="preserve">Gateway</w:t>
            </w:r>
          </w:p>
        </w:tc>
        <w:tc>
          <w:tcPr>
            <w:tcW w:type="dxa" w:w="2340"/>
            <w:shd w:fill="1B2A4A" w:val="clear"/>
          </w:tcPr>
          <w:p>
            <w:pPr>
              <w:spacing w:after="40" w:before="40"/>
            </w:pPr>
            <w:r>
              <w:rPr>
                <w:rFonts w:ascii="Calibri" w:cs="Calibri" w:eastAsia="Calibri" w:hAnsi="Calibri"/>
                <w:b/>
                <w:bCs/>
                <w:color w:val="FFFFFF"/>
                <w:sz w:val="20"/>
                <w:szCs w:val="20"/>
              </w:rPr>
              <w:t xml:space="preserve">Method</w:t>
            </w:r>
          </w:p>
        </w:tc>
        <w:tc>
          <w:tcPr>
            <w:tcW w:type="dxa" w:w="2340"/>
            <w:shd w:fill="1B2A4A" w:val="clear"/>
          </w:tcPr>
          <w:p>
            <w:pPr>
              <w:spacing w:after="40" w:before="40"/>
            </w:pPr>
            <w:r>
              <w:rPr>
                <w:rFonts w:ascii="Calibri" w:cs="Calibri" w:eastAsia="Calibri" w:hAnsi="Calibri"/>
                <w:b/>
                <w:bCs/>
                <w:color w:val="FFFFFF"/>
                <w:sz w:val="20"/>
                <w:szCs w:val="20"/>
              </w:rPr>
              <w:t xml:space="preserve">Status</w:t>
            </w:r>
          </w:p>
        </w:tc>
        <w:tc>
          <w:tcPr>
            <w:tcW w:type="dxa" w:w="2340"/>
            <w:shd w:fill="1B2A4A" w:val="clear"/>
          </w:tcPr>
          <w:p>
            <w:pPr>
              <w:spacing w:after="40" w:before="40"/>
            </w:pPr>
            <w:r>
              <w:rPr>
                <w:rFonts w:ascii="Calibri" w:cs="Calibri" w:eastAsia="Calibri" w:hAnsi="Calibri"/>
                <w:b/>
                <w:bCs/>
                <w:color w:val="FFFFFF"/>
                <w:sz w:val="20"/>
                <w:szCs w:val="20"/>
              </w:rPr>
              <w:t xml:space="preserve">Notes</w:t>
            </w:r>
          </w:p>
        </w:tc>
      </w:tr>
      <w:tr>
        <w:tc>
          <w:tcPr>
            <w:tcW w:type="dxa" w:w="2340"/>
            <w:shd w:fill="FFFFFF" w:val="clear"/>
          </w:tcPr>
          <w:p>
            <w:pPr>
              <w:spacing w:after="30" w:before="30"/>
            </w:pPr>
            <w:r>
              <w:rPr>
                <w:rFonts w:ascii="Calibri" w:cs="Calibri" w:eastAsia="Calibri" w:hAnsi="Calibri"/>
                <w:color w:val="333333"/>
                <w:sz w:val="20"/>
                <w:szCs w:val="20"/>
              </w:rPr>
              <w:t xml:space="preserve">Khalti</w:t>
            </w:r>
          </w:p>
        </w:tc>
        <w:tc>
          <w:tcPr>
            <w:tcW w:type="dxa" w:w="2340"/>
            <w:shd w:fill="FFFFFF" w:val="clear"/>
          </w:tcPr>
          <w:p>
            <w:pPr>
              <w:spacing w:after="30" w:before="30"/>
            </w:pPr>
            <w:r>
              <w:rPr>
                <w:rFonts w:ascii="Calibri" w:cs="Calibri" w:eastAsia="Calibri" w:hAnsi="Calibri"/>
                <w:color w:val="333333"/>
                <w:sz w:val="20"/>
                <w:szCs w:val="20"/>
              </w:rPr>
              <w:t xml:space="preserve">Wallet</w:t>
            </w:r>
          </w:p>
        </w:tc>
        <w:tc>
          <w:tcPr>
            <w:tcW w:type="dxa" w:w="2340"/>
            <w:shd w:fill="FFFFFF" w:val="clear"/>
          </w:tcPr>
          <w:p>
            <w:pPr>
              <w:spacing w:after="30" w:before="30"/>
            </w:pPr>
            <w:r>
              <w:rPr>
                <w:rFonts w:ascii="Calibri" w:cs="Calibri" w:eastAsia="Calibri" w:hAnsi="Calibri"/>
                <w:color w:val="333333"/>
                <w:sz w:val="20"/>
                <w:szCs w:val="20"/>
              </w:rPr>
              <w:t xml:space="preserve">Working</w:t>
            </w:r>
          </w:p>
        </w:tc>
        <w:tc>
          <w:tcPr>
            <w:tcW w:type="dxa" w:w="2340"/>
            <w:shd w:fill="FFFFFF" w:val="clear"/>
          </w:tcPr>
          <w:p>
            <w:pPr>
              <w:spacing w:after="30" w:before="30"/>
            </w:pPr>
            <w:r>
              <w:rPr>
                <w:rFonts w:ascii="Calibri" w:cs="Calibri" w:eastAsia="Calibri" w:hAnsi="Calibri"/>
                <w:color w:val="333333"/>
                <w:sz w:val="20"/>
                <w:szCs w:val="20"/>
              </w:rPr>
              <w:t xml:space="preserve">Native SDK + hosted WebView fallback</w:t>
            </w:r>
          </w:p>
        </w:tc>
      </w:tr>
      <w:tr>
        <w:tc>
          <w:tcPr>
            <w:tcW w:type="dxa" w:w="2340"/>
            <w:shd w:fill="F3F4F6" w:val="clear"/>
          </w:tcPr>
          <w:p>
            <w:pPr>
              <w:spacing w:after="30" w:before="30"/>
            </w:pPr>
            <w:r>
              <w:rPr>
                <w:rFonts w:ascii="Calibri" w:cs="Calibri" w:eastAsia="Calibri" w:hAnsi="Calibri"/>
                <w:color w:val="333333"/>
                <w:sz w:val="20"/>
                <w:szCs w:val="20"/>
              </w:rPr>
              <w:t xml:space="preserve">Stripe</w:t>
            </w:r>
          </w:p>
        </w:tc>
        <w:tc>
          <w:tcPr>
            <w:tcW w:type="dxa" w:w="2340"/>
            <w:shd w:fill="F3F4F6" w:val="clear"/>
          </w:tcPr>
          <w:p>
            <w:pPr>
              <w:spacing w:after="30" w:before="30"/>
            </w:pPr>
            <w:r>
              <w:rPr>
                <w:rFonts w:ascii="Calibri" w:cs="Calibri" w:eastAsia="Calibri" w:hAnsi="Calibri"/>
                <w:color w:val="333333"/>
                <w:sz w:val="20"/>
                <w:szCs w:val="20"/>
              </w:rPr>
              <w:t xml:space="preserve">Card</w:t>
            </w:r>
          </w:p>
        </w:tc>
        <w:tc>
          <w:tcPr>
            <w:tcW w:type="dxa" w:w="2340"/>
            <w:shd w:fill="F3F4F6" w:val="clear"/>
          </w:tcPr>
          <w:p>
            <w:pPr>
              <w:spacing w:after="30" w:before="30"/>
            </w:pPr>
            <w:r>
              <w:rPr>
                <w:rFonts w:ascii="Calibri" w:cs="Calibri" w:eastAsia="Calibri" w:hAnsi="Calibri"/>
                <w:color w:val="333333"/>
                <w:sz w:val="20"/>
                <w:szCs w:val="20"/>
              </w:rPr>
              <w:t xml:space="preserve">Not supported</w:t>
            </w:r>
          </w:p>
        </w:tc>
        <w:tc>
          <w:tcPr>
            <w:tcW w:type="dxa" w:w="2340"/>
            <w:shd w:fill="F3F4F6" w:val="clear"/>
          </w:tcPr>
          <w:p>
            <w:pPr>
              <w:spacing w:after="30" w:before="30"/>
            </w:pPr>
            <w:r>
              <w:rPr>
                <w:rFonts w:ascii="Calibri" w:cs="Calibri" w:eastAsia="Calibri" w:hAnsi="Calibri"/>
                <w:color w:val="333333"/>
                <w:sz w:val="20"/>
                <w:szCs w:val="20"/>
              </w:rPr>
              <w:t xml:space="preserve">UI exists but backend has no Stripe key configured</w:t>
            </w:r>
          </w:p>
        </w:tc>
      </w:tr>
      <w:tr>
        <w:tc>
          <w:tcPr>
            <w:tcW w:type="dxa" w:w="2340"/>
            <w:shd w:fill="FFFFFF" w:val="clear"/>
          </w:tcPr>
          <w:p>
            <w:pPr>
              <w:spacing w:after="30" w:before="30"/>
            </w:pPr>
            <w:r>
              <w:rPr>
                <w:rFonts w:ascii="Calibri" w:cs="Calibri" w:eastAsia="Calibri" w:hAnsi="Calibri"/>
                <w:color w:val="333333"/>
                <w:sz w:val="20"/>
                <w:szCs w:val="20"/>
              </w:rPr>
              <w:t xml:space="preserve">Razorpay</w:t>
            </w:r>
          </w:p>
        </w:tc>
        <w:tc>
          <w:tcPr>
            <w:tcW w:type="dxa" w:w="2340"/>
            <w:shd w:fill="FFFFFF" w:val="clear"/>
          </w:tcPr>
          <w:p>
            <w:pPr>
              <w:spacing w:after="30" w:before="30"/>
            </w:pPr>
            <w:r>
              <w:rPr>
                <w:rFonts w:ascii="Calibri" w:cs="Calibri" w:eastAsia="Calibri" w:hAnsi="Calibri"/>
                <w:color w:val="333333"/>
                <w:sz w:val="20"/>
                <w:szCs w:val="20"/>
              </w:rPr>
              <w:t xml:space="preserve">UPI/Cards</w:t>
            </w:r>
          </w:p>
        </w:tc>
        <w:tc>
          <w:tcPr>
            <w:tcW w:type="dxa" w:w="2340"/>
            <w:shd w:fill="FFFFFF" w:val="clear"/>
          </w:tcPr>
          <w:p>
            <w:pPr>
              <w:spacing w:after="30" w:before="30"/>
            </w:pPr>
            <w:r>
              <w:rPr>
                <w:rFonts w:ascii="Calibri" w:cs="Calibri" w:eastAsia="Calibri" w:hAnsi="Calibri"/>
                <w:color w:val="333333"/>
                <w:sz w:val="20"/>
                <w:szCs w:val="20"/>
              </w:rPr>
              <w:t xml:space="preserve">Not supported</w:t>
            </w:r>
          </w:p>
        </w:tc>
        <w:tc>
          <w:tcPr>
            <w:tcW w:type="dxa" w:w="2340"/>
            <w:shd w:fill="FFFFFF" w:val="clear"/>
          </w:tcPr>
          <w:p>
            <w:pPr>
              <w:spacing w:after="30" w:before="30"/>
            </w:pPr>
            <w:r>
              <w:rPr>
                <w:rFonts w:ascii="Calibri" w:cs="Calibri" w:eastAsia="Calibri" w:hAnsi="Calibri"/>
                <w:color w:val="333333"/>
                <w:sz w:val="20"/>
                <w:szCs w:val="20"/>
              </w:rPr>
              <w:t xml:space="preserve">UI exists but backend has no Razorpay key configured</w:t>
            </w:r>
          </w:p>
        </w:tc>
      </w:tr>
      <w:tr>
        <w:tc>
          <w:tcPr>
            <w:tcW w:type="dxa" w:w="2340"/>
            <w:shd w:fill="F3F4F6" w:val="clear"/>
          </w:tcPr>
          <w:p>
            <w:pPr>
              <w:spacing w:after="30" w:before="30"/>
            </w:pPr>
            <w:r>
              <w:rPr>
                <w:rFonts w:ascii="Calibri" w:cs="Calibri" w:eastAsia="Calibri" w:hAnsi="Calibri"/>
                <w:color w:val="333333"/>
                <w:sz w:val="20"/>
                <w:szCs w:val="20"/>
              </w:rPr>
              <w:t xml:space="preserve">eSewa</w:t>
            </w:r>
          </w:p>
        </w:tc>
        <w:tc>
          <w:tcPr>
            <w:tcW w:type="dxa" w:w="2340"/>
            <w:shd w:fill="F3F4F6" w:val="clear"/>
          </w:tcPr>
          <w:p>
            <w:pPr>
              <w:spacing w:after="30" w:before="30"/>
            </w:pPr>
            <w:r>
              <w:rPr>
                <w:rFonts w:ascii="Calibri" w:cs="Calibri" w:eastAsia="Calibri" w:hAnsi="Calibri"/>
                <w:color w:val="333333"/>
                <w:sz w:val="20"/>
                <w:szCs w:val="20"/>
              </w:rPr>
              <w:t xml:space="preserve">Wallet</w:t>
            </w:r>
          </w:p>
        </w:tc>
        <w:tc>
          <w:tcPr>
            <w:tcW w:type="dxa" w:w="2340"/>
            <w:shd w:fill="F3F4F6" w:val="clear"/>
          </w:tcPr>
          <w:p>
            <w:pPr>
              <w:spacing w:after="30" w:before="30"/>
            </w:pPr>
            <w:r>
              <w:rPr>
                <w:rFonts w:ascii="Calibri" w:cs="Calibri" w:eastAsia="Calibri" w:hAnsi="Calibri"/>
                <w:color w:val="333333"/>
                <w:sz w:val="20"/>
                <w:szCs w:val="20"/>
              </w:rPr>
              <w:t xml:space="preserve">Not built</w:t>
            </w:r>
          </w:p>
        </w:tc>
        <w:tc>
          <w:tcPr>
            <w:tcW w:type="dxa" w:w="2340"/>
            <w:shd w:fill="F3F4F6" w:val="clear"/>
          </w:tcPr>
          <w:p>
            <w:pPr>
              <w:spacing w:after="30" w:before="30"/>
            </w:pPr>
            <w:r>
              <w:rPr>
                <w:rFonts w:ascii="Calibri" w:cs="Calibri" w:eastAsia="Calibri" w:hAnsi="Calibri"/>
                <w:color w:val="333333"/>
                <w:sz w:val="20"/>
                <w:szCs w:val="20"/>
              </w:rPr>
              <w:t xml:space="preserve">Planned, no implementation yet</w:t>
            </w:r>
          </w:p>
        </w:tc>
      </w:tr>
      <w:tr>
        <w:tc>
          <w:tcPr>
            <w:tcW w:type="dxa" w:w="2340"/>
            <w:shd w:fill="FFFFFF" w:val="clear"/>
          </w:tcPr>
          <w:p>
            <w:pPr>
              <w:spacing w:after="30" w:before="30"/>
            </w:pPr>
            <w:r>
              <w:rPr>
                <w:rFonts w:ascii="Calibri" w:cs="Calibri" w:eastAsia="Calibri" w:hAnsi="Calibri"/>
                <w:color w:val="333333"/>
                <w:sz w:val="20"/>
                <w:szCs w:val="20"/>
              </w:rPr>
              <w:t xml:space="preserve">Test</w:t>
            </w:r>
          </w:p>
        </w:tc>
        <w:tc>
          <w:tcPr>
            <w:tcW w:type="dxa" w:w="2340"/>
            <w:shd w:fill="FFFFFF" w:val="clear"/>
          </w:tcPr>
          <w:p>
            <w:pPr>
              <w:spacing w:after="30" w:before="30"/>
            </w:pPr>
            <w:r>
              <w:rPr>
                <w:rFonts w:ascii="Calibri" w:cs="Calibri" w:eastAsia="Calibri" w:hAnsi="Calibri"/>
                <w:color w:val="333333"/>
                <w:sz w:val="20"/>
                <w:szCs w:val="20"/>
              </w:rPr>
              <w:t xml:space="preserve">Demo</w:t>
            </w:r>
          </w:p>
        </w:tc>
        <w:tc>
          <w:tcPr>
            <w:tcW w:type="dxa" w:w="2340"/>
            <w:shd w:fill="FFFFFF" w:val="clear"/>
          </w:tcPr>
          <w:p>
            <w:pPr>
              <w:spacing w:after="30" w:before="30"/>
            </w:pPr>
            <w:r>
              <w:rPr>
                <w:rFonts w:ascii="Calibri" w:cs="Calibri" w:eastAsia="Calibri" w:hAnsi="Calibri"/>
                <w:color w:val="333333"/>
                <w:sz w:val="20"/>
                <w:szCs w:val="20"/>
              </w:rPr>
              <w:t xml:space="preserve">Working</w:t>
            </w:r>
          </w:p>
        </w:tc>
        <w:tc>
          <w:tcPr>
            <w:tcW w:type="dxa" w:w="2340"/>
            <w:shd w:fill="FFFFFF" w:val="clear"/>
          </w:tcPr>
          <w:p>
            <w:pPr>
              <w:spacing w:after="30" w:before="30"/>
            </w:pPr>
            <w:r>
              <w:rPr>
                <w:rFonts w:ascii="Calibri" w:cs="Calibri" w:eastAsia="Calibri" w:hAnsi="Calibri"/>
                <w:color w:val="333333"/>
                <w:sz w:val="20"/>
                <w:szCs w:val="20"/>
              </w:rPr>
              <w:t xml:space="preserve">Simulates successful payment</w:t>
            </w:r>
          </w:p>
        </w:tc>
      </w:tr>
    </w:tbl>
    <w:p>
      <w:pPr>
        <w:spacing w:after="120" w:line="276"/>
      </w:pPr>
      <w:r>
        <w:rPr>
          <w:rFonts w:ascii="Calibri" w:cs="Calibri" w:eastAsia="Calibri" w:hAnsi="Calibri"/>
          <w:color w:val="333333"/>
          <w:sz w:val="21"/>
          <w:szCs w:val="21"/>
        </w:rPr>
        <w:t xml:space="preserve">Khalti works two ways: the native SDK in development builds, and a hosted checkout page in Expo Go. When the backend does not return a payment_url, the app builds one from the pidx value.</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Payment method selection screen with Khalti, Stripe, Razorpay, Test options]</w:t>
      </w:r>
    </w:p>
    <w:p>
      <w:pPr>
        <w:pStyle w:val="Heading2"/>
        <w:spacing w:after="160" w:before="280"/>
      </w:pPr>
      <w:r>
        <w:rPr>
          <w:rFonts w:ascii="Calibri" w:cs="Calibri" w:eastAsia="Calibri" w:hAnsi="Calibri"/>
          <w:b/>
          <w:bCs/>
          <w:color w:val="1B2A4A"/>
          <w:sz w:val="26"/>
          <w:szCs w:val="26"/>
        </w:rPr>
        <w:t xml:space="preserve">4.5 User Profile</w:t>
      </w:r>
    </w:p>
    <w:p>
      <w:pPr>
        <w:spacing w:after="120" w:line="276"/>
      </w:pPr>
      <w:r>
        <w:rPr>
          <w:rFonts w:ascii="Calibri" w:cs="Calibri" w:eastAsia="Calibri" w:hAnsi="Calibri"/>
          <w:color w:val="333333"/>
          <w:sz w:val="21"/>
          <w:szCs w:val="21"/>
        </w:rPr>
        <w:t xml:space="preserve">Guests see their profile info, booking history, loyalty points, and settings on one screen.</w:t>
      </w:r>
    </w:p>
    <w:p>
      <w:pPr>
        <w:pStyle w:val="ListParagraph"/>
        <w:numPr>
          <w:ilvl w:val="0"/>
          <w:numId w:val="2"/>
        </w:numPr>
        <w:spacing w:after="60" w:line="276"/>
      </w:pPr>
      <w:r>
        <w:rPr>
          <w:rFonts w:ascii="Calibri" w:cs="Calibri" w:eastAsia="Calibri" w:hAnsi="Calibri"/>
          <w:color w:val="333333"/>
          <w:sz w:val="21"/>
          <w:szCs w:val="21"/>
        </w:rPr>
        <w:t xml:space="preserve">Profile information: name, email, phone, nationality</w:t>
      </w:r>
    </w:p>
    <w:p>
      <w:pPr>
        <w:pStyle w:val="ListParagraph"/>
        <w:numPr>
          <w:ilvl w:val="0"/>
          <w:numId w:val="2"/>
        </w:numPr>
        <w:spacing w:after="60" w:line="276"/>
      </w:pPr>
      <w:r>
        <w:rPr>
          <w:rFonts w:ascii="Calibri" w:cs="Calibri" w:eastAsia="Calibri" w:hAnsi="Calibri"/>
          <w:color w:val="333333"/>
          <w:sz w:val="21"/>
          <w:szCs w:val="21"/>
        </w:rPr>
        <w:t xml:space="preserve">Loyalty points balance and history</w:t>
      </w:r>
    </w:p>
    <w:p>
      <w:pPr>
        <w:pStyle w:val="ListParagraph"/>
        <w:numPr>
          <w:ilvl w:val="0"/>
          <w:numId w:val="2"/>
        </w:numPr>
        <w:spacing w:after="60" w:line="276"/>
      </w:pPr>
      <w:r>
        <w:rPr>
          <w:rFonts w:ascii="Calibri" w:cs="Calibri" w:eastAsia="Calibri" w:hAnsi="Calibri"/>
          <w:color w:val="333333"/>
          <w:sz w:val="21"/>
          <w:szCs w:val="21"/>
        </w:rPr>
        <w:t xml:space="preserve">Booking history with status and reference numbers</w:t>
      </w:r>
    </w:p>
    <w:p>
      <w:pPr>
        <w:pStyle w:val="ListParagraph"/>
        <w:numPr>
          <w:ilvl w:val="0"/>
          <w:numId w:val="2"/>
        </w:numPr>
        <w:spacing w:after="60" w:line="276"/>
      </w:pPr>
      <w:r>
        <w:rPr>
          <w:rFonts w:ascii="Calibri" w:cs="Calibri" w:eastAsia="Calibri" w:hAnsi="Calibri"/>
          <w:color w:val="333333"/>
          <w:sz w:val="21"/>
          <w:szCs w:val="21"/>
        </w:rPr>
        <w:t xml:space="preserve">Settings and sign out</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Guest profile screen with user info and booking history]</w:t>
      </w:r>
    </w:p>
    <w:p>
      <w:r>
        <w:br w:type="page"/>
      </w:r>
    </w:p>
    <w:p>
      <w:pPr>
        <w:pStyle w:val="Heading1"/>
        <w:pBdr>
          <w:bottom w:val="single" w:color="0D9488" w:sz="6" w:space="8"/>
        </w:pBdr>
        <w:spacing w:after="200" w:before="360"/>
      </w:pPr>
      <w:r>
        <w:rPr>
          <w:rFonts w:ascii="Calibri" w:cs="Calibri" w:eastAsia="Calibri" w:hAnsi="Calibri"/>
          <w:b/>
          <w:bCs/>
          <w:color w:val="1B2A4A"/>
          <w:sz w:val="32"/>
          <w:szCs w:val="32"/>
        </w:rPr>
        <w:t xml:space="preserve">5. Host Portal Implementation</w:t>
      </w:r>
    </w:p>
    <w:p>
      <w:pPr>
        <w:pStyle w:val="Heading2"/>
        <w:spacing w:after="160" w:before="280"/>
      </w:pPr>
      <w:r>
        <w:rPr>
          <w:rFonts w:ascii="Calibri" w:cs="Calibri" w:eastAsia="Calibri" w:hAnsi="Calibri"/>
          <w:b/>
          <w:bCs/>
          <w:color w:val="1B2A4A"/>
          <w:sz w:val="26"/>
          <w:szCs w:val="26"/>
        </w:rPr>
        <w:t xml:space="preserve">5.1 Registration and Login</w:t>
      </w:r>
    </w:p>
    <w:p>
      <w:pPr>
        <w:spacing w:after="120" w:line="276"/>
      </w:pPr>
      <w:r>
        <w:rPr>
          <w:rFonts w:ascii="Calibri" w:cs="Calibri" w:eastAsia="Calibri" w:hAnsi="Calibri"/>
          <w:color w:val="333333"/>
          <w:sz w:val="21"/>
          <w:szCs w:val="21"/>
        </w:rPr>
        <w:t xml:space="preserve">Hosts register at POST /auth/users/register using the same login system as guests. After login, the app probes GET /auth/users/me to detect the host portal type.</w:t>
      </w:r>
    </w:p>
    <w:p>
      <w:pPr>
        <w:spacing w:after="120" w:line="276"/>
      </w:pPr>
      <w:r>
        <w:rPr>
          <w:rFonts w:ascii="Calibri" w:cs="Calibri" w:eastAsia="Calibri" w:hAnsi="Calibri"/>
          <w:color w:val="333333"/>
          <w:sz w:val="21"/>
          <w:szCs w:val="21"/>
        </w:rPr>
        <w:t xml:space="preserve">Demo account: host@stayeasy.com / host123 for development testing.</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Host login screen with email/password form and portal branding]</w:t>
      </w:r>
    </w:p>
    <w:p>
      <w:pPr>
        <w:pStyle w:val="Heading2"/>
        <w:spacing w:after="160" w:before="280"/>
      </w:pPr>
      <w:r>
        <w:rPr>
          <w:rFonts w:ascii="Calibri" w:cs="Calibri" w:eastAsia="Calibri" w:hAnsi="Calibri"/>
          <w:b/>
          <w:bCs/>
          <w:color w:val="1B2A4A"/>
          <w:sz w:val="26"/>
          <w:szCs w:val="26"/>
        </w:rPr>
        <w:t xml:space="preserve">5.2 Property Dashboard</w:t>
      </w:r>
    </w:p>
    <w:p>
      <w:pPr>
        <w:spacing w:after="120" w:line="276"/>
      </w:pPr>
      <w:r>
        <w:rPr>
          <w:rFonts w:ascii="Calibri" w:cs="Calibri" w:eastAsia="Calibri" w:hAnsi="Calibri"/>
          <w:color w:val="333333"/>
          <w:sz w:val="21"/>
          <w:szCs w:val="21"/>
        </w:rPr>
        <w:t xml:space="preserve">The dashboard lists all properties with their status, stats, and quick actions.</w:t>
      </w:r>
    </w:p>
    <w:p>
      <w:pPr>
        <w:pStyle w:val="ListParagraph"/>
        <w:numPr>
          <w:ilvl w:val="0"/>
          <w:numId w:val="2"/>
        </w:numPr>
        <w:spacing w:after="60" w:line="276"/>
      </w:pPr>
      <w:r>
        <w:rPr>
          <w:rFonts w:ascii="Calibri" w:cs="Calibri" w:eastAsia="Calibri" w:hAnsi="Calibri"/>
          <w:color w:val="333333"/>
          <w:sz w:val="21"/>
          <w:szCs w:val="21"/>
        </w:rPr>
        <w:t xml:space="preserve">Property cards with cover image, name, city, and active/inactive toggle</w:t>
      </w:r>
    </w:p>
    <w:p>
      <w:pPr>
        <w:pStyle w:val="ListParagraph"/>
        <w:numPr>
          <w:ilvl w:val="0"/>
          <w:numId w:val="2"/>
        </w:numPr>
        <w:spacing w:after="60" w:line="276"/>
      </w:pPr>
      <w:r>
        <w:rPr>
          <w:rFonts w:ascii="Calibri" w:cs="Calibri" w:eastAsia="Calibri" w:hAnsi="Calibri"/>
          <w:color w:val="333333"/>
          <w:sz w:val="21"/>
          <w:szCs w:val="21"/>
        </w:rPr>
        <w:t xml:space="preserve">Edit and delete buttons with confirmation dialogs</w:t>
      </w:r>
    </w:p>
    <w:p>
      <w:pPr>
        <w:pStyle w:val="ListParagraph"/>
        <w:numPr>
          <w:ilvl w:val="0"/>
          <w:numId w:val="2"/>
        </w:numPr>
        <w:spacing w:after="60" w:line="276"/>
      </w:pPr>
      <w:r>
        <w:rPr>
          <w:rFonts w:ascii="Calibri" w:cs="Calibri" w:eastAsia="Calibri" w:hAnsi="Calibri"/>
          <w:color w:val="333333"/>
          <w:sz w:val="21"/>
          <w:szCs w:val="21"/>
        </w:rPr>
        <w:t xml:space="preserve">Pull-to-refresh for data updates</w:t>
      </w:r>
    </w:p>
    <w:p>
      <w:pPr>
        <w:pStyle w:val="ListParagraph"/>
        <w:numPr>
          <w:ilvl w:val="0"/>
          <w:numId w:val="2"/>
        </w:numPr>
        <w:spacing w:after="60" w:line="276"/>
      </w:pPr>
      <w:r>
        <w:rPr>
          <w:rFonts w:ascii="Calibri" w:cs="Calibri" w:eastAsia="Calibri" w:hAnsi="Calibri"/>
          <w:color w:val="333333"/>
          <w:sz w:val="21"/>
          <w:szCs w:val="21"/>
        </w:rPr>
        <w:t xml:space="preserve">Pagination for large property lists (10 per page)</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Host dashboard with property cards, status toggles, and stats]</w:t>
      </w:r>
    </w:p>
    <w:p>
      <w:pPr>
        <w:pStyle w:val="Heading2"/>
        <w:spacing w:after="160" w:before="280"/>
      </w:pPr>
      <w:r>
        <w:rPr>
          <w:rFonts w:ascii="Calibri" w:cs="Calibri" w:eastAsia="Calibri" w:hAnsi="Calibri"/>
          <w:b/>
          <w:bCs/>
          <w:color w:val="1B2A4A"/>
          <w:sz w:val="26"/>
          <w:szCs w:val="26"/>
        </w:rPr>
        <w:t xml:space="preserve">5.3 Property Listing Wizard</w:t>
      </w:r>
    </w:p>
    <w:p>
      <w:pPr>
        <w:spacing w:after="120" w:line="276"/>
      </w:pPr>
      <w:r>
        <w:rPr>
          <w:rFonts w:ascii="Calibri" w:cs="Calibri" w:eastAsia="Calibri" w:hAnsi="Calibri"/>
          <w:color w:val="333333"/>
          <w:sz w:val="21"/>
          <w:szCs w:val="21"/>
        </w:rPr>
        <w:t xml:space="preserve">A 5-step wizard walks hosts through property creation.</w:t>
      </w:r>
    </w:p>
    <w:p>
      <w:pPr>
        <w:pStyle w:val="Heading3"/>
        <w:spacing w:after="120" w:before="200"/>
      </w:pPr>
      <w:r>
        <w:rPr>
          <w:rFonts w:ascii="Calibri" w:cs="Calibri" w:eastAsia="Calibri" w:hAnsi="Calibri"/>
          <w:b/>
          <w:bCs/>
          <w:color w:val="0D9488"/>
          <w:sz w:val="22"/>
          <w:szCs w:val="22"/>
        </w:rPr>
        <w:t xml:space="preserve">Step 1: Property Type</w:t>
      </w:r>
    </w:p>
    <w:p>
      <w:pPr>
        <w:spacing w:after="120" w:line="276"/>
      </w:pPr>
      <w:r>
        <w:rPr>
          <w:rFonts w:ascii="Calibri" w:cs="Calibri" w:eastAsia="Calibri" w:hAnsi="Calibri"/>
          <w:color w:val="333333"/>
          <w:sz w:val="21"/>
          <w:szCs w:val="21"/>
        </w:rPr>
        <w:t xml:space="preserve">Select from 6 property types: Hotel, Resort, Restaurant, Hostel, Apartment, Custom. Selection auto-advances to step 2.</w:t>
      </w:r>
    </w:p>
    <w:p>
      <w:pPr>
        <w:pStyle w:val="Heading3"/>
        <w:spacing w:after="120" w:before="200"/>
      </w:pPr>
      <w:r>
        <w:rPr>
          <w:rFonts w:ascii="Calibri" w:cs="Calibri" w:eastAsia="Calibri" w:hAnsi="Calibri"/>
          <w:b/>
          <w:bCs/>
          <w:color w:val="0D9488"/>
          <w:sz w:val="22"/>
          <w:szCs w:val="22"/>
        </w:rPr>
        <w:t xml:space="preserve">Step 2: Property Details</w:t>
      </w:r>
    </w:p>
    <w:p>
      <w:pPr>
        <w:spacing w:after="120" w:line="276"/>
      </w:pPr>
      <w:r>
        <w:rPr>
          <w:rFonts w:ascii="Calibri" w:cs="Calibri" w:eastAsia="Calibri" w:hAnsi="Calibri"/>
          <w:color w:val="333333"/>
          <w:sz w:val="21"/>
          <w:szCs w:val="21"/>
        </w:rPr>
        <w:t xml:space="preserve">Enter property name, description, total rooms, floors, year built, phone number, and email. Required fields are validated on submit.</w:t>
      </w:r>
    </w:p>
    <w:p>
      <w:pPr>
        <w:pStyle w:val="Heading3"/>
        <w:spacing w:after="120" w:before="200"/>
      </w:pPr>
      <w:r>
        <w:rPr>
          <w:rFonts w:ascii="Calibri" w:cs="Calibri" w:eastAsia="Calibri" w:hAnsi="Calibri"/>
          <w:b/>
          <w:bCs/>
          <w:color w:val="0D9488"/>
          <w:sz w:val="22"/>
          <w:szCs w:val="22"/>
        </w:rPr>
        <w:t xml:space="preserve">Step 3: Location</w:t>
      </w:r>
    </w:p>
    <w:p>
      <w:pPr>
        <w:spacing w:after="120" w:line="276"/>
      </w:pPr>
      <w:r>
        <w:rPr>
          <w:rFonts w:ascii="Calibri" w:cs="Calibri" w:eastAsia="Calibri" w:hAnsi="Calibri"/>
          <w:color w:val="333333"/>
          <w:sz w:val="21"/>
          <w:szCs w:val="21"/>
        </w:rPr>
        <w:t xml:space="preserve">Enter country, state, city, ZIP code, and street address. Optional map pin with reverse geocoding auto-fills address fields.</w:t>
      </w:r>
    </w:p>
    <w:p>
      <w:pPr>
        <w:pStyle w:val="Heading3"/>
        <w:spacing w:after="120" w:before="200"/>
      </w:pPr>
      <w:r>
        <w:rPr>
          <w:rFonts w:ascii="Calibri" w:cs="Calibri" w:eastAsia="Calibri" w:hAnsi="Calibri"/>
          <w:b/>
          <w:bCs/>
          <w:color w:val="0D9488"/>
          <w:sz w:val="22"/>
          <w:szCs w:val="22"/>
        </w:rPr>
        <w:t xml:space="preserve">Step 4: Photos and Amenities</w:t>
      </w:r>
    </w:p>
    <w:p>
      <w:pPr>
        <w:spacing w:after="120" w:line="276"/>
      </w:pPr>
      <w:r>
        <w:rPr>
          <w:rFonts w:ascii="Calibri" w:cs="Calibri" w:eastAsia="Calibri" w:hAnsi="Calibri"/>
          <w:color w:val="333333"/>
          <w:sz w:val="21"/>
          <w:szCs w:val="21"/>
        </w:rPr>
        <w:t xml:space="preserve">Upload up to 50 property photos with cover photo selection. Add amenities from preset list or custom entries. Upload owner logo.</w:t>
      </w:r>
    </w:p>
    <w:p>
      <w:pPr>
        <w:pStyle w:val="Heading3"/>
        <w:spacing w:after="120" w:before="200"/>
      </w:pPr>
      <w:r>
        <w:rPr>
          <w:rFonts w:ascii="Calibri" w:cs="Calibri" w:eastAsia="Calibri" w:hAnsi="Calibri"/>
          <w:b/>
          <w:bCs/>
          <w:color w:val="0D9488"/>
          <w:sz w:val="22"/>
          <w:szCs w:val="22"/>
        </w:rPr>
        <w:t xml:space="preserve">Step 5: Room Setup</w:t>
      </w:r>
    </w:p>
    <w:p>
      <w:pPr>
        <w:spacing w:after="120" w:line="276"/>
      </w:pPr>
      <w:r>
        <w:rPr>
          <w:rFonts w:ascii="Calibri" w:cs="Calibri" w:eastAsia="Calibri" w:hAnsi="Calibri"/>
          <w:color w:val="333333"/>
          <w:sz w:val="21"/>
          <w:szCs w:val="21"/>
        </w:rPr>
        <w:t xml:space="preserve">Configure rooms by floor with room type, bed configuration, price, and amenities. Supports custom room types and bed configurations.</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Listing wizard showing 5-step progress indicator and form fields]</w:t>
      </w:r>
    </w:p>
    <w:p>
      <w:pPr>
        <w:pStyle w:val="Heading2"/>
        <w:spacing w:after="160" w:before="280"/>
      </w:pPr>
      <w:r>
        <w:rPr>
          <w:rFonts w:ascii="Calibri" w:cs="Calibri" w:eastAsia="Calibri" w:hAnsi="Calibri"/>
          <w:b/>
          <w:bCs/>
          <w:color w:val="1B2A4A"/>
          <w:sz w:val="26"/>
          <w:szCs w:val="26"/>
        </w:rPr>
        <w:t xml:space="preserve">5.4 Backend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B2A4A" w:val="clear"/>
          </w:tcPr>
          <w:p>
            <w:pPr>
              <w:spacing w:after="40" w:before="40"/>
            </w:pPr>
            <w:r>
              <w:rPr>
                <w:rFonts w:ascii="Calibri" w:cs="Calibri" w:eastAsia="Calibri" w:hAnsi="Calibri"/>
                <w:b/>
                <w:bCs/>
                <w:color w:val="FFFFFF"/>
                <w:sz w:val="20"/>
                <w:szCs w:val="20"/>
              </w:rPr>
              <w:t xml:space="preserve">Function</w:t>
            </w:r>
          </w:p>
        </w:tc>
        <w:tc>
          <w:tcPr>
            <w:tcW w:type="dxa" w:w="3120"/>
            <w:shd w:fill="1B2A4A" w:val="clear"/>
          </w:tcPr>
          <w:p>
            <w:pPr>
              <w:spacing w:after="40" w:before="40"/>
            </w:pPr>
            <w:r>
              <w:rPr>
                <w:rFonts w:ascii="Calibri" w:cs="Calibri" w:eastAsia="Calibri" w:hAnsi="Calibri"/>
                <w:b/>
                <w:bCs/>
                <w:color w:val="FFFFFF"/>
                <w:sz w:val="20"/>
                <w:szCs w:val="20"/>
              </w:rPr>
              <w:t xml:space="preserve">Endpoint</w:t>
            </w:r>
          </w:p>
        </w:tc>
        <w:tc>
          <w:tcPr>
            <w:tcW w:type="dxa" w:w="3120"/>
            <w:shd w:fill="1B2A4A" w:val="clear"/>
          </w:tcPr>
          <w:p>
            <w:pPr>
              <w:spacing w:after="40" w:before="40"/>
            </w:pPr>
            <w:r>
              <w:rPr>
                <w:rFonts w:ascii="Calibri" w:cs="Calibri" w:eastAsia="Calibri" w:hAnsi="Calibri"/>
                <w:b/>
                <w:bCs/>
                <w:color w:val="FFFFFF"/>
                <w:sz w:val="20"/>
                <w:szCs w:val="20"/>
              </w:rPr>
              <w:t xml:space="preserve">Purpose</w:t>
            </w:r>
          </w:p>
        </w:tc>
      </w:tr>
      <w:tr>
        <w:tc>
          <w:tcPr>
            <w:tcW w:type="dxa" w:w="3120"/>
            <w:shd w:fill="FFFFFF" w:val="clear"/>
          </w:tcPr>
          <w:p>
            <w:pPr>
              <w:spacing w:after="30" w:before="30"/>
            </w:pPr>
            <w:r>
              <w:rPr>
                <w:rFonts w:ascii="Calibri" w:cs="Calibri" w:eastAsia="Calibri" w:hAnsi="Calibri"/>
                <w:color w:val="333333"/>
                <w:sz w:val="20"/>
                <w:szCs w:val="20"/>
              </w:rPr>
              <w:t xml:space="preserve">createGeneralInfo</w:t>
            </w:r>
          </w:p>
        </w:tc>
        <w:tc>
          <w:tcPr>
            <w:tcW w:type="dxa" w:w="3120"/>
            <w:shd w:fill="FFFFFF" w:val="clear"/>
          </w:tcPr>
          <w:p>
            <w:pPr>
              <w:spacing w:after="30" w:before="30"/>
            </w:pPr>
            <w:r>
              <w:rPr>
                <w:rFonts w:ascii="Calibri" w:cs="Calibri" w:eastAsia="Calibri" w:hAnsi="Calibri"/>
                <w:color w:val="333333"/>
                <w:sz w:val="20"/>
                <w:szCs w:val="20"/>
              </w:rPr>
              <w:t xml:space="preserve">POST /properties/general-information</w:t>
            </w:r>
          </w:p>
        </w:tc>
        <w:tc>
          <w:tcPr>
            <w:tcW w:type="dxa" w:w="3120"/>
            <w:shd w:fill="FFFFFF" w:val="clear"/>
          </w:tcPr>
          <w:p>
            <w:pPr>
              <w:spacing w:after="30" w:before="30"/>
            </w:pPr>
            <w:r>
              <w:rPr>
                <w:rFonts w:ascii="Calibri" w:cs="Calibri" w:eastAsia="Calibri" w:hAnsi="Calibri"/>
                <w:color w:val="333333"/>
                <w:sz w:val="20"/>
                <w:szCs w:val="20"/>
              </w:rPr>
              <w:t xml:space="preserve">Create property with basic info</w:t>
            </w:r>
          </w:p>
        </w:tc>
      </w:tr>
      <w:tr>
        <w:tc>
          <w:tcPr>
            <w:tcW w:type="dxa" w:w="3120"/>
            <w:shd w:fill="F3F4F6" w:val="clear"/>
          </w:tcPr>
          <w:p>
            <w:pPr>
              <w:spacing w:after="30" w:before="30"/>
            </w:pPr>
            <w:r>
              <w:rPr>
                <w:rFonts w:ascii="Calibri" w:cs="Calibri" w:eastAsia="Calibri" w:hAnsi="Calibri"/>
                <w:color w:val="333333"/>
                <w:sz w:val="20"/>
                <w:szCs w:val="20"/>
              </w:rPr>
              <w:t xml:space="preserve">createLocation</w:t>
            </w:r>
          </w:p>
        </w:tc>
        <w:tc>
          <w:tcPr>
            <w:tcW w:type="dxa" w:w="3120"/>
            <w:shd w:fill="F3F4F6" w:val="clear"/>
          </w:tcPr>
          <w:p>
            <w:pPr>
              <w:spacing w:after="30" w:before="30"/>
            </w:pPr>
            <w:r>
              <w:rPr>
                <w:rFonts w:ascii="Calibri" w:cs="Calibri" w:eastAsia="Calibri" w:hAnsi="Calibri"/>
                <w:color w:val="333333"/>
                <w:sz w:val="20"/>
                <w:szCs w:val="20"/>
              </w:rPr>
              <w:t xml:space="preserve">POST /properties/{id}/create-location</w:t>
            </w:r>
          </w:p>
        </w:tc>
        <w:tc>
          <w:tcPr>
            <w:tcW w:type="dxa" w:w="3120"/>
            <w:shd w:fill="F3F4F6" w:val="clear"/>
          </w:tcPr>
          <w:p>
            <w:pPr>
              <w:spacing w:after="30" w:before="30"/>
            </w:pPr>
            <w:r>
              <w:rPr>
                <w:rFonts w:ascii="Calibri" w:cs="Calibri" w:eastAsia="Calibri" w:hAnsi="Calibri"/>
                <w:color w:val="333333"/>
                <w:sz w:val="20"/>
                <w:szCs w:val="20"/>
              </w:rPr>
              <w:t xml:space="preserve">Set property location</w:t>
            </w:r>
          </w:p>
        </w:tc>
      </w:tr>
      <w:tr>
        <w:tc>
          <w:tcPr>
            <w:tcW w:type="dxa" w:w="3120"/>
            <w:shd w:fill="FFFFFF" w:val="clear"/>
          </w:tcPr>
          <w:p>
            <w:pPr>
              <w:spacing w:after="30" w:before="30"/>
            </w:pPr>
            <w:r>
              <w:rPr>
                <w:rFonts w:ascii="Calibri" w:cs="Calibri" w:eastAsia="Calibri" w:hAnsi="Calibri"/>
                <w:color w:val="333333"/>
                <w:sz w:val="20"/>
                <w:szCs w:val="20"/>
              </w:rPr>
              <w:t xml:space="preserve">uploadPropertyImages</w:t>
            </w:r>
          </w:p>
        </w:tc>
        <w:tc>
          <w:tcPr>
            <w:tcW w:type="dxa" w:w="3120"/>
            <w:shd w:fill="FFFFFF" w:val="clear"/>
          </w:tcPr>
          <w:p>
            <w:pPr>
              <w:spacing w:after="30" w:before="30"/>
            </w:pPr>
            <w:r>
              <w:rPr>
                <w:rFonts w:ascii="Calibri" w:cs="Calibri" w:eastAsia="Calibri" w:hAnsi="Calibri"/>
                <w:color w:val="333333"/>
                <w:sz w:val="20"/>
                <w:szCs w:val="20"/>
              </w:rPr>
              <w:t xml:space="preserve">POST /properties/{id}/images</w:t>
            </w:r>
          </w:p>
        </w:tc>
        <w:tc>
          <w:tcPr>
            <w:tcW w:type="dxa" w:w="3120"/>
            <w:shd w:fill="FFFFFF" w:val="clear"/>
          </w:tcPr>
          <w:p>
            <w:pPr>
              <w:spacing w:after="30" w:before="30"/>
            </w:pPr>
            <w:r>
              <w:rPr>
                <w:rFonts w:ascii="Calibri" w:cs="Calibri" w:eastAsia="Calibri" w:hAnsi="Calibri"/>
                <w:color w:val="333333"/>
                <w:sz w:val="20"/>
                <w:szCs w:val="20"/>
              </w:rPr>
              <w:t xml:space="preserve">Upload property photos</w:t>
            </w:r>
          </w:p>
        </w:tc>
      </w:tr>
      <w:tr>
        <w:tc>
          <w:tcPr>
            <w:tcW w:type="dxa" w:w="3120"/>
            <w:shd w:fill="F3F4F6" w:val="clear"/>
          </w:tcPr>
          <w:p>
            <w:pPr>
              <w:spacing w:after="30" w:before="30"/>
            </w:pPr>
            <w:r>
              <w:rPr>
                <w:rFonts w:ascii="Calibri" w:cs="Calibri" w:eastAsia="Calibri" w:hAnsi="Calibri"/>
                <w:color w:val="333333"/>
                <w:sz w:val="20"/>
                <w:szCs w:val="20"/>
              </w:rPr>
              <w:t xml:space="preserve">bulkCreateRooms</w:t>
            </w:r>
          </w:p>
        </w:tc>
        <w:tc>
          <w:tcPr>
            <w:tcW w:type="dxa" w:w="3120"/>
            <w:shd w:fill="F3F4F6" w:val="clear"/>
          </w:tcPr>
          <w:p>
            <w:pPr>
              <w:spacing w:after="30" w:before="30"/>
            </w:pPr>
            <w:r>
              <w:rPr>
                <w:rFonts w:ascii="Calibri" w:cs="Calibri" w:eastAsia="Calibri" w:hAnsi="Calibri"/>
                <w:color w:val="333333"/>
                <w:sz w:val="20"/>
                <w:szCs w:val="20"/>
              </w:rPr>
              <w:t xml:space="preserve">POST /properties/{id}/rooms</w:t>
            </w:r>
          </w:p>
        </w:tc>
        <w:tc>
          <w:tcPr>
            <w:tcW w:type="dxa" w:w="3120"/>
            <w:shd w:fill="F3F4F6" w:val="clear"/>
          </w:tcPr>
          <w:p>
            <w:pPr>
              <w:spacing w:after="30" w:before="30"/>
            </w:pPr>
            <w:r>
              <w:rPr>
                <w:rFonts w:ascii="Calibri" w:cs="Calibri" w:eastAsia="Calibri" w:hAnsi="Calibri"/>
                <w:color w:val="333333"/>
                <w:sz w:val="20"/>
                <w:szCs w:val="20"/>
              </w:rPr>
              <w:t xml:space="preserve">Create rooms in bulk</w:t>
            </w:r>
          </w:p>
        </w:tc>
      </w:tr>
      <w:tr>
        <w:tc>
          <w:tcPr>
            <w:tcW w:type="dxa" w:w="3120"/>
            <w:shd w:fill="FFFFFF" w:val="clear"/>
          </w:tcPr>
          <w:p>
            <w:pPr>
              <w:spacing w:after="30" w:before="30"/>
            </w:pPr>
            <w:r>
              <w:rPr>
                <w:rFonts w:ascii="Calibri" w:cs="Calibri" w:eastAsia="Calibri" w:hAnsi="Calibri"/>
                <w:color w:val="333333"/>
                <w:sz w:val="20"/>
                <w:szCs w:val="20"/>
              </w:rPr>
              <w:t xml:space="preserve">createSpecialOffers</w:t>
            </w:r>
          </w:p>
        </w:tc>
        <w:tc>
          <w:tcPr>
            <w:tcW w:type="dxa" w:w="3120"/>
            <w:shd w:fill="FFFFFF" w:val="clear"/>
          </w:tcPr>
          <w:p>
            <w:pPr>
              <w:spacing w:after="30" w:before="30"/>
            </w:pPr>
            <w:r>
              <w:rPr>
                <w:rFonts w:ascii="Calibri" w:cs="Calibri" w:eastAsia="Calibri" w:hAnsi="Calibri"/>
                <w:color w:val="333333"/>
                <w:sz w:val="20"/>
                <w:szCs w:val="20"/>
              </w:rPr>
              <w:t xml:space="preserve">POST /properties/{id}/special-offers/</w:t>
            </w:r>
          </w:p>
        </w:tc>
        <w:tc>
          <w:tcPr>
            <w:tcW w:type="dxa" w:w="3120"/>
            <w:shd w:fill="FFFFFF" w:val="clear"/>
          </w:tcPr>
          <w:p>
            <w:pPr>
              <w:spacing w:after="30" w:before="30"/>
            </w:pPr>
            <w:r>
              <w:rPr>
                <w:rFonts w:ascii="Calibri" w:cs="Calibri" w:eastAsia="Calibri" w:hAnsi="Calibri"/>
                <w:color w:val="333333"/>
                <w:sz w:val="20"/>
                <w:szCs w:val="20"/>
              </w:rPr>
              <w:t xml:space="preserve">Create discount offers</w:t>
            </w:r>
          </w:p>
        </w:tc>
      </w:tr>
      <w:tr>
        <w:tc>
          <w:tcPr>
            <w:tcW w:type="dxa" w:w="3120"/>
            <w:shd w:fill="F3F4F6" w:val="clear"/>
          </w:tcPr>
          <w:p>
            <w:pPr>
              <w:spacing w:after="30" w:before="30"/>
            </w:pPr>
            <w:r>
              <w:rPr>
                <w:rFonts w:ascii="Calibri" w:cs="Calibri" w:eastAsia="Calibri" w:hAnsi="Calibri"/>
                <w:color w:val="333333"/>
                <w:sz w:val="20"/>
                <w:szCs w:val="20"/>
              </w:rPr>
              <w:t xml:space="preserve">toggleActivation</w:t>
            </w:r>
          </w:p>
        </w:tc>
        <w:tc>
          <w:tcPr>
            <w:tcW w:type="dxa" w:w="3120"/>
            <w:shd w:fill="F3F4F6" w:val="clear"/>
          </w:tcPr>
          <w:p>
            <w:pPr>
              <w:spacing w:after="30" w:before="30"/>
            </w:pPr>
            <w:r>
              <w:rPr>
                <w:rFonts w:ascii="Calibri" w:cs="Calibri" w:eastAsia="Calibri" w:hAnsi="Calibri"/>
                <w:color w:val="333333"/>
                <w:sz w:val="20"/>
                <w:szCs w:val="20"/>
              </w:rPr>
              <w:t xml:space="preserve">POST /properties/{id}/toggle-property-activation</w:t>
            </w:r>
          </w:p>
        </w:tc>
        <w:tc>
          <w:tcPr>
            <w:tcW w:type="dxa" w:w="3120"/>
            <w:shd w:fill="F3F4F6" w:val="clear"/>
          </w:tcPr>
          <w:p>
            <w:pPr>
              <w:spacing w:after="30" w:before="30"/>
            </w:pPr>
            <w:r>
              <w:rPr>
                <w:rFonts w:ascii="Calibri" w:cs="Calibri" w:eastAsia="Calibri" w:hAnsi="Calibri"/>
                <w:color w:val="333333"/>
                <w:sz w:val="20"/>
                <w:szCs w:val="20"/>
              </w:rPr>
              <w:t xml:space="preserve">Activate/deactivate</w:t>
            </w:r>
          </w:p>
        </w:tc>
      </w:tr>
    </w:tbl>
    <w:p>
      <w:pPr>
        <w:pStyle w:val="Heading2"/>
        <w:spacing w:after="160" w:before="280"/>
      </w:pPr>
      <w:r>
        <w:rPr>
          <w:rFonts w:ascii="Calibri" w:cs="Calibri" w:eastAsia="Calibri" w:hAnsi="Calibri"/>
          <w:b/>
          <w:bCs/>
          <w:color w:val="1B2A4A"/>
          <w:sz w:val="26"/>
          <w:szCs w:val="26"/>
        </w:rPr>
        <w:t xml:space="preserve">5.5 Error Handling</w:t>
      </w:r>
    </w:p>
    <w:p>
      <w:pPr>
        <w:spacing w:after="120" w:line="276"/>
      </w:pPr>
      <w:r>
        <w:rPr>
          <w:rFonts w:ascii="Calibri" w:cs="Calibri" w:eastAsia="Calibri" w:hAnsi="Calibri"/>
          <w:color w:val="333333"/>
          <w:sz w:val="21"/>
          <w:szCs w:val="21"/>
        </w:rPr>
        <w:t xml:space="preserve">Error handling covers five areas:</w:t>
      </w:r>
    </w:p>
    <w:p>
      <w:pPr>
        <w:pStyle w:val="ListParagraph"/>
        <w:numPr>
          <w:ilvl w:val="0"/>
          <w:numId w:val="2"/>
        </w:numPr>
        <w:spacing w:after="60" w:line="276"/>
      </w:pPr>
      <w:r>
        <w:rPr>
          <w:rFonts w:ascii="Calibri" w:cs="Calibri" w:eastAsia="Calibri" w:hAnsi="Calibri"/>
          <w:color w:val="333333"/>
          <w:sz w:val="21"/>
          <w:szCs w:val="21"/>
        </w:rPr>
        <w:t xml:space="preserve">API fallback: every API call has a fallback function that returns mock data if the request fails</w:t>
      </w:r>
    </w:p>
    <w:p>
      <w:pPr>
        <w:pStyle w:val="ListParagraph"/>
        <w:numPr>
          <w:ilvl w:val="0"/>
          <w:numId w:val="2"/>
        </w:numPr>
        <w:spacing w:after="60" w:line="276"/>
      </w:pPr>
      <w:r>
        <w:rPr>
          <w:rFonts w:ascii="Calibri" w:cs="Calibri" w:eastAsia="Calibri" w:hAnsi="Calibri"/>
          <w:color w:val="333333"/>
          <w:sz w:val="21"/>
          <w:szCs w:val="21"/>
        </w:rPr>
        <w:t xml:space="preserve">Tenant auto-creation: ensureHostTenant() creates a tenant record before the first property</w:t>
      </w:r>
    </w:p>
    <w:p>
      <w:pPr>
        <w:pStyle w:val="ListParagraph"/>
        <w:numPr>
          <w:ilvl w:val="0"/>
          <w:numId w:val="2"/>
        </w:numPr>
        <w:spacing w:after="60" w:line="276"/>
      </w:pPr>
      <w:r>
        <w:rPr>
          <w:rFonts w:ascii="Calibri" w:cs="Calibri" w:eastAsia="Calibri" w:hAnsi="Calibri"/>
          <w:color w:val="333333"/>
          <w:sz w:val="21"/>
          <w:szCs w:val="21"/>
        </w:rPr>
        <w:t xml:space="preserve">UUID detection: isApiPropertyId() tells real backend IDs from local mock IDs</w:t>
      </w:r>
    </w:p>
    <w:p>
      <w:pPr>
        <w:pStyle w:val="ListParagraph"/>
        <w:numPr>
          <w:ilvl w:val="0"/>
          <w:numId w:val="2"/>
        </w:numPr>
        <w:spacing w:after="60" w:line="276"/>
      </w:pPr>
      <w:r>
        <w:rPr>
          <w:rFonts w:ascii="Calibri" w:cs="Calibri" w:eastAsia="Calibri" w:hAnsi="Calibri"/>
          <w:color w:val="333333"/>
          <w:sz w:val="21"/>
          <w:szCs w:val="21"/>
        </w:rPr>
        <w:t xml:space="preserve">Unhandled promise rejection handling on all parallel API fetches</w:t>
      </w:r>
    </w:p>
    <w:p>
      <w:pPr>
        <w:pStyle w:val="ListParagraph"/>
        <w:numPr>
          <w:ilvl w:val="0"/>
          <w:numId w:val="2"/>
        </w:numPr>
        <w:spacing w:after="60" w:line="276"/>
      </w:pPr>
      <w:r>
        <w:rPr>
          <w:rFonts w:ascii="Calibri" w:cs="Calibri" w:eastAsia="Calibri" w:hAnsi="Calibri"/>
          <w:color w:val="333333"/>
          <w:sz w:val="21"/>
          <w:szCs w:val="21"/>
        </w:rPr>
        <w:t xml:space="preserve">deleteProperty now awaits the backend call and shows an error alert if it fails</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Host property management with rooms, staff, and settings tabs]</w:t>
      </w:r>
    </w:p>
    <w:p>
      <w:r>
        <w:br w:type="page"/>
      </w:r>
    </w:p>
    <w:p>
      <w:pPr>
        <w:pStyle w:val="Heading1"/>
        <w:pBdr>
          <w:bottom w:val="single" w:color="0D9488" w:sz="6" w:space="8"/>
        </w:pBdr>
        <w:spacing w:after="200" w:before="360"/>
      </w:pPr>
      <w:r>
        <w:rPr>
          <w:rFonts w:ascii="Calibri" w:cs="Calibri" w:eastAsia="Calibri" w:hAnsi="Calibri"/>
          <w:b/>
          <w:bCs/>
          <w:color w:val="1B2A4A"/>
          <w:sz w:val="32"/>
          <w:szCs w:val="32"/>
        </w:rPr>
        <w:t xml:space="preserve">6. Operations Portal Implementation</w:t>
      </w:r>
    </w:p>
    <w:p>
      <w:pPr>
        <w:spacing w:after="120" w:line="276"/>
      </w:pPr>
      <w:r>
        <w:rPr>
          <w:rFonts w:ascii="Calibri" w:cs="Calibri" w:eastAsia="Calibri" w:hAnsi="Calibri"/>
          <w:color w:val="333333"/>
          <w:sz w:val="21"/>
          <w:szCs w:val="21"/>
        </w:rPr>
        <w:t xml:space="preserve">The operations portal covers front desk, housekeeping, POS, kitchen display, and analytics. All of these screens are UI prototypes with local state — none of them call a real backend yet. The operations-api.ts file sends requests to /pms/*, /pos/*, and /kds/* endpoints, but those endpoints do not exist on the live FastAPI server, so every call falls back to mock data.</w:t>
      </w:r>
    </w:p>
    <w:p>
      <w:pPr>
        <w:pStyle w:val="Heading2"/>
        <w:spacing w:after="160" w:before="280"/>
      </w:pPr>
      <w:r>
        <w:rPr>
          <w:rFonts w:ascii="Calibri" w:cs="Calibri" w:eastAsia="Calibri" w:hAnsi="Calibri"/>
          <w:b/>
          <w:bCs/>
          <w:color w:val="1B2A4A"/>
          <w:sz w:val="26"/>
          <w:szCs w:val="26"/>
        </w:rPr>
        <w:t xml:space="preserve">6.1 Front Desk (UI Only)</w:t>
      </w:r>
    </w:p>
    <w:p>
      <w:pPr>
        <w:spacing w:after="120" w:line="276"/>
      </w:pPr>
      <w:r>
        <w:rPr>
          <w:rFonts w:ascii="Calibri" w:cs="Calibri" w:eastAsia="Calibri" w:hAnsi="Calibri"/>
          <w:color w:val="333333"/>
          <w:sz w:val="21"/>
          <w:szCs w:val="21"/>
        </w:rPr>
        <w:t xml:space="preserve">Seven screens handle the guest lifecycle: a room grid, check-in, check-out, new booking, guest CRM, guest profile, and folio. The frontdesk-context.tsx seeds rooms and bookings from hardcoded arrays and persists changes to AsyncStorage locally. When check-in or check-out runs, it calls operationsApi.checkIn() which hits /pms/check-in — a path the backend does not serve — so it always returns the empty-array fallback and updates local state only.</w:t>
      </w:r>
    </w:p>
    <w:p>
      <w:pPr>
        <w:pStyle w:val="Heading2"/>
        <w:spacing w:after="160" w:before="280"/>
      </w:pPr>
      <w:r>
        <w:rPr>
          <w:rFonts w:ascii="Calibri" w:cs="Calibri" w:eastAsia="Calibri" w:hAnsi="Calibri"/>
          <w:b/>
          <w:bCs/>
          <w:color w:val="1B2A4A"/>
          <w:sz w:val="26"/>
          <w:szCs w:val="26"/>
        </w:rPr>
        <w:t xml:space="preserve">6.2 Housekeeping (UI Only)</w:t>
      </w:r>
    </w:p>
    <w:p>
      <w:pPr>
        <w:spacing w:after="120" w:line="276"/>
      </w:pPr>
      <w:r>
        <w:rPr>
          <w:rFonts w:ascii="Calibri" w:cs="Calibri" w:eastAsia="Calibri" w:hAnsi="Calibri"/>
          <w:color w:val="333333"/>
          <w:sz w:val="21"/>
          <w:szCs w:val="21"/>
        </w:rPr>
        <w:t xml:space="preserve">Two screens: a task queue and a room detail view. The Zustand store (useHousekeepingStore) initializes with 8 hardcoded tasks and simulates API sync with setTimeout — no real HTTP requests go out. The old housekeeping-context.tsx does call operationsApi.getHkTasks() targeting /pms/housekeeping/tasks, but that endpoint does not exist.</w:t>
      </w:r>
    </w:p>
    <w:p>
      <w:pPr>
        <w:pStyle w:val="Heading2"/>
        <w:spacing w:after="160" w:before="280"/>
      </w:pPr>
      <w:r>
        <w:rPr>
          <w:rFonts w:ascii="Calibri" w:cs="Calibri" w:eastAsia="Calibri" w:hAnsi="Calibri"/>
          <w:b/>
          <w:bCs/>
          <w:color w:val="1B2A4A"/>
          <w:sz w:val="26"/>
          <w:szCs w:val="26"/>
        </w:rPr>
        <w:t xml:space="preserve">6.3 Point of Sale (UI Only)</w:t>
      </w:r>
    </w:p>
    <w:p>
      <w:pPr>
        <w:spacing w:after="120" w:line="276"/>
      </w:pPr>
      <w:r>
        <w:rPr>
          <w:rFonts w:ascii="Calibri" w:cs="Calibri" w:eastAsia="Calibri" w:hAnsi="Calibri"/>
          <w:color w:val="333333"/>
          <w:sz w:val="21"/>
          <w:szCs w:val="21"/>
        </w:rPr>
        <w:t xml:space="preserve">Three screens: a floor plan, table order view, and checkout. Three Zustand stores (useTableStore, useOrderStore, useMenuStore) hold all state in memory. Placing an order just pushes to an in-memory array — no API call is made at all.</w:t>
      </w:r>
    </w:p>
    <w:p>
      <w:pPr>
        <w:pStyle w:val="Heading2"/>
        <w:spacing w:after="160" w:before="280"/>
      </w:pPr>
      <w:r>
        <w:rPr>
          <w:rFonts w:ascii="Calibri" w:cs="Calibri" w:eastAsia="Calibri" w:hAnsi="Calibri"/>
          <w:b/>
          <w:bCs/>
          <w:color w:val="1B2A4A"/>
          <w:sz w:val="26"/>
          <w:szCs w:val="26"/>
        </w:rPr>
        <w:t xml:space="preserve">6.4 Kitchen Display (UI Only)</w:t>
      </w:r>
    </w:p>
    <w:p>
      <w:pPr>
        <w:spacing w:after="120" w:line="276"/>
      </w:pPr>
      <w:r>
        <w:rPr>
          <w:rFonts w:ascii="Calibri" w:cs="Calibri" w:eastAsia="Calibri" w:hAnsi="Calibri"/>
          <w:color w:val="333333"/>
          <w:sz w:val="21"/>
          <w:szCs w:val="21"/>
        </w:rPr>
        <w:t xml:space="preserve">One screen that shows order tickets from useOrderStore. Tickets are created when POS places an order and advance through New → Preparing → Ready via button taps. Everything stays in memory.</w:t>
      </w:r>
    </w:p>
    <w:p>
      <w:pPr>
        <w:pStyle w:val="Heading2"/>
        <w:spacing w:after="160" w:before="280"/>
      </w:pPr>
      <w:r>
        <w:rPr>
          <w:rFonts w:ascii="Calibri" w:cs="Calibri" w:eastAsia="Calibri" w:hAnsi="Calibri"/>
          <w:b/>
          <w:bCs/>
          <w:color w:val="1B2A4A"/>
          <w:sz w:val="26"/>
          <w:szCs w:val="26"/>
        </w:rPr>
        <w:t xml:space="preserve">6.5 Analytics (UI Only)</w:t>
      </w:r>
    </w:p>
    <w:p>
      <w:pPr>
        <w:spacing w:after="120" w:line="276"/>
      </w:pPr>
      <w:r>
        <w:rPr>
          <w:rFonts w:ascii="Calibri" w:cs="Calibri" w:eastAsia="Calibri" w:hAnsi="Calibri"/>
          <w:color w:val="333333"/>
          <w:sz w:val="21"/>
          <w:szCs w:val="21"/>
        </w:rPr>
        <w:t xml:space="preserve">One screen that computes revenue, order counts, and averages from the POS Zustand store. When the stores are empty (which they are on fresh load), the analytics screen falls back to random values like a hardcoded 60% occupancy rate.</w:t>
      </w:r>
    </w:p>
    <w:p>
      <w:pPr>
        <w:pStyle w:val="Heading2"/>
        <w:spacing w:after="160" w:before="280"/>
      </w:pPr>
      <w:r>
        <w:rPr>
          <w:rFonts w:ascii="Calibri" w:cs="Calibri" w:eastAsia="Calibri" w:hAnsi="Calibri"/>
          <w:b/>
          <w:bCs/>
          <w:color w:val="1B2A4A"/>
          <w:sz w:val="26"/>
          <w:szCs w:val="26"/>
        </w:rPr>
        <w:t xml:space="preserve">6.6 Why Everything Is Mock</w:t>
      </w:r>
    </w:p>
    <w:p>
      <w:pPr>
        <w:spacing w:after="120" w:line="276"/>
      </w:pPr>
      <w:r>
        <w:rPr>
          <w:rFonts w:ascii="Calibri" w:cs="Calibri" w:eastAsia="Calibri" w:hAnsi="Calibri"/>
          <w:color w:val="333333"/>
          <w:sz w:val="21"/>
          <w:szCs w:val="21"/>
        </w:rPr>
        <w:t xml:space="preserve">The live backend at stay-easy-sizw.onrender.com only serves routes under /auth/*, /properties/*, /bookings/*, /search/*, and /tenants/. The operations portal needs /pms/*, /pos/*, and /kds/* endpoints that have not been built yet. Adding those endpoints to the FastAPI server — with corresponding database models and routers — is the main blocker for making the operations portal functional.</w:t>
      </w:r>
    </w:p>
    <w:p>
      <w:r>
        <w:br w:type="page"/>
      </w:r>
    </w:p>
    <w:p>
      <w:pPr>
        <w:pStyle w:val="Heading1"/>
        <w:pBdr>
          <w:bottom w:val="single" w:color="0D9488" w:sz="6" w:space="8"/>
        </w:pBdr>
        <w:spacing w:after="200" w:before="360"/>
      </w:pPr>
      <w:r>
        <w:rPr>
          <w:rFonts w:ascii="Calibri" w:cs="Calibri" w:eastAsia="Calibri" w:hAnsi="Calibri"/>
          <w:b/>
          <w:bCs/>
          <w:color w:val="1B2A4A"/>
          <w:sz w:val="32"/>
          <w:szCs w:val="32"/>
        </w:rPr>
        <w:t xml:space="preserve">7. SuperAdmin Portal Implementation</w:t>
      </w:r>
    </w:p>
    <w:p>
      <w:pPr>
        <w:spacing w:after="120" w:line="276"/>
      </w:pPr>
      <w:r>
        <w:rPr>
          <w:rFonts w:ascii="Calibri" w:cs="Calibri" w:eastAsia="Calibri" w:hAnsi="Calibri"/>
          <w:color w:val="333333"/>
          <w:sz w:val="21"/>
          <w:szCs w:val="21"/>
        </w:rPr>
        <w:t xml:space="preserve">The SuperAdmin portal has six sub-sections. Only tenant management calls a real backend endpoint — the other five (commerce, platform, support, system, admin) are UI prototypes with hardcoded data.</w:t>
      </w:r>
    </w:p>
    <w:p>
      <w:pPr>
        <w:pStyle w:val="Heading2"/>
        <w:spacing w:after="160" w:before="280"/>
      </w:pPr>
      <w:r>
        <w:rPr>
          <w:rFonts w:ascii="Calibri" w:cs="Calibri" w:eastAsia="Calibri" w:hAnsi="Calibri"/>
          <w:b/>
          <w:bCs/>
          <w:color w:val="1B2A4A"/>
          <w:sz w:val="26"/>
          <w:szCs w:val="26"/>
        </w:rPr>
        <w:t xml:space="preserve">7.1 KPI Dashboard</w:t>
      </w:r>
    </w:p>
    <w:p>
      <w:pPr>
        <w:spacing w:after="120" w:line="276"/>
      </w:pPr>
      <w:r>
        <w:rPr>
          <w:rFonts w:ascii="Calibri" w:cs="Calibri" w:eastAsia="Calibri" w:hAnsi="Calibri"/>
          <w:color w:val="333333"/>
          <w:sz w:val="21"/>
          <w:szCs w:val="21"/>
        </w:rPr>
        <w:t xml:space="preserve">Shows total tenants, properties, bookings, revenue, and monthly recurring revenue. The tenant count comes from a real API call (GET /tenants/); the other metrics are computed from local mock data.</w:t>
      </w:r>
    </w:p>
    <w:p>
      <w:pPr>
        <w:pStyle w:val="Heading2"/>
        <w:spacing w:after="160" w:before="280"/>
      </w:pPr>
      <w:r>
        <w:rPr>
          <w:rFonts w:ascii="Calibri" w:cs="Calibri" w:eastAsia="Calibri" w:hAnsi="Calibri"/>
          <w:b/>
          <w:bCs/>
          <w:color w:val="1B2A4A"/>
          <w:sz w:val="26"/>
          <w:szCs w:val="26"/>
        </w:rPr>
        <w:t xml:space="preserve">7.2 Tenant Management (Real API)</w:t>
      </w:r>
    </w:p>
    <w:p>
      <w:pPr>
        <w:spacing w:after="120" w:line="276"/>
      </w:pPr>
      <w:r>
        <w:rPr>
          <w:rFonts w:ascii="Calibri" w:cs="Calibri" w:eastAsia="Calibri" w:hAnsi="Calibri"/>
          <w:color w:val="333333"/>
          <w:sz w:val="21"/>
          <w:szCs w:val="21"/>
        </w:rPr>
        <w:t xml:space="preserve">This is the only SuperAdmin module with real backend integration. The tenant list calls GET /tenants/ on the live backend and replaces the hardcoded seed data if the API returns results. Tapping a tenant loads their detail view, which supports suspend (PATCH), activate (PATCH), and delete (DELETE) against the same endpoint. Falls back to 8 hardcoded tenants when the backend is unreachable.</w:t>
      </w:r>
    </w:p>
    <w:p>
      <w:pPr>
        <w:pStyle w:val="Heading2"/>
        <w:spacing w:after="160" w:before="280"/>
      </w:pPr>
      <w:r>
        <w:rPr>
          <w:rFonts w:ascii="Calibri" w:cs="Calibri" w:eastAsia="Calibri" w:hAnsi="Calibri"/>
          <w:b/>
          <w:bCs/>
          <w:color w:val="1B2A4A"/>
          <w:sz w:val="26"/>
          <w:szCs w:val="26"/>
        </w:rPr>
        <w:t xml:space="preserve">7.3 Commerce (UI Only)</w:t>
      </w:r>
    </w:p>
    <w:p>
      <w:pPr>
        <w:spacing w:after="120" w:line="276"/>
      </w:pPr>
      <w:r>
        <w:rPr>
          <w:rFonts w:ascii="Calibri" w:cs="Calibri" w:eastAsia="Calibri" w:hAnsi="Calibri"/>
          <w:color w:val="333333"/>
          <w:sz w:val="21"/>
          <w:szCs w:val="21"/>
        </w:rPr>
        <w:t xml:space="preserve">Subscription plans, billing invoices, and a tenant setup wizard — all hardcoded inline. No API calls.</w:t>
      </w:r>
    </w:p>
    <w:p>
      <w:pPr>
        <w:pStyle w:val="Heading2"/>
        <w:spacing w:after="160" w:before="280"/>
      </w:pPr>
      <w:r>
        <w:rPr>
          <w:rFonts w:ascii="Calibri" w:cs="Calibri" w:eastAsia="Calibri" w:hAnsi="Calibri"/>
          <w:b/>
          <w:bCs/>
          <w:color w:val="1B2A4A"/>
          <w:sz w:val="26"/>
          <w:szCs w:val="26"/>
        </w:rPr>
        <w:t xml:space="preserve">7.4 Platform Settings (UI Only)</w:t>
      </w:r>
    </w:p>
    <w:p>
      <w:pPr>
        <w:spacing w:after="120" w:line="276"/>
      </w:pPr>
      <w:r>
        <w:rPr>
          <w:rFonts w:ascii="Calibri" w:cs="Calibri" w:eastAsia="Calibri" w:hAnsi="Calibri"/>
          <w:color w:val="333333"/>
          <w:sz w:val="21"/>
          <w:szCs w:val="21"/>
        </w:rPr>
        <w:t xml:space="preserve">Feature flag toggles, analytics, reports, and exports — all hardcoded inline. No API calls.</w:t>
      </w:r>
    </w:p>
    <w:p>
      <w:pPr>
        <w:pStyle w:val="Heading2"/>
        <w:spacing w:after="160" w:before="280"/>
      </w:pPr>
      <w:r>
        <w:rPr>
          <w:rFonts w:ascii="Calibri" w:cs="Calibri" w:eastAsia="Calibri" w:hAnsi="Calibri"/>
          <w:b/>
          <w:bCs/>
          <w:color w:val="1B2A4A"/>
          <w:sz w:val="26"/>
          <w:szCs w:val="26"/>
        </w:rPr>
        <w:t xml:space="preserve">7.5 Support (UI Only)</w:t>
      </w:r>
    </w:p>
    <w:p>
      <w:pPr>
        <w:spacing w:after="120" w:line="276"/>
      </w:pPr>
      <w:r>
        <w:rPr>
          <w:rFonts w:ascii="Calibri" w:cs="Calibri" w:eastAsia="Calibri" w:hAnsi="Calibri"/>
          <w:color w:val="333333"/>
          <w:sz w:val="21"/>
          <w:szCs w:val="21"/>
        </w:rPr>
        <w:t xml:space="preserve">Support tickets with priority filters and an announcement creator — all hardcoded inline. No API calls.</w:t>
      </w:r>
    </w:p>
    <w:p>
      <w:pPr>
        <w:pStyle w:val="Heading2"/>
        <w:spacing w:after="160" w:before="280"/>
      </w:pPr>
      <w:r>
        <w:rPr>
          <w:rFonts w:ascii="Calibri" w:cs="Calibri" w:eastAsia="Calibri" w:hAnsi="Calibri"/>
          <w:b/>
          <w:bCs/>
          <w:color w:val="1B2A4A"/>
          <w:sz w:val="26"/>
          <w:szCs w:val="26"/>
        </w:rPr>
        <w:t xml:space="preserve">7.6 System (UI Only)</w:t>
      </w:r>
    </w:p>
    <w:p>
      <w:pPr>
        <w:spacing w:after="120" w:line="276"/>
      </w:pPr>
      <w:r>
        <w:rPr>
          <w:rFonts w:ascii="Calibri" w:cs="Calibri" w:eastAsia="Calibri" w:hAnsi="Calibri"/>
          <w:color w:val="333333"/>
          <w:sz w:val="21"/>
          <w:szCs w:val="21"/>
        </w:rPr>
        <w:t xml:space="preserve">Service health status (database, API, payments) and an audit log viewer — all hardcoded inline. No API calls.</w:t>
      </w:r>
    </w:p>
    <w:p>
      <w:r>
        <w:br w:type="page"/>
      </w:r>
    </w:p>
    <w:p>
      <w:pPr>
        <w:pStyle w:val="Heading1"/>
        <w:pBdr>
          <w:bottom w:val="single" w:color="0D9488" w:sz="6" w:space="8"/>
        </w:pBdr>
        <w:spacing w:after="200" w:before="360"/>
      </w:pPr>
      <w:r>
        <w:rPr>
          <w:rFonts w:ascii="Calibri" w:cs="Calibri" w:eastAsia="Calibri" w:hAnsi="Calibri"/>
          <w:b/>
          <w:bCs/>
          <w:color w:val="1B2A4A"/>
          <w:sz w:val="32"/>
          <w:szCs w:val="32"/>
        </w:rPr>
        <w:t xml:space="preserve">8. Backend Integration</w:t>
      </w:r>
    </w:p>
    <w:p>
      <w:pPr>
        <w:pStyle w:val="Heading2"/>
        <w:spacing w:after="160" w:before="280"/>
      </w:pPr>
      <w:r>
        <w:rPr>
          <w:rFonts w:ascii="Calibri" w:cs="Calibri" w:eastAsia="Calibri" w:hAnsi="Calibri"/>
          <w:b/>
          <w:bCs/>
          <w:color w:val="1B2A4A"/>
          <w:sz w:val="26"/>
          <w:szCs w:val="26"/>
        </w:rPr>
        <w:t xml:space="preserve">8.1 API Verification</w:t>
      </w:r>
    </w:p>
    <w:p>
      <w:pPr>
        <w:spacing w:after="120" w:line="276"/>
      </w:pPr>
      <w:r>
        <w:rPr>
          <w:rFonts w:ascii="Calibri" w:cs="Calibri" w:eastAsia="Calibri" w:hAnsi="Calibri"/>
          <w:color w:val="333333"/>
          <w:sz w:val="21"/>
          <w:szCs w:val="21"/>
        </w:rPr>
        <w:t xml:space="preserve">We checked every frontend API path against the live backend OpenAPI spec at https://stay-easy-sizw.onrender.com/api/v1/openapi.json.</w:t>
      </w:r>
    </w:p>
    <w:p>
      <w:pPr>
        <w:pStyle w:val="ListParagraph"/>
        <w:numPr>
          <w:ilvl w:val="0"/>
          <w:numId w:val="2"/>
        </w:numPr>
        <w:spacing w:after="60" w:line="276"/>
      </w:pPr>
      <w:r>
        <w:rPr>
          <w:rFonts w:ascii="Calibri" w:cs="Calibri" w:eastAsia="Calibri" w:hAnsi="Calibri"/>
          <w:color w:val="333333"/>
          <w:sz w:val="21"/>
          <w:szCs w:val="21"/>
        </w:rPr>
        <w:t xml:space="preserve">40+ endpoints cross-referenced between frontend api-config.ts and backend routers</w:t>
      </w:r>
    </w:p>
    <w:p>
      <w:pPr>
        <w:pStyle w:val="ListParagraph"/>
        <w:numPr>
          <w:ilvl w:val="0"/>
          <w:numId w:val="2"/>
        </w:numPr>
        <w:spacing w:after="60" w:line="276"/>
      </w:pPr>
      <w:r>
        <w:rPr>
          <w:rFonts w:ascii="Calibri" w:cs="Calibri" w:eastAsia="Calibri" w:hAnsi="Calibri"/>
          <w:color w:val="333333"/>
          <w:sz w:val="21"/>
          <w:szCs w:val="21"/>
        </w:rPr>
        <w:t xml:space="preserve">All paths match — no changes needed to api-config.ts</w:t>
      </w:r>
    </w:p>
    <w:p>
      <w:pPr>
        <w:pStyle w:val="ListParagraph"/>
        <w:numPr>
          <w:ilvl w:val="0"/>
          <w:numId w:val="2"/>
        </w:numPr>
        <w:spacing w:after="60" w:line="276"/>
      </w:pPr>
      <w:r>
        <w:rPr>
          <w:rFonts w:ascii="Calibri" w:cs="Calibri" w:eastAsia="Calibri" w:hAnsi="Calibri"/>
          <w:color w:val="333333"/>
          <w:sz w:val="21"/>
          <w:szCs w:val="21"/>
        </w:rPr>
        <w:t xml:space="preserve">Auth routes verified: guest/user registration, login, OTP, refresh</w:t>
      </w:r>
    </w:p>
    <w:p>
      <w:pPr>
        <w:pStyle w:val="ListParagraph"/>
        <w:numPr>
          <w:ilvl w:val="0"/>
          <w:numId w:val="2"/>
        </w:numPr>
        <w:spacing w:after="60" w:line="276"/>
      </w:pPr>
      <w:r>
        <w:rPr>
          <w:rFonts w:ascii="Calibri" w:cs="Calibri" w:eastAsia="Calibri" w:hAnsi="Calibri"/>
          <w:color w:val="333333"/>
          <w:sz w:val="21"/>
          <w:szCs w:val="21"/>
        </w:rPr>
        <w:t xml:space="preserve">Property CRUD routes verified: general-info, location, photos, rooms</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OpenAPI spec verification showing endpoint alignment]</w:t>
      </w:r>
    </w:p>
    <w:p>
      <w:pPr>
        <w:pStyle w:val="Heading2"/>
        <w:spacing w:after="160" w:before="280"/>
      </w:pPr>
      <w:r>
        <w:rPr>
          <w:rFonts w:ascii="Calibri" w:cs="Calibri" w:eastAsia="Calibri" w:hAnsi="Calibri"/>
          <w:b/>
          <w:bCs/>
          <w:color w:val="1B2A4A"/>
          <w:sz w:val="26"/>
          <w:szCs w:val="26"/>
        </w:rPr>
        <w:t xml:space="preserve">8.2 Host API Functions</w:t>
      </w:r>
    </w:p>
    <w:p>
      <w:pPr>
        <w:spacing w:after="120" w:line="276"/>
      </w:pPr>
      <w:r>
        <w:rPr>
          <w:rFonts w:ascii="Calibri" w:cs="Calibri" w:eastAsia="Calibri" w:hAnsi="Calibri"/>
          <w:color w:val="333333"/>
          <w:sz w:val="21"/>
          <w:szCs w:val="21"/>
        </w:rPr>
        <w:t xml:space="preserve">The hostApi module has 30+ functions. Each one tries the real API first and falls back to mock data if the request fails.</w:t>
      </w:r>
    </w:p>
    <w:p>
      <w:pPr>
        <w:pStyle w:val="ListParagraph"/>
        <w:numPr>
          <w:ilvl w:val="0"/>
          <w:numId w:val="2"/>
        </w:numPr>
        <w:spacing w:after="60" w:line="276"/>
      </w:pPr>
      <w:r>
        <w:rPr>
          <w:rFonts w:ascii="Calibri" w:cs="Calibri" w:eastAsia="Calibri" w:hAnsi="Calibri"/>
          <w:color w:val="333333"/>
          <w:sz w:val="21"/>
          <w:szCs w:val="21"/>
        </w:rPr>
        <w:t xml:space="preserve">Each function tries the real API first, falls back to mock data on failure</w:t>
      </w:r>
    </w:p>
    <w:p>
      <w:pPr>
        <w:pStyle w:val="ListParagraph"/>
        <w:numPr>
          <w:ilvl w:val="0"/>
          <w:numId w:val="2"/>
        </w:numPr>
        <w:spacing w:after="60" w:line="276"/>
      </w:pPr>
      <w:r>
        <w:rPr>
          <w:rFonts w:ascii="Calibri" w:cs="Calibri" w:eastAsia="Calibri" w:hAnsi="Calibri"/>
          <w:color w:val="333333"/>
          <w:sz w:val="21"/>
          <w:szCs w:val="21"/>
        </w:rPr>
        <w:t xml:space="preserve">ensureHostTenant() auto-creates tenant before first property creation</w:t>
      </w:r>
    </w:p>
    <w:p>
      <w:pPr>
        <w:pStyle w:val="ListParagraph"/>
        <w:numPr>
          <w:ilvl w:val="0"/>
          <w:numId w:val="2"/>
        </w:numPr>
        <w:spacing w:after="60" w:line="276"/>
      </w:pPr>
      <w:r>
        <w:rPr>
          <w:rFonts w:ascii="Calibri" w:cs="Calibri" w:eastAsia="Calibri" w:hAnsi="Calibri"/>
          <w:color w:val="333333"/>
          <w:sz w:val="21"/>
          <w:szCs w:val="21"/>
        </w:rPr>
        <w:t xml:space="preserve">isApiPropertyId() distinguishes real UUIDs from local mock IDs</w:t>
      </w:r>
    </w:p>
    <w:p>
      <w:pPr>
        <w:pBdr>
          <w:top w:val="single" w:color="D1D5DB" w:sz="1"/>
          <w:bottom w:val="single" w:color="D1D5DB" w:sz="1"/>
          <w:left w:val="single" w:color="D1D5DB" w:sz="1"/>
          <w:right w:val="single" w:color="D1D5DB" w:sz="1"/>
        </w:pBdr>
        <w:spacing w:after="120" w:before="120"/>
        <w:ind w:left="431"/>
      </w:pPr>
      <w:r>
        <w:rPr>
          <w:rFonts w:ascii="Courier New" w:cs="Courier New" w:eastAsia="Courier New" w:hAnsi="Courier New"/>
          <w:color w:val="1F2937"/>
          <w:sz w:val="18"/>
          <w:szCs w:val="18"/>
        </w:rPr>
        <w:t xml:space="preserve">const createGeneralInfo = async (data, fallback) =&gt; {
  await ensureHostTenant(data.name);
  return apiPost(ENDPOINT, data, fallback);
};</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Host API implementation with fallback pattern]</w:t>
      </w:r>
    </w:p>
    <w:p>
      <w:pPr>
        <w:pStyle w:val="Heading2"/>
        <w:spacing w:after="160" w:before="280"/>
      </w:pPr>
      <w:r>
        <w:rPr>
          <w:rFonts w:ascii="Calibri" w:cs="Calibri" w:eastAsia="Calibri" w:hAnsi="Calibri"/>
          <w:b/>
          <w:bCs/>
          <w:color w:val="1B2A4A"/>
          <w:sz w:val="26"/>
          <w:szCs w:val="26"/>
        </w:rPr>
        <w:t xml:space="preserve">8.3 Operations API (Mock Only)</w:t>
      </w:r>
    </w:p>
    <w:p>
      <w:pPr>
        <w:spacing w:after="120" w:line="276"/>
      </w:pPr>
      <w:r>
        <w:rPr>
          <w:rFonts w:ascii="Calibri" w:cs="Calibri" w:eastAsia="Calibri" w:hAnsi="Calibri"/>
          <w:color w:val="333333"/>
          <w:sz w:val="21"/>
          <w:szCs w:val="21"/>
        </w:rPr>
        <w:t xml:space="preserve">The operationsApi module targets /pms/*, /pos/*, and /kds/* endpoints that do not exist on the live backend. Every call fails and returns the fallback. This file documents what the operations portal will need once those backend routes are built.</w:t>
      </w:r>
    </w:p>
    <w:p>
      <w:pPr>
        <w:pStyle w:val="Heading2"/>
        <w:spacing w:after="160" w:before="280"/>
      </w:pPr>
      <w:r>
        <w:rPr>
          <w:rFonts w:ascii="Calibri" w:cs="Calibri" w:eastAsia="Calibri" w:hAnsi="Calibri"/>
          <w:b/>
          <w:bCs/>
          <w:color w:val="1B2A4A"/>
          <w:sz w:val="26"/>
          <w:szCs w:val="26"/>
        </w:rPr>
        <w:t xml:space="preserve">8.4 Auth Flow</w:t>
      </w:r>
    </w:p>
    <w:p>
      <w:pPr>
        <w:spacing w:after="120" w:line="276"/>
      </w:pPr>
      <w:r>
        <w:rPr>
          <w:rFonts w:ascii="Calibri" w:cs="Calibri" w:eastAsia="Calibri" w:hAnsi="Calibri"/>
          <w:color w:val="333333"/>
          <w:sz w:val="21"/>
          <w:szCs w:val="21"/>
        </w:rPr>
        <w:t xml:space="preserve">We tested the full auth flow against the live backend:</w:t>
      </w:r>
    </w:p>
    <w:p>
      <w:pPr>
        <w:pStyle w:val="ListParagraph"/>
        <w:numPr>
          <w:ilvl w:val="0"/>
          <w:numId w:val="2"/>
        </w:numPr>
        <w:spacing w:after="60" w:line="276"/>
      </w:pPr>
      <w:r>
        <w:rPr>
          <w:rFonts w:ascii="Calibri" w:cs="Calibri" w:eastAsia="Calibri" w:hAnsi="Calibri"/>
          <w:color w:val="333333"/>
          <w:sz w:val="21"/>
          <w:szCs w:val="21"/>
        </w:rPr>
        <w:t xml:space="preserve">Guest registration: POST /auth/guests/register</w:t>
      </w:r>
    </w:p>
    <w:p>
      <w:pPr>
        <w:pStyle w:val="ListParagraph"/>
        <w:numPr>
          <w:ilvl w:val="0"/>
          <w:numId w:val="2"/>
        </w:numPr>
        <w:spacing w:after="60" w:line="276"/>
      </w:pPr>
      <w:r>
        <w:rPr>
          <w:rFonts w:ascii="Calibri" w:cs="Calibri" w:eastAsia="Calibri" w:hAnsi="Calibri"/>
          <w:color w:val="333333"/>
          <w:sz w:val="21"/>
          <w:szCs w:val="21"/>
        </w:rPr>
        <w:t xml:space="preserve">User registration: POST /auth/users/register</w:t>
      </w:r>
    </w:p>
    <w:p>
      <w:pPr>
        <w:pStyle w:val="ListParagraph"/>
        <w:numPr>
          <w:ilvl w:val="0"/>
          <w:numId w:val="2"/>
        </w:numPr>
        <w:spacing w:after="60" w:line="276"/>
      </w:pPr>
      <w:r>
        <w:rPr>
          <w:rFonts w:ascii="Calibri" w:cs="Calibri" w:eastAsia="Calibri" w:hAnsi="Calibri"/>
          <w:color w:val="333333"/>
          <w:sz w:val="21"/>
          <w:szCs w:val="21"/>
        </w:rPr>
        <w:t xml:space="preserve">Login: POST /auth/login (email + password as form data)</w:t>
      </w:r>
    </w:p>
    <w:p>
      <w:pPr>
        <w:pStyle w:val="ListParagraph"/>
        <w:numPr>
          <w:ilvl w:val="0"/>
          <w:numId w:val="2"/>
        </w:numPr>
        <w:spacing w:after="60" w:line="276"/>
      </w:pPr>
      <w:r>
        <w:rPr>
          <w:rFonts w:ascii="Calibri" w:cs="Calibri" w:eastAsia="Calibri" w:hAnsi="Calibri"/>
          <w:color w:val="333333"/>
          <w:sz w:val="21"/>
          <w:szCs w:val="21"/>
        </w:rPr>
        <w:t xml:space="preserve">Portal detection: GET /auth/guests/me or /auth/users/me</w:t>
      </w:r>
    </w:p>
    <w:p>
      <w:pPr>
        <w:pStyle w:val="ListParagraph"/>
        <w:numPr>
          <w:ilvl w:val="0"/>
          <w:numId w:val="2"/>
        </w:numPr>
        <w:spacing w:after="60" w:line="276"/>
      </w:pPr>
      <w:r>
        <w:rPr>
          <w:rFonts w:ascii="Calibri" w:cs="Calibri" w:eastAsia="Calibri" w:hAnsi="Calibri"/>
          <w:color w:val="333333"/>
          <w:sz w:val="21"/>
          <w:szCs w:val="21"/>
        </w:rPr>
        <w:t xml:space="preserve">Token refresh: POST /auth/{guests,users}/refresh</w:t>
      </w:r>
    </w:p>
    <w:p>
      <w:pPr>
        <w:pBdr>
          <w:top w:val="dashed" w:color="9CA3AF" w:sz="2"/>
          <w:bottom w:val="dashed" w:color="9CA3AF" w:sz="2"/>
          <w:left w:val="dashed" w:color="9CA3AF" w:sz="2"/>
          <w:right w:val="dashed" w:color="9CA3AF" w:sz="2"/>
        </w:pBdr>
        <w:shd w:fill="F9FAFB" w:val="clear"/>
        <w:spacing w:after="200" w:before="200"/>
        <w:jc w:val="center"/>
      </w:pPr>
      <w:r>
        <w:rPr>
          <w:rFonts w:ascii="Calibri" w:cs="Calibri" w:eastAsia="Calibri" w:hAnsi="Calibri"/>
          <w:i/>
          <w:iCs/>
          <w:color w:val="9CA3AF"/>
          <w:sz w:val="20"/>
          <w:szCs w:val="20"/>
        </w:rPr>
        <w:t xml:space="preserve">[Screenshot: Auth flow verification showing registration, login, and portal detection]</w:t>
      </w:r>
    </w:p>
    <w:p>
      <w:r>
        <w:br w:type="page"/>
      </w:r>
    </w:p>
    <w:p>
      <w:pPr>
        <w:pStyle w:val="Heading1"/>
        <w:pBdr>
          <w:bottom w:val="single" w:color="0D9488" w:sz="6" w:space="8"/>
        </w:pBdr>
        <w:spacing w:after="200" w:before="360"/>
      </w:pPr>
      <w:r>
        <w:rPr>
          <w:rFonts w:ascii="Calibri" w:cs="Calibri" w:eastAsia="Calibri" w:hAnsi="Calibri"/>
          <w:b/>
          <w:bCs/>
          <w:color w:val="1B2A4A"/>
          <w:sz w:val="32"/>
          <w:szCs w:val="32"/>
        </w:rPr>
        <w:t xml:space="preserve">9. Payment Gateway Integration</w:t>
      </w:r>
    </w:p>
    <w:p>
      <w:pPr>
        <w:spacing w:after="120" w:line="276"/>
      </w:pPr>
      <w:r>
        <w:rPr>
          <w:rFonts w:ascii="Calibri" w:cs="Calibri" w:eastAsia="Calibri" w:hAnsi="Calibri"/>
          <w:color w:val="333333"/>
          <w:sz w:val="21"/>
          <w:szCs w:val="21"/>
        </w:rPr>
        <w:t xml:space="preserve">Only Khalti is completed and working. The other gateways (Stripe, Razorpay, eSewa) have UI placeholders but are not functional — the backend either has no API keys configured or no endpoint support.</w:t>
      </w:r>
    </w:p>
    <w:p>
      <w:pPr>
        <w:pStyle w:val="Heading2"/>
        <w:spacing w:after="160" w:before="280"/>
      </w:pPr>
      <w:r>
        <w:rPr>
          <w:rFonts w:ascii="Calibri" w:cs="Calibri" w:eastAsia="Calibri" w:hAnsi="Calibri"/>
          <w:b/>
          <w:bCs/>
          <w:color w:val="1B2A4A"/>
          <w:sz w:val="26"/>
          <w:szCs w:val="26"/>
        </w:rPr>
        <w:t xml:space="preserve">9.1 Khalti (Working)</w:t>
      </w:r>
    </w:p>
    <w:p>
      <w:pPr>
        <w:spacing w:after="120" w:line="276"/>
      </w:pPr>
      <w:r>
        <w:rPr>
          <w:rFonts w:ascii="Calibri" w:cs="Calibri" w:eastAsia="Calibri" w:hAnsi="Calibri"/>
          <w:color w:val="333333"/>
          <w:sz w:val="21"/>
          <w:szCs w:val="21"/>
        </w:rPr>
        <w:t xml:space="preserve">Khalti is the only working payment gateway. It works two ways: the native SDK in development builds, and a hosted checkout page in Expo Go. When the backend does not return a payment_url, the app builds one from the pidx value.</w:t>
      </w:r>
    </w:p>
    <w:p>
      <w:pPr>
        <w:pStyle w:val="ListParagraph"/>
        <w:numPr>
          <w:ilvl w:val="0"/>
          <w:numId w:val="2"/>
        </w:numPr>
        <w:spacing w:after="60" w:line="276"/>
      </w:pPr>
      <w:r>
        <w:rPr>
          <w:rFonts w:ascii="Calibri" w:cs="Calibri" w:eastAsia="Calibri" w:hAnsi="Calibri"/>
          <w:color w:val="333333"/>
          <w:sz w:val="21"/>
          <w:szCs w:val="21"/>
        </w:rPr>
        <w:t xml:space="preserve">Native SDK: KhaltiPaymentSdk.startPayment() in development builds</w:t>
      </w:r>
    </w:p>
    <w:p>
      <w:pPr>
        <w:pStyle w:val="ListParagraph"/>
        <w:numPr>
          <w:ilvl w:val="0"/>
          <w:numId w:val="2"/>
        </w:numPr>
        <w:spacing w:after="60" w:line="276"/>
      </w:pPr>
      <w:r>
        <w:rPr>
          <w:rFonts w:ascii="Calibri" w:cs="Calibri" w:eastAsia="Calibri" w:hAnsi="Calibri"/>
          <w:color w:val="333333"/>
          <w:sz w:val="21"/>
          <w:szCs w:val="21"/>
        </w:rPr>
        <w:t xml:space="preserve">Hosted WebView: Opens Khalti checkout page in an in-app WebView</w:t>
      </w:r>
    </w:p>
    <w:p>
      <w:pPr>
        <w:pStyle w:val="ListParagraph"/>
        <w:numPr>
          <w:ilvl w:val="0"/>
          <w:numId w:val="2"/>
        </w:numPr>
        <w:spacing w:after="60" w:line="276"/>
      </w:pPr>
      <w:r>
        <w:rPr>
          <w:rFonts w:ascii="Calibri" w:cs="Calibri" w:eastAsia="Calibri" w:hAnsi="Calibri"/>
          <w:color w:val="333333"/>
          <w:sz w:val="21"/>
          <w:szCs w:val="21"/>
        </w:rPr>
        <w:t xml:space="preserve">URL construction: https://test.khalti.com/#/payment/{pidx} when backend omits payment_url</w:t>
      </w:r>
    </w:p>
    <w:p>
      <w:pPr>
        <w:pStyle w:val="ListParagraph"/>
        <w:numPr>
          <w:ilvl w:val="0"/>
          <w:numId w:val="2"/>
        </w:numPr>
        <w:spacing w:after="60" w:line="276"/>
      </w:pPr>
      <w:r>
        <w:rPr>
          <w:rFonts w:ascii="Calibri" w:cs="Calibri" w:eastAsia="Calibri" w:hAnsi="Calibri"/>
          <w:color w:val="333333"/>
          <w:sz w:val="21"/>
          <w:szCs w:val="21"/>
        </w:rPr>
        <w:t xml:space="preserve">WebView intercepts redirect to extract pidx for payment confirmation</w:t>
      </w:r>
    </w:p>
    <w:p>
      <w:pPr>
        <w:pBdr>
          <w:top w:val="single" w:color="D1D5DB" w:sz="1"/>
          <w:bottom w:val="single" w:color="D1D5DB" w:sz="1"/>
          <w:left w:val="single" w:color="D1D5DB" w:sz="1"/>
          <w:right w:val="single" w:color="D1D5DB" w:sz="1"/>
        </w:pBdr>
        <w:spacing w:after="120" w:before="120"/>
        <w:ind w:left="431"/>
      </w:pPr>
      <w:r>
        <w:rPr>
          <w:rFonts w:ascii="Courier New" w:cs="Courier New" w:eastAsia="Courier New" w:hAnsi="Courier New"/>
          <w:color w:val="1F2937"/>
          <w:sz w:val="18"/>
          <w:szCs w:val="18"/>
        </w:rPr>
        <w:t xml:space="preserve">const khaltiHostedBase = KHALTI_ENVIRONMENT === PROD
  ? "https://khalti.com/#/payment"
  : "https://test.khalti.com/#/payment";
const checkoutUrl = paymentIntent.payment_url
  || `${khaltiHostedBase}/${paymentIntent.pidx}`;</w:t>
      </w:r>
    </w:p>
    <w:p>
      <w:pPr>
        <w:pStyle w:val="Heading2"/>
        <w:spacing w:after="160" w:before="280"/>
      </w:pPr>
      <w:r>
        <w:rPr>
          <w:rFonts w:ascii="Calibri" w:cs="Calibri" w:eastAsia="Calibri" w:hAnsi="Calibri"/>
          <w:b/>
          <w:bCs/>
          <w:color w:val="1B2A4A"/>
          <w:sz w:val="26"/>
          <w:szCs w:val="26"/>
        </w:rPr>
        <w:t xml:space="preserve">9.2 Stripe (Not Supported)</w:t>
      </w:r>
    </w:p>
    <w:p>
      <w:pPr>
        <w:spacing w:after="120" w:line="276"/>
      </w:pPr>
      <w:r>
        <w:rPr>
          <w:rFonts w:ascii="Calibri" w:cs="Calibri" w:eastAsia="Calibri" w:hAnsi="Calibri"/>
          <w:color w:val="333333"/>
          <w:sz w:val="21"/>
          <w:szCs w:val="21"/>
        </w:rPr>
        <w:t xml:space="preserve">Stripe has UI in the booking flow but is not functional. The backend does not return a Stripe client secret — it either has no Stripe API key configured or the payment-intent endpoint does not support Stripe.</w:t>
      </w:r>
    </w:p>
    <w:p>
      <w:pPr>
        <w:pStyle w:val="Heading2"/>
        <w:spacing w:after="160" w:before="280"/>
      </w:pPr>
      <w:r>
        <w:rPr>
          <w:rFonts w:ascii="Calibri" w:cs="Calibri" w:eastAsia="Calibri" w:hAnsi="Calibri"/>
          <w:b/>
          <w:bCs/>
          <w:color w:val="1B2A4A"/>
          <w:sz w:val="26"/>
          <w:szCs w:val="26"/>
        </w:rPr>
        <w:t xml:space="preserve">9.3 Razorpay (Not Supported)</w:t>
      </w:r>
    </w:p>
    <w:p>
      <w:pPr>
        <w:spacing w:after="120" w:line="276"/>
      </w:pPr>
      <w:r>
        <w:rPr>
          <w:rFonts w:ascii="Calibri" w:cs="Calibri" w:eastAsia="Calibri" w:hAnsi="Calibri"/>
          <w:color w:val="333333"/>
          <w:sz w:val="21"/>
          <w:szCs w:val="21"/>
        </w:rPr>
        <w:t xml:space="preserve">Razorpay has UI in the booking flow but is not functional. The backend does not return a Razorpay order ID — it either has no Razorpay API key configured or the payment-intent endpoint does not support Razorpay.</w:t>
      </w:r>
    </w:p>
    <w:p>
      <w:pPr>
        <w:pStyle w:val="Heading2"/>
        <w:spacing w:after="160" w:before="280"/>
      </w:pPr>
      <w:r>
        <w:rPr>
          <w:rFonts w:ascii="Calibri" w:cs="Calibri" w:eastAsia="Calibri" w:hAnsi="Calibri"/>
          <w:b/>
          <w:bCs/>
          <w:color w:val="1B2A4A"/>
          <w:sz w:val="26"/>
          <w:szCs w:val="26"/>
        </w:rPr>
        <w:t xml:space="preserve">9.4 eSewa (Not Built)</w:t>
      </w:r>
    </w:p>
    <w:p>
      <w:pPr>
        <w:spacing w:after="120" w:line="276"/>
      </w:pPr>
      <w:r>
        <w:rPr>
          <w:rFonts w:ascii="Calibri" w:cs="Calibri" w:eastAsia="Calibri" w:hAnsi="Calibri"/>
          <w:color w:val="333333"/>
          <w:sz w:val="21"/>
          <w:szCs w:val="21"/>
        </w:rPr>
        <w:t xml:space="preserve">eSewa has no implementation at all. The plan is to use the old sandbox approach: an auto-submit HTML form in a WebView that posts to the sandbox URL, with HMAC signature generation for payment verification.</w:t>
      </w:r>
    </w:p>
    <w:p>
      <w:r>
        <w:br w:type="page"/>
      </w:r>
    </w:p>
    <w:p>
      <w:pPr>
        <w:pStyle w:val="Heading1"/>
        <w:pBdr>
          <w:bottom w:val="single" w:color="0D9488" w:sz="6" w:space="8"/>
        </w:pBdr>
        <w:spacing w:after="200" w:before="360"/>
      </w:pPr>
      <w:r>
        <w:rPr>
          <w:rFonts w:ascii="Calibri" w:cs="Calibri" w:eastAsia="Calibri" w:hAnsi="Calibri"/>
          <w:b/>
          <w:bCs/>
          <w:color w:val="1B2A4A"/>
          <w:sz w:val="32"/>
          <w:szCs w:val="32"/>
        </w:rPr>
        <w:t xml:space="preserve">10. Bug Fixes</w:t>
      </w:r>
    </w:p>
    <w:p>
      <w:pPr>
        <w:pStyle w:val="Heading2"/>
        <w:spacing w:after="160" w:before="280"/>
      </w:pPr>
      <w:r>
        <w:rPr>
          <w:rFonts w:ascii="Calibri" w:cs="Calibri" w:eastAsia="Calibri" w:hAnsi="Calibri"/>
          <w:b/>
          <w:bCs/>
          <w:color w:val="1B2A4A"/>
          <w:sz w:val="26"/>
          <w:szCs w:val="26"/>
        </w:rPr>
        <w:t xml:space="preserve">10.1 Listing Wizard (4 bugs)</w:t>
      </w:r>
    </w:p>
    <w:p>
      <w:pPr>
        <w:spacing w:after="120" w:line="276"/>
      </w:pPr>
      <w:r>
        <w:rPr>
          <w:rFonts w:ascii="Calibri" w:cs="Calibri" w:eastAsia="Calibri" w:hAnsi="Calibri"/>
          <w:color w:val="333333"/>
          <w:sz w:val="21"/>
          <w:szCs w:val="21"/>
        </w:rPr>
        <w:t xml:space="preserve">During testing, four bugs surfaced in the property listing wizard — two layout issues, one wrong step count, and one type error.</w:t>
      </w:r>
    </w:p>
    <w:p>
      <w:pPr>
        <w:pStyle w:val="Heading3"/>
        <w:spacing w:after="120" w:before="200"/>
      </w:pPr>
      <w:r>
        <w:rPr>
          <w:rFonts w:ascii="Calibri" w:cs="Calibri" w:eastAsia="Calibri" w:hAnsi="Calibri"/>
          <w:b/>
          <w:bCs/>
          <w:color w:val="0D9488"/>
          <w:sz w:val="22"/>
          <w:szCs w:val="22"/>
        </w:rPr>
        <w:t xml:space="preserve">Keyboard covered inputs</w:t>
      </w:r>
    </w:p>
    <w:p>
      <w:pPr>
        <w:spacing w:after="120" w:line="276"/>
      </w:pPr>
      <w:r>
        <w:rPr>
          <w:rFonts w:ascii="Calibri" w:cs="Calibri" w:eastAsia="Calibri" w:hAnsi="Calibri"/>
          <w:color w:val="333333"/>
          <w:sz w:val="21"/>
          <w:szCs w:val="21"/>
        </w:rPr>
        <w:t xml:space="preserve">On both iOS and Android, tapping a text field brought up the keyboard but the form did not scroll up, so the keyboard covered the input. We wrapped the entire wizard in KeyboardAvoidingView with platform-specific behavior (padding on iOS, height on Android) to fix it.</w:t>
      </w:r>
    </w:p>
    <w:p>
      <w:pPr>
        <w:pBdr>
          <w:top w:val="single" w:color="D1D5DB" w:sz="1"/>
          <w:bottom w:val="single" w:color="D1D5DB" w:sz="1"/>
          <w:left w:val="single" w:color="D1D5DB" w:sz="1"/>
          <w:right w:val="single" w:color="D1D5DB" w:sz="1"/>
        </w:pBdr>
        <w:spacing w:after="120" w:before="120"/>
        <w:ind w:left="431"/>
      </w:pPr>
      <w:r>
        <w:rPr>
          <w:rFonts w:ascii="Courier New" w:cs="Courier New" w:eastAsia="Courier New" w:hAnsi="Courier New"/>
          <w:color w:val="1F2937"/>
          <w:sz w:val="18"/>
          <w:szCs w:val="18"/>
        </w:rPr>
        <w:t xml:space="preserve">&lt;KeyboardAvoidingView
  behavior={Platform.OS === "ios" ? "padding" : "height"}&gt;
  {content}
&lt;/KeyboardAvoidingView&gt;</w:t>
      </w:r>
    </w:p>
    <w:p>
      <w:pPr>
        <w:pStyle w:val="Heading3"/>
        <w:spacing w:after="120" w:before="200"/>
      </w:pPr>
      <w:r>
        <w:rPr>
          <w:rFonts w:ascii="Calibri" w:cs="Calibri" w:eastAsia="Calibri" w:hAnsi="Calibri"/>
          <w:b/>
          <w:bCs/>
          <w:color w:val="0D9488"/>
          <w:sz w:val="22"/>
          <w:szCs w:val="22"/>
        </w:rPr>
        <w:t xml:space="preserve">Wrong step count</w:t>
      </w:r>
    </w:p>
    <w:p>
      <w:pPr>
        <w:spacing w:after="120" w:line="276"/>
      </w:pPr>
      <w:r>
        <w:rPr>
          <w:rFonts w:ascii="Calibri" w:cs="Calibri" w:eastAsia="Calibri" w:hAnsi="Calibri"/>
          <w:color w:val="333333"/>
          <w:sz w:val="21"/>
          <w:szCs w:val="21"/>
        </w:rPr>
        <w:t xml:space="preserve">The progress indicator showed 3 steps (Property Details, Room Setup, Pricing) but the wizard actually has 6 (Property, Location, Photos, Rooms, Pricing, Review). We updated the progress bar to match.</w:t>
      </w:r>
    </w:p>
    <w:p>
      <w:pPr>
        <w:pStyle w:val="Heading3"/>
        <w:spacing w:after="120" w:before="200"/>
      </w:pPr>
      <w:r>
        <w:rPr>
          <w:rFonts w:ascii="Calibri" w:cs="Calibri" w:eastAsia="Calibri" w:hAnsi="Calibri"/>
          <w:b/>
          <w:bCs/>
          <w:color w:val="0D9488"/>
          <w:sz w:val="22"/>
          <w:szCs w:val="22"/>
        </w:rPr>
        <w:t xml:space="preserve">Nav buttons covered content</w:t>
      </w:r>
    </w:p>
    <w:p>
      <w:pPr>
        <w:spacing w:after="120" w:line="276"/>
      </w:pPr>
      <w:r>
        <w:rPr>
          <w:rFonts w:ascii="Calibri" w:cs="Calibri" w:eastAsia="Calibri" w:hAnsi="Calibri"/>
          <w:color w:val="333333"/>
          <w:sz w:val="21"/>
          <w:szCs w:val="21"/>
        </w:rPr>
        <w:t xml:space="preserve">Navigation buttons sat outside the scroll area and blocked the bottom of tall forms. We added paddingBottom: 140 when the nav buttons are visible so content scrolls above them.</w:t>
      </w:r>
    </w:p>
    <w:p>
      <w:pPr>
        <w:pStyle w:val="Heading3"/>
        <w:spacing w:after="120" w:before="200"/>
      </w:pPr>
      <w:r>
        <w:rPr>
          <w:rFonts w:ascii="Calibri" w:cs="Calibri" w:eastAsia="Calibri" w:hAnsi="Calibri"/>
          <w:b/>
          <w:bCs/>
          <w:color w:val="0D9488"/>
          <w:sz w:val="22"/>
          <w:szCs w:val="22"/>
        </w:rPr>
        <w:t xml:space="preserve">Missing type fields</w:t>
      </w:r>
    </w:p>
    <w:p>
      <w:pPr>
        <w:spacing w:after="120" w:line="276"/>
      </w:pPr>
      <w:r>
        <w:rPr>
          <w:rFonts w:ascii="Calibri" w:cs="Calibri" w:eastAsia="Calibri" w:hAnsi="Calibri"/>
          <w:color w:val="333333"/>
          <w:sz w:val="21"/>
          <w:szCs w:val="21"/>
        </w:rPr>
        <w:t xml:space="preserve">The WizardFieldErrors type was missing state and zip fields that the location step used. TypeScript caught this as a compile error. We added both fields.</w:t>
      </w:r>
    </w:p>
    <w:p>
      <w:pPr>
        <w:pStyle w:val="Heading2"/>
        <w:spacing w:after="160" w:before="280"/>
      </w:pPr>
      <w:r>
        <w:rPr>
          <w:rFonts w:ascii="Calibri" w:cs="Calibri" w:eastAsia="Calibri" w:hAnsi="Calibri"/>
          <w:b/>
          <w:bCs/>
          <w:color w:val="1B2A4A"/>
          <w:sz w:val="26"/>
          <w:szCs w:val="26"/>
        </w:rPr>
        <w:t xml:space="preserve">10.2 Host Context (2 bugs)</w:t>
      </w:r>
    </w:p>
    <w:p>
      <w:pPr>
        <w:pStyle w:val="Heading3"/>
        <w:spacing w:after="120" w:before="200"/>
      </w:pPr>
      <w:r>
        <w:rPr>
          <w:rFonts w:ascii="Calibri" w:cs="Calibri" w:eastAsia="Calibri" w:hAnsi="Calibri"/>
          <w:b/>
          <w:bCs/>
          <w:color w:val="0D9488"/>
          <w:sz w:val="22"/>
          <w:szCs w:val="22"/>
        </w:rPr>
        <w:t xml:space="preserve">Unhandled promise rejections</w:t>
      </w:r>
    </w:p>
    <w:p>
      <w:pPr>
        <w:spacing w:after="120" w:line="276"/>
      </w:pPr>
      <w:r>
        <w:rPr>
          <w:rFonts w:ascii="Calibri" w:cs="Calibri" w:eastAsia="Calibri" w:hAnsi="Calibri"/>
          <w:color w:val="333333"/>
          <w:sz w:val="21"/>
          <w:szCs w:val="21"/>
        </w:rPr>
        <w:t xml:space="preserve">Five parallel API fetches (rooms, discounts, offers, staff, bookings) in the host context had no .catch() handlers. If any request failed, the app threw an unhandled promise rejection warning. We added .catch() with console.warn to each.</w:t>
      </w:r>
    </w:p>
    <w:p>
      <w:pPr>
        <w:pStyle w:val="Heading3"/>
        <w:spacing w:after="120" w:before="200"/>
      </w:pPr>
      <w:r>
        <w:rPr>
          <w:rFonts w:ascii="Calibri" w:cs="Calibri" w:eastAsia="Calibri" w:hAnsi="Calibri"/>
          <w:b/>
          <w:bCs/>
          <w:color w:val="0D9488"/>
          <w:sz w:val="22"/>
          <w:szCs w:val="22"/>
        </w:rPr>
        <w:t xml:space="preserve">Silent delete failure</w:t>
      </w:r>
    </w:p>
    <w:p>
      <w:pPr>
        <w:spacing w:after="120" w:line="276"/>
      </w:pPr>
      <w:r>
        <w:rPr>
          <w:rFonts w:ascii="Calibri" w:cs="Calibri" w:eastAsia="Calibri" w:hAnsi="Calibri"/>
          <w:color w:val="333333"/>
          <w:sz w:val="21"/>
          <w:szCs w:val="21"/>
        </w:rPr>
        <w:t xml:space="preserve">removeProperty() called hostApi.deleteProperty() without await, so if the backend call failed the user saw no error — the property just reappeared on next refresh. We added await and an error alert on failure.</w:t>
      </w:r>
    </w:p>
    <w:p>
      <w:pPr>
        <w:pStyle w:val="Heading2"/>
        <w:spacing w:after="160" w:before="280"/>
      </w:pPr>
      <w:r>
        <w:rPr>
          <w:rFonts w:ascii="Calibri" w:cs="Calibri" w:eastAsia="Calibri" w:hAnsi="Calibri"/>
          <w:b/>
          <w:bCs/>
          <w:color w:val="1B2A4A"/>
          <w:sz w:val="26"/>
          <w:szCs w:val="26"/>
        </w:rPr>
        <w:t xml:space="preserve">10.3 Publish Flow (1 bug)</w:t>
      </w:r>
    </w:p>
    <w:p>
      <w:pPr>
        <w:pStyle w:val="Heading3"/>
        <w:spacing w:after="120" w:before="200"/>
      </w:pPr>
      <w:r>
        <w:rPr>
          <w:rFonts w:ascii="Calibri" w:cs="Calibri" w:eastAsia="Calibri" w:hAnsi="Calibri"/>
          <w:b/>
          <w:bCs/>
          <w:color w:val="0D9488"/>
          <w:sz w:val="22"/>
          <w:szCs w:val="22"/>
        </w:rPr>
        <w:t xml:space="preserve">Silent partial failure</w:t>
      </w:r>
    </w:p>
    <w:p>
      <w:pPr>
        <w:spacing w:after="120" w:line="276"/>
      </w:pPr>
      <w:r>
        <w:rPr>
          <w:rFonts w:ascii="Calibri" w:cs="Calibri" w:eastAsia="Calibri" w:hAnsi="Calibri"/>
          <w:color w:val="333333"/>
          <w:sz w:val="21"/>
          <w:szCs w:val="21"/>
        </w:rPr>
        <w:t xml:space="preserve">The listing wizard publish flow ran three sequential API calls (branding, localization, activation) and caught all errors with .catch(() =&gt; {}). If one failed, the user had no idea. We now track which parts failed and show a "Partial Save" alert naming the failed steps.</w:t>
      </w:r>
    </w:p>
    <w:p>
      <w:pPr>
        <w:pStyle w:val="Heading2"/>
        <w:spacing w:after="160" w:before="280"/>
      </w:pPr>
      <w:r>
        <w:rPr>
          <w:rFonts w:ascii="Calibri" w:cs="Calibri" w:eastAsia="Calibri" w:hAnsi="Calibri"/>
          <w:b/>
          <w:bCs/>
          <w:color w:val="1B2A4A"/>
          <w:sz w:val="26"/>
          <w:szCs w:val="26"/>
        </w:rPr>
        <w:t xml:space="preserve">10.4 Khalti Payment (1 bug)</w:t>
      </w:r>
    </w:p>
    <w:p>
      <w:pPr>
        <w:pStyle w:val="Heading3"/>
        <w:spacing w:after="120" w:before="200"/>
      </w:pPr>
      <w:r>
        <w:rPr>
          <w:rFonts w:ascii="Calibri" w:cs="Calibri" w:eastAsia="Calibri" w:hAnsi="Calibri"/>
          <w:b/>
          <w:bCs/>
          <w:color w:val="0D9488"/>
          <w:sz w:val="22"/>
          <w:szCs w:val="22"/>
        </w:rPr>
        <w:t xml:space="preserve">No way to pay in Expo Go</w:t>
      </w:r>
    </w:p>
    <w:p>
      <w:pPr>
        <w:spacing w:after="120" w:line="276"/>
      </w:pPr>
      <w:r>
        <w:rPr>
          <w:rFonts w:ascii="Calibri" w:cs="Calibri" w:eastAsia="Calibri" w:hAnsi="Calibri"/>
          <w:color w:val="333333"/>
          <w:sz w:val="21"/>
          <w:szCs w:val="21"/>
        </w:rPr>
        <w:t xml:space="preserve">When the backend omits payment_url for Khalti, the native SDK cannot run in Expo Go, and the user was stuck — they could not complete payment. We fixed it by building the hosted checkout URL from the pidx value.</w:t>
      </w:r>
    </w:p>
    <w:p>
      <w:pPr>
        <w:pBdr>
          <w:top w:val="single" w:color="D1D5DB" w:sz="1"/>
          <w:bottom w:val="single" w:color="D1D5DB" w:sz="1"/>
          <w:left w:val="single" w:color="D1D5DB" w:sz="1"/>
          <w:right w:val="single" w:color="D1D5DB" w:sz="1"/>
        </w:pBdr>
        <w:spacing w:after="120" w:before="120"/>
        <w:ind w:left="431"/>
      </w:pPr>
      <w:r>
        <w:rPr>
          <w:rFonts w:ascii="Courier New" w:cs="Courier New" w:eastAsia="Courier New" w:hAnsi="Courier New"/>
          <w:color w:val="1F2937"/>
          <w:sz w:val="18"/>
          <w:szCs w:val="18"/>
        </w:rPr>
        <w:t xml:space="preserve">const checkoutUrl = paymentIntent.payment_url
  || (paymentMethod === "khalti" &amp;&amp; paymentIntent.pidx
    ? `${khaltiHostedBase}/${paymentIntent.pidx}`
    : undefined);</w:t>
      </w:r>
    </w:p>
    <w:p>
      <w:r>
        <w:br w:type="page"/>
      </w:r>
    </w:p>
    <w:p>
      <w:pPr>
        <w:pStyle w:val="Heading1"/>
        <w:pBdr>
          <w:bottom w:val="single" w:color="0D9488" w:sz="6" w:space="8"/>
        </w:pBdr>
        <w:spacing w:after="200" w:before="360"/>
      </w:pPr>
      <w:r>
        <w:rPr>
          <w:rFonts w:ascii="Calibri" w:cs="Calibri" w:eastAsia="Calibri" w:hAnsi="Calibri"/>
          <w:b/>
          <w:bCs/>
          <w:color w:val="1B2A4A"/>
          <w:sz w:val="32"/>
          <w:szCs w:val="32"/>
        </w:rPr>
        <w:t xml:space="preserve">11. Future Scope</w:t>
      </w:r>
    </w:p>
    <w:p>
      <w:pPr>
        <w:pStyle w:val="Heading2"/>
        <w:spacing w:after="160" w:before="280"/>
      </w:pPr>
      <w:r>
        <w:rPr>
          <w:rFonts w:ascii="Calibri" w:cs="Calibri" w:eastAsia="Calibri" w:hAnsi="Calibri"/>
          <w:b/>
          <w:bCs/>
          <w:color w:val="1B2A4A"/>
          <w:sz w:val="26"/>
          <w:szCs w:val="26"/>
        </w:rPr>
        <w:t xml:space="preserve">11.1 Operations Backend (Highest Priority)</w:t>
      </w:r>
    </w:p>
    <w:p>
      <w:pPr>
        <w:spacing w:after="120" w:line="276"/>
      </w:pPr>
      <w:r>
        <w:rPr>
          <w:rFonts w:ascii="Calibri" w:cs="Calibri" w:eastAsia="Calibri" w:hAnsi="Calibri"/>
          <w:color w:val="333333"/>
          <w:sz w:val="21"/>
          <w:szCs w:val="21"/>
        </w:rPr>
        <w:t xml:space="preserve">The operations portal is the biggest gap. All five modules (front desk, housekeeping, POS, KDS, analytics) are UI-only because the backend has no /pms/*, /pos/*, or /kds/* routes. Building those endpoints — with database models for rooms, bookings, housekeeping tasks, menu items, tables, orders, and tickets — would turn the existing UI into a working system. This is the single largest piece of remaining work.</w:t>
      </w:r>
    </w:p>
    <w:p>
      <w:pPr>
        <w:pStyle w:val="Heading2"/>
        <w:spacing w:after="160" w:before="280"/>
      </w:pPr>
      <w:r>
        <w:rPr>
          <w:rFonts w:ascii="Calibri" w:cs="Calibri" w:eastAsia="Calibri" w:hAnsi="Calibri"/>
          <w:b/>
          <w:bCs/>
          <w:color w:val="1B2A4A"/>
          <w:sz w:val="26"/>
          <w:szCs w:val="26"/>
        </w:rPr>
        <w:t xml:space="preserve">11.2 eSewa Production Integration</w:t>
      </w:r>
    </w:p>
    <w:p>
      <w:pPr>
        <w:spacing w:after="120" w:line="276"/>
      </w:pPr>
      <w:r>
        <w:rPr>
          <w:rFonts w:ascii="Calibri" w:cs="Calibri" w:eastAsia="Calibri" w:hAnsi="Calibri"/>
          <w:color w:val="333333"/>
          <w:sz w:val="21"/>
          <w:szCs w:val="21"/>
        </w:rPr>
        <w:t xml:space="preserve">The booking flow supports Khalti, Stripe, Razorpay, and a test gateway, but eSewa is missing. Nepal's second-largest wallet needs a production merchant account, server-side HMAC signature generation, and a transaction verification endpoint. The sandbox URL (rc-epay.esewa.com.np) works for testing, but going live requires epay.esewa.com.np and production credentials.</w:t>
      </w:r>
    </w:p>
    <w:p>
      <w:pPr>
        <w:pStyle w:val="Heading2"/>
        <w:spacing w:after="160" w:before="280"/>
      </w:pPr>
      <w:r>
        <w:rPr>
          <w:rFonts w:ascii="Calibri" w:cs="Calibri" w:eastAsia="Calibri" w:hAnsi="Calibri"/>
          <w:b/>
          <w:bCs/>
          <w:color w:val="1B2A4A"/>
          <w:sz w:val="26"/>
          <w:szCs w:val="26"/>
        </w:rPr>
        <w:t xml:space="preserve">11.3 Real-Time Updates</w:t>
      </w:r>
    </w:p>
    <w:p>
      <w:pPr>
        <w:spacing w:after="120" w:line="276"/>
      </w:pPr>
      <w:r>
        <w:rPr>
          <w:rFonts w:ascii="Calibri" w:cs="Calibri" w:eastAsia="Calibri" w:hAnsi="Calibri"/>
          <w:color w:val="333333"/>
          <w:sz w:val="21"/>
          <w:szCs w:val="21"/>
        </w:rPr>
        <w:t xml:space="preserve">Right now, room status changes and order tickets only update when the user pulls to refresh. WebSockets or Server-Sent Events would let the operations dashboard, KDS, and housekeeping screens update live. The front desk would see check-ins appear instantly, and the kitchen would see orders arrive without polling.</w:t>
      </w:r>
    </w:p>
    <w:p>
      <w:pPr>
        <w:pStyle w:val="Heading2"/>
        <w:spacing w:after="160" w:before="280"/>
      </w:pPr>
      <w:r>
        <w:rPr>
          <w:rFonts w:ascii="Calibri" w:cs="Calibri" w:eastAsia="Calibri" w:hAnsi="Calibri"/>
          <w:b/>
          <w:bCs/>
          <w:color w:val="1B2A4A"/>
          <w:sz w:val="26"/>
          <w:szCs w:val="26"/>
        </w:rPr>
        <w:t xml:space="preserve">11.4 App Store Deployment</w:t>
      </w:r>
    </w:p>
    <w:p>
      <w:pPr>
        <w:spacing w:after="120" w:line="276"/>
      </w:pPr>
      <w:r>
        <w:rPr>
          <w:rFonts w:ascii="Calibri" w:cs="Calibri" w:eastAsia="Calibri" w:hAnsi="Calibri"/>
          <w:color w:val="333333"/>
          <w:sz w:val="21"/>
          <w:szCs w:val="21"/>
        </w:rPr>
        <w:t xml:space="preserve">The app runs in Expo Go for development. Shipping to the App Store and Play Store requires EAS Build configuration, production API keys, app icon and splash screen assets, and store listing metadata. This is straightforward but needs a paid Apple Developer account and Google Play Developer account.</w:t>
      </w:r>
    </w:p>
    <w:p>
      <w:pPr>
        <w:pStyle w:val="Heading2"/>
        <w:spacing w:after="160" w:before="280"/>
      </w:pPr>
      <w:r>
        <w:rPr>
          <w:rFonts w:ascii="Calibri" w:cs="Calibri" w:eastAsia="Calibri" w:hAnsi="Calibri"/>
          <w:b/>
          <w:bCs/>
          <w:color w:val="1B2A4A"/>
          <w:sz w:val="26"/>
          <w:szCs w:val="26"/>
        </w:rPr>
        <w:t xml:space="preserve">11.5 Remaining SuperAdmin Modules</w:t>
      </w:r>
    </w:p>
    <w:p>
      <w:pPr>
        <w:spacing w:after="120" w:line="276"/>
      </w:pPr>
      <w:r>
        <w:rPr>
          <w:rFonts w:ascii="Calibri" w:cs="Calibri" w:eastAsia="Calibri" w:hAnsi="Calibri"/>
          <w:color w:val="333333"/>
          <w:sz w:val="21"/>
          <w:szCs w:val="21"/>
        </w:rPr>
        <w:t xml:space="preserve">Commerce, platform settings, support, system, and admin screens are all hardcoded mock data. Each needs a corresponding backend router. The tenant management module proves the pattern works — it calls GET /tenants/, PATCH, and DELETE on the live backend — so the other modules can follow the same approach.</w:t>
      </w:r>
    </w:p>
    <w:p>
      <w:pPr>
        <w:pStyle w:val="Heading2"/>
        <w:spacing w:after="160" w:before="280"/>
      </w:pPr>
      <w:r>
        <w:rPr>
          <w:rFonts w:ascii="Calibri" w:cs="Calibri" w:eastAsia="Calibri" w:hAnsi="Calibri"/>
          <w:b/>
          <w:bCs/>
          <w:color w:val="1B2A4A"/>
          <w:sz w:val="26"/>
          <w:szCs w:val="26"/>
        </w:rPr>
        <w:t xml:space="preserve">11.6 Additional Features</w:t>
      </w:r>
    </w:p>
    <w:p>
      <w:pPr>
        <w:spacing w:after="120" w:line="276"/>
      </w:pPr>
      <w:r>
        <w:rPr>
          <w:rFonts w:ascii="Calibri" w:cs="Calibri" w:eastAsia="Calibri" w:hAnsi="Calibri"/>
          <w:color w:val="333333"/>
          <w:sz w:val="21"/>
          <w:szCs w:val="21"/>
        </w:rPr>
        <w:t xml:space="preserve">Offline mode: The operations portal needs to work during network outages. SQLite local cache with sync-on-reconnect would cover housekeeping and front desk workflows.</w:t>
      </w:r>
    </w:p>
    <w:p>
      <w:pPr>
        <w:spacing w:after="120" w:line="276"/>
      </w:pPr>
      <w:r>
        <w:rPr>
          <w:rFonts w:ascii="Calibri" w:cs="Calibri" w:eastAsia="Calibri" w:hAnsi="Calibri"/>
          <w:color w:val="333333"/>
          <w:sz w:val="21"/>
          <w:szCs w:val="21"/>
        </w:rPr>
        <w:t xml:space="preserve">Multi-language support: Nepal has 120+ languages, but Nepali + English covers 95% of the target users. i18n via expo-localization is a half-day integration.</w:t>
      </w:r>
    </w:p>
    <w:p>
      <w:pPr>
        <w:spacing w:after="120" w:line="276"/>
      </w:pPr>
      <w:r>
        <w:rPr>
          <w:rFonts w:ascii="Calibri" w:cs="Calibri" w:eastAsia="Calibri" w:hAnsi="Calibri"/>
          <w:color w:val="333333"/>
          <w:sz w:val="21"/>
          <w:szCs w:val="21"/>
        </w:rPr>
        <w:t xml:space="preserve">Guest loyalty program: The backend already has a loyalty_points field on GuestProfile. Building a points-earn and redemption flow would extend the existing booking pipeline.</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1B2A4A"/>
        <w:sz w:val="18"/>
        <w:szCs w:val="18"/>
      </w:rPr>
      <w:t xml:space="preserve">StayEasy</w:t>
    </w:r>
    <w:r>
      <w:rPr>
        <w:rFonts w:ascii="Calibri" w:cs="Calibri" w:eastAsia="Calibri" w:hAnsi="Calibri"/>
        <w:color w:val="6B7280"/>
        <w:sz w:val="18"/>
        <w:szCs w:val="18"/>
      </w:rPr>
      <w:t xml:space="preserv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2026-08-09T15:41:01.466Z</dcterms:created>
  <dcterms:modified xsi:type="dcterms:W3CDTF">2026-08-09T15:41:01.468Z</dcterms:modified>
</cp:coreProperties>
</file>

<file path=docProps/custom.xml><?xml version="1.0" encoding="utf-8"?>
<Properties xmlns="http://schemas.openxmlformats.org/officeDocument/2006/custom-properties" xmlns:vt="http://schemas.openxmlformats.org/officeDocument/2006/docPropsVTypes"/>
</file>