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7BE2" w14:textId="038D4F01" w:rsidR="00A95613" w:rsidRPr="00A95613" w:rsidRDefault="00A95613" w:rsidP="00A95613">
      <w:pPr>
        <w:rPr>
          <w:rFonts w:cstheme="minorHAnsi"/>
          <w:b/>
          <w:bCs/>
          <w:sz w:val="28"/>
          <w:szCs w:val="28"/>
          <w:lang w:val="en-US"/>
        </w:rPr>
      </w:pPr>
      <w:r w:rsidRPr="00A95613">
        <w:rPr>
          <w:rFonts w:cstheme="minorHAnsi"/>
          <w:b/>
          <w:bCs/>
          <w:sz w:val="28"/>
          <w:szCs w:val="28"/>
          <w:lang w:val="en-US"/>
        </w:rPr>
        <w:t>Message Communication:</w:t>
      </w:r>
    </w:p>
    <w:p w14:paraId="5DCF8CE3" w14:textId="4BA4ED35" w:rsidR="00A95613" w:rsidRPr="00A95613" w:rsidRDefault="00A95613" w:rsidP="00A95613">
      <w:pPr>
        <w:rPr>
          <w:rFonts w:cstheme="minorHAnsi"/>
          <w:b/>
          <w:bCs/>
          <w:sz w:val="28"/>
          <w:szCs w:val="28"/>
          <w:lang w:val="en-US"/>
        </w:rPr>
      </w:pPr>
      <w:r w:rsidRPr="00A95613">
        <w:rPr>
          <w:rFonts w:cstheme="minorHAnsi"/>
          <w:b/>
          <w:bCs/>
          <w:sz w:val="28"/>
          <w:szCs w:val="28"/>
          <w:lang w:val="en-US"/>
        </w:rPr>
        <w:t>Assignment</w:t>
      </w:r>
      <w:r w:rsidRPr="00A95613">
        <w:rPr>
          <w:rFonts w:cstheme="minorHAnsi"/>
          <w:b/>
          <w:bCs/>
          <w:sz w:val="28"/>
          <w:szCs w:val="28"/>
          <w:lang w:val="en-US"/>
        </w:rPr>
        <w:t xml:space="preserve"> Description </w:t>
      </w:r>
    </w:p>
    <w:p w14:paraId="7D419640" w14:textId="1E84317E" w:rsidR="00A95613" w:rsidRDefault="00A95613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Create an application where you can log on, check messages other users have sent to you, and send messages to other users.</w:t>
      </w:r>
    </w:p>
    <w:p w14:paraId="1D736564" w14:textId="004C8C9C" w:rsidR="00217BB8" w:rsidRDefault="00217BB8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1.Technologies used:</w:t>
      </w:r>
    </w:p>
    <w:p w14:paraId="301E734E" w14:textId="410F9A61" w:rsidR="00217BB8" w:rsidRDefault="00217BB8" w:rsidP="00217BB8">
      <w:pPr>
        <w:pStyle w:val="ListParagraph"/>
        <w:numPr>
          <w:ilvl w:val="0"/>
          <w:numId w:val="4"/>
        </w:num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Spring Boot</w:t>
      </w:r>
    </w:p>
    <w:p w14:paraId="0EA25BE6" w14:textId="42E4D59B" w:rsidR="00217BB8" w:rsidRDefault="00217BB8" w:rsidP="00217BB8">
      <w:pPr>
        <w:pStyle w:val="ListParagraph"/>
        <w:numPr>
          <w:ilvl w:val="0"/>
          <w:numId w:val="4"/>
        </w:num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Java 8 </w:t>
      </w:r>
    </w:p>
    <w:p w14:paraId="5FE36EB4" w14:textId="23FDCBAD" w:rsidR="00217BB8" w:rsidRDefault="00217BB8" w:rsidP="00217BB8">
      <w:pPr>
        <w:pStyle w:val="ListParagraph"/>
        <w:numPr>
          <w:ilvl w:val="0"/>
          <w:numId w:val="4"/>
        </w:num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Maven</w:t>
      </w:r>
    </w:p>
    <w:p w14:paraId="5A7B6C23" w14:textId="6A647C4F" w:rsidR="00217BB8" w:rsidRDefault="00217BB8" w:rsidP="00217BB8">
      <w:pPr>
        <w:pStyle w:val="ListParagraph"/>
        <w:numPr>
          <w:ilvl w:val="0"/>
          <w:numId w:val="4"/>
        </w:num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WebSocket’s</w:t>
      </w:r>
    </w:p>
    <w:p w14:paraId="20E97231" w14:textId="58565235" w:rsidR="00217BB8" w:rsidRDefault="004E010D" w:rsidP="00217BB8">
      <w:pPr>
        <w:pStyle w:val="ListParagraph"/>
        <w:numPr>
          <w:ilvl w:val="0"/>
          <w:numId w:val="4"/>
        </w:num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MySQL</w:t>
      </w:r>
    </w:p>
    <w:p w14:paraId="6863DE5D" w14:textId="4A8BB1AF" w:rsidR="00217BB8" w:rsidRDefault="004E010D" w:rsidP="00217BB8">
      <w:pPr>
        <w:pStyle w:val="ListParagraph"/>
        <w:numPr>
          <w:ilvl w:val="0"/>
          <w:numId w:val="4"/>
        </w:num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HTML</w:t>
      </w:r>
    </w:p>
    <w:p w14:paraId="50F85E4A" w14:textId="77777777" w:rsidR="00217BB8" w:rsidRPr="00217BB8" w:rsidRDefault="00217BB8" w:rsidP="00217BB8">
      <w:pPr>
        <w:ind w:left="360"/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</w:p>
    <w:p w14:paraId="346A2AB4" w14:textId="146D87C2" w:rsidR="00217BB8" w:rsidRDefault="00217BB8" w:rsidP="00217B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2.Overview of Assignment:</w:t>
      </w:r>
    </w:p>
    <w:p w14:paraId="6BC36789" w14:textId="3C227751" w:rsidR="00A95613" w:rsidRPr="00217BB8" w:rsidRDefault="00A95613" w:rsidP="00217B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17BB8">
        <w:rPr>
          <w:rFonts w:cstheme="minorHAnsi"/>
          <w:sz w:val="28"/>
          <w:szCs w:val="28"/>
          <w:lang w:val="en-US"/>
        </w:rPr>
        <w:t xml:space="preserve">Using WebSocket’s and </w:t>
      </w:r>
      <w:r w:rsidRPr="00217BB8">
        <w:rPr>
          <w:rFonts w:cstheme="minorHAnsi"/>
          <w:sz w:val="28"/>
          <w:szCs w:val="28"/>
          <w:lang w:val="en-US"/>
        </w:rPr>
        <w:t>Stomp</w:t>
      </w:r>
      <w:r w:rsidRPr="00217BB8">
        <w:rPr>
          <w:rFonts w:cstheme="minorHAnsi"/>
          <w:sz w:val="28"/>
          <w:szCs w:val="28"/>
          <w:lang w:val="en-US"/>
        </w:rPr>
        <w:t xml:space="preserve"> Concept developed the application.</w:t>
      </w:r>
    </w:p>
    <w:p w14:paraId="367B0469" w14:textId="7946BF72" w:rsidR="00A95613" w:rsidRPr="00217BB8" w:rsidRDefault="00A95613" w:rsidP="00217B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17BB8">
        <w:rPr>
          <w:rFonts w:cstheme="minorHAnsi"/>
          <w:sz w:val="28"/>
          <w:szCs w:val="28"/>
          <w:lang w:val="en-US"/>
        </w:rPr>
        <w:t>Storing the user and Messages Information to the Database.</w:t>
      </w:r>
    </w:p>
    <w:p w14:paraId="76D34C59" w14:textId="2A921F70" w:rsidR="00A95613" w:rsidRPr="00217BB8" w:rsidRDefault="00A95613" w:rsidP="00217B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17BB8">
        <w:rPr>
          <w:rFonts w:cstheme="minorHAnsi"/>
          <w:sz w:val="28"/>
          <w:szCs w:val="28"/>
          <w:lang w:val="en-US"/>
        </w:rPr>
        <w:t xml:space="preserve">Boot the application in </w:t>
      </w:r>
      <w:r w:rsidR="00035B58" w:rsidRPr="00217BB8">
        <w:rPr>
          <w:rFonts w:cstheme="minorHAnsi"/>
          <w:sz w:val="28"/>
          <w:szCs w:val="28"/>
          <w:lang w:val="en-US"/>
        </w:rPr>
        <w:t xml:space="preserve">browsers and start communicating the other users. </w:t>
      </w:r>
    </w:p>
    <w:p w14:paraId="09DF21EE" w14:textId="3DEC32AC" w:rsidR="00217BB8" w:rsidRPr="00217BB8" w:rsidRDefault="00035B58" w:rsidP="00217B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17BB8">
        <w:rPr>
          <w:rFonts w:cstheme="minorHAnsi"/>
          <w:sz w:val="28"/>
          <w:szCs w:val="28"/>
          <w:lang w:val="en-US"/>
        </w:rPr>
        <w:t>List the User message history with the username, messages and Date.</w:t>
      </w:r>
    </w:p>
    <w:p w14:paraId="3E72E933" w14:textId="0463E656" w:rsidR="00217BB8" w:rsidRPr="00A95613" w:rsidRDefault="00217BB8" w:rsidP="00217BB8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3.Schema Create and insert Queries:</w:t>
      </w: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    </w:t>
      </w: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object w:dxaOrig="1536" w:dyaOrig="993" w14:anchorId="0D70E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7" o:title=""/>
          </v:shape>
          <o:OLEObject Type="Embed" ProgID="Package" ShapeID="_x0000_i1029" DrawAspect="Icon" ObjectID="_1651747094" r:id="rId8"/>
        </w:object>
      </w:r>
    </w:p>
    <w:p w14:paraId="45634C3F" w14:textId="77777777" w:rsidR="00217BB8" w:rsidRDefault="00217BB8" w:rsidP="00A95613">
      <w:pPr>
        <w:pStyle w:val="ListParagraph"/>
        <w:rPr>
          <w:rFonts w:cstheme="minorHAnsi"/>
          <w:sz w:val="28"/>
          <w:szCs w:val="28"/>
          <w:lang w:val="en-US"/>
        </w:rPr>
      </w:pPr>
    </w:p>
    <w:p w14:paraId="0FFD6710" w14:textId="3B9E6FF9" w:rsidR="00A95613" w:rsidRPr="00A95613" w:rsidRDefault="00A95613" w:rsidP="00A95613">
      <w:pPr>
        <w:rPr>
          <w:b/>
          <w:bCs/>
          <w:color w:val="201F1E"/>
          <w:shd w:val="clear" w:color="auto" w:fill="FFFFFF"/>
          <w:lang w:val="en-US"/>
        </w:rPr>
      </w:pPr>
      <w:r w:rsidRPr="00A95613">
        <w:rPr>
          <w:b/>
          <w:bCs/>
          <w:color w:val="201F1E"/>
          <w:shd w:val="clear" w:color="auto" w:fill="FFFFFF"/>
          <w:lang w:val="en-US"/>
        </w:rPr>
        <w:t>WEBSCOKET:</w:t>
      </w:r>
    </w:p>
    <w:p w14:paraId="5D6DA603" w14:textId="46B240DF" w:rsidR="00A95613" w:rsidRPr="00A95613" w:rsidRDefault="00A95613" w:rsidP="00A95613">
      <w:pPr>
        <w:rPr>
          <w:color w:val="201F1E"/>
          <w:shd w:val="clear" w:color="auto" w:fill="FFFFFF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</w:t>
      </w:r>
      <w:r w:rsidRPr="00A95613">
        <w:rPr>
          <w:b/>
          <w:bCs/>
          <w:color w:val="201F1E"/>
          <w:shd w:val="clear" w:color="auto" w:fill="FFFFFF"/>
          <w:lang w:val="en-US"/>
        </w:rPr>
        <w:t>WebSocket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is a communication protocol, which helps establish a two-way communication channel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between client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and server.</w:t>
      </w:r>
      <w:r w:rsidRPr="00A95613">
        <w:rPr>
          <w:color w:val="201F1E"/>
          <w:shd w:val="clear" w:color="auto" w:fill="FFFFFF"/>
          <w:lang w:val="en-US"/>
        </w:rPr>
        <w:t xml:space="preserve"> </w:t>
      </w:r>
    </w:p>
    <w:p w14:paraId="5D1B7C44" w14:textId="398726FD" w:rsidR="00A95613" w:rsidRPr="00A95613" w:rsidRDefault="00A95613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 w:rsidRPr="00A95613">
        <w:rPr>
          <w:color w:val="201F1E"/>
          <w:shd w:val="clear" w:color="auto" w:fill="FFFFFF"/>
          <w:lang w:val="en-US"/>
        </w:rPr>
        <w:t xml:space="preserve">   </w:t>
      </w:r>
      <w:r w:rsidRPr="00A95613">
        <w:rPr>
          <w:b/>
          <w:bCs/>
          <w:color w:val="201F1E"/>
          <w:shd w:val="clear" w:color="auto" w:fill="FFFFFF"/>
          <w:lang w:val="en-US"/>
        </w:rPr>
        <w:t>WebSocket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is not a </w:t>
      </w:r>
      <w:r w:rsidRPr="00A95613">
        <w:rPr>
          <w:b/>
          <w:bCs/>
          <w:color w:val="201F1E"/>
          <w:shd w:val="clear" w:color="auto" w:fill="FFFFFF"/>
          <w:lang w:val="en-US"/>
        </w:rPr>
        <w:t>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 </w:t>
      </w:r>
      <w:r w:rsidRPr="00A95613">
        <w:rPr>
          <w:b/>
          <w:bCs/>
          <w:color w:val="201F1E"/>
          <w:shd w:val="clear" w:color="auto" w:fill="FFFFFF"/>
          <w:lang w:val="en-US"/>
        </w:rPr>
        <w:t>request-response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protocol, where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only Client</w:t>
      </w:r>
      <w:r w:rsidRPr="00A95613">
        <w:rPr>
          <w:b/>
          <w:bCs/>
          <w:color w:val="201F1E"/>
          <w:shd w:val="clear" w:color="auto" w:fill="FFFFFF"/>
          <w:lang w:val="en-US"/>
        </w:rPr>
        <w:t>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can send a request to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Server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. When a connection with </w:t>
      </w:r>
      <w:r w:rsidRPr="00A95613">
        <w:rPr>
          <w:b/>
          <w:bCs/>
          <w:color w:val="201F1E"/>
          <w:shd w:val="clear" w:color="auto" w:fill="FFFFFF"/>
          <w:lang w:val="en-US"/>
        </w:rPr>
        <w:t>WebSocket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 protocol is established, </w:t>
      </w:r>
      <w:r w:rsidRPr="00A95613">
        <w:rPr>
          <w:b/>
          <w:bCs/>
          <w:color w:val="201F1E"/>
          <w:shd w:val="clear" w:color="auto" w:fill="FFFFFF"/>
          <w:lang w:val="en-US"/>
        </w:rPr>
        <w:t>client &amp; server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can give data to each other,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until the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 lower layer connection such as </w:t>
      </w:r>
      <w:r w:rsidRPr="00A95613">
        <w:rPr>
          <w:b/>
          <w:bCs/>
          <w:color w:val="201F1E"/>
          <w:shd w:val="clear" w:color="auto" w:fill="FFFFFF"/>
          <w:lang w:val="en-US"/>
        </w:rPr>
        <w:t>TCP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is closed.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WebSocket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is basically similar to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TCP</w:t>
      </w:r>
      <w:r w:rsidRPr="00A95613">
        <w:rPr>
          <w:b/>
          <w:bCs/>
          <w:color w:val="201F1E"/>
          <w:shd w:val="clear" w:color="auto" w:fill="FFFFFF"/>
          <w:lang w:val="en-US"/>
        </w:rPr>
        <w:t xml:space="preserve"> 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concept. The difference is that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WebSocket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is created to use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for Web</w:t>
      </w:r>
      <w:r w:rsidRPr="00A95613">
        <w:rPr>
          <w:b/>
          <w:bCs/>
          <w:color w:val="201F1E"/>
          <w:shd w:val="clear" w:color="auto" w:fill="FFFFFF"/>
          <w:lang w:val="en-US"/>
        </w:rPr>
        <w:t>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applications.</w:t>
      </w:r>
    </w:p>
    <w:p w14:paraId="68C4D67E" w14:textId="49163F3A" w:rsidR="006742CC" w:rsidRPr="00A95613" w:rsidRDefault="006742CC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</w:p>
    <w:p w14:paraId="07123D4E" w14:textId="3F6F8048" w:rsidR="00A95613" w:rsidRPr="00A95613" w:rsidRDefault="00A95613" w:rsidP="00A95613">
      <w:pPr>
        <w:rPr>
          <w:rFonts w:cstheme="minorHAnsi"/>
          <w:b/>
          <w:bCs/>
          <w:color w:val="201F1E"/>
          <w:sz w:val="28"/>
          <w:szCs w:val="28"/>
          <w:shd w:val="clear" w:color="auto" w:fill="FFFFFF"/>
          <w:lang w:val="en-US"/>
        </w:rPr>
      </w:pPr>
      <w:r w:rsidRPr="00A95613">
        <w:rPr>
          <w:rFonts w:cstheme="minorHAnsi"/>
          <w:b/>
          <w:bCs/>
          <w:color w:val="201F1E"/>
          <w:sz w:val="28"/>
          <w:szCs w:val="28"/>
          <w:shd w:val="clear" w:color="auto" w:fill="FFFFFF"/>
          <w:lang w:val="en-US"/>
        </w:rPr>
        <w:lastRenderedPageBreak/>
        <w:t>STOMP</w:t>
      </w:r>
      <w:r w:rsidRPr="00A95613">
        <w:rPr>
          <w:rFonts w:cstheme="minorHAnsi"/>
          <w:b/>
          <w:bCs/>
          <w:color w:val="201F1E"/>
          <w:sz w:val="28"/>
          <w:szCs w:val="28"/>
          <w:shd w:val="clear" w:color="auto" w:fill="FFFFFF"/>
          <w:lang w:val="en-US"/>
        </w:rPr>
        <w:t>:</w:t>
      </w:r>
    </w:p>
    <w:p w14:paraId="61C69726" w14:textId="6681B832" w:rsidR="00A95613" w:rsidRDefault="00A95613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      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STOMP (Streaming Text Oriented Messaging Protocol): a communication protocol, a branch of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WebSocket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. When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client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and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the server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 xml:space="preserve"> contact each other by this protocol, they will send each other text message data. The relationship 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between STOMP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and WebSocket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 is also similar to the one between HTTP 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and TCP</w:t>
      </w:r>
      <w:r w:rsidRPr="00A95613"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  <w:t>.</w:t>
      </w:r>
    </w:p>
    <w:p w14:paraId="19844B34" w14:textId="43B29CF9" w:rsidR="00A95613" w:rsidRDefault="00A95613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</w:p>
    <w:p w14:paraId="363CE79B" w14:textId="77777777" w:rsidR="00A95613" w:rsidRDefault="00A95613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</w:p>
    <w:p w14:paraId="29A620F9" w14:textId="7A4BE26E" w:rsidR="00A95613" w:rsidRPr="00A95613" w:rsidRDefault="00A95613" w:rsidP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5428A05" wp14:editId="3AAE16EF">
            <wp:extent cx="576072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649E" w14:textId="2960D244" w:rsidR="00A95613" w:rsidRDefault="00A95613">
      <w:pPr>
        <w:rPr>
          <w:rFonts w:cstheme="minorHAnsi"/>
          <w:color w:val="201F1E"/>
          <w:sz w:val="28"/>
          <w:szCs w:val="28"/>
          <w:shd w:val="clear" w:color="auto" w:fill="FFFFFF"/>
          <w:lang w:val="en-US"/>
        </w:rPr>
      </w:pPr>
    </w:p>
    <w:p w14:paraId="026F561F" w14:textId="04478775" w:rsidR="00217BB8" w:rsidRPr="00217BB8" w:rsidRDefault="00217BB8" w:rsidP="00217BB8">
      <w:pPr>
        <w:rPr>
          <w:rFonts w:cstheme="minorHAnsi"/>
          <w:sz w:val="28"/>
          <w:szCs w:val="28"/>
          <w:lang w:val="en-US"/>
        </w:rPr>
      </w:pPr>
    </w:p>
    <w:p w14:paraId="47243CB7" w14:textId="543A2591" w:rsidR="00217BB8" w:rsidRPr="00217BB8" w:rsidRDefault="00217BB8" w:rsidP="00217BB8">
      <w:pPr>
        <w:rPr>
          <w:rFonts w:cstheme="minorHAnsi"/>
          <w:sz w:val="28"/>
          <w:szCs w:val="28"/>
          <w:lang w:val="en-US"/>
        </w:rPr>
      </w:pPr>
    </w:p>
    <w:p w14:paraId="468A8F44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3AA1EE77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2AF1F63F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24FB4313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462807D3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256F34C0" w14:textId="08C0F482" w:rsidR="00217BB8" w:rsidRDefault="00217BB8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ScreenShots:</w:t>
      </w:r>
    </w:p>
    <w:p w14:paraId="3E60A808" w14:textId="4CFC890D" w:rsidR="00217BB8" w:rsidRDefault="00217BB8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0F22A559" w14:textId="09C19CB9" w:rsidR="00E17135" w:rsidRPr="00C23181" w:rsidRDefault="00C23181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  <w:r w:rsidRPr="00C23181">
        <w:rPr>
          <w:rFonts w:cstheme="minorHAnsi"/>
          <w:sz w:val="28"/>
          <w:szCs w:val="28"/>
          <w:lang w:val="en-US"/>
        </w:rPr>
        <w:t>1.</w:t>
      </w:r>
      <w:r w:rsidRPr="00C23181">
        <w:rPr>
          <w:lang w:val="en-US"/>
        </w:rPr>
        <w:t xml:space="preserve"> Enter First User </w:t>
      </w:r>
      <w:r>
        <w:rPr>
          <w:lang w:val="en-US"/>
        </w:rPr>
        <w:t xml:space="preserve"> </w:t>
      </w:r>
      <w:r w:rsidRPr="00C23181">
        <w:rPr>
          <w:lang w:val="en-US"/>
        </w:rPr>
        <w:t xml:space="preserve">: </w:t>
      </w:r>
      <w:hyperlink r:id="rId10" w:history="1">
        <w:r w:rsidRPr="00490A15">
          <w:rPr>
            <w:rStyle w:val="Hyperlink"/>
            <w:lang w:val="en-US"/>
          </w:rPr>
          <w:t>http://localhost:7777/</w:t>
        </w:r>
      </w:hyperlink>
      <w:r w:rsidR="00D14640">
        <w:rPr>
          <w:lang w:val="en-US"/>
        </w:rPr>
        <w:t>login</w:t>
      </w:r>
      <w:r w:rsidR="00D14640">
        <w:rPr>
          <w:noProof/>
        </w:rPr>
        <w:drawing>
          <wp:inline distT="0" distB="0" distL="0" distR="0" wp14:anchorId="0EDEC56D" wp14:editId="66B54439">
            <wp:extent cx="576072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4EF9" w14:textId="1217D871" w:rsidR="00E17135" w:rsidRPr="00C23181" w:rsidRDefault="00E17135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37D72637" w14:textId="5BED5F2B" w:rsidR="00E17135" w:rsidRPr="00C23181" w:rsidRDefault="00E17135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  <w:r w:rsidRPr="00C23181">
        <w:rPr>
          <w:rFonts w:cstheme="minorHAnsi"/>
          <w:sz w:val="28"/>
          <w:szCs w:val="28"/>
          <w:lang w:val="en-US"/>
        </w:rPr>
        <w:t>2.</w:t>
      </w:r>
      <w:r w:rsidR="00C23181" w:rsidRPr="00C23181">
        <w:rPr>
          <w:lang w:val="en-US"/>
        </w:rPr>
        <w:t xml:space="preserve"> Enter Secon</w:t>
      </w:r>
      <w:r w:rsidR="00C23181">
        <w:rPr>
          <w:lang w:val="en-US"/>
        </w:rPr>
        <w:t xml:space="preserve">d User: </w:t>
      </w:r>
      <w:hyperlink r:id="rId12" w:history="1">
        <w:r w:rsidR="00C23181" w:rsidRPr="00490A15">
          <w:rPr>
            <w:rStyle w:val="Hyperlink"/>
            <w:lang w:val="en-US"/>
          </w:rPr>
          <w:t>http://localhost:7777/</w:t>
        </w:r>
      </w:hyperlink>
    </w:p>
    <w:p w14:paraId="0900857B" w14:textId="740D6D63" w:rsidR="00E17135" w:rsidRPr="00C23181" w:rsidRDefault="00E17135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422A6786" w14:textId="4BE20D37" w:rsidR="00E17135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21E44D" wp14:editId="28F834EA">
            <wp:extent cx="5760720" cy="2950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832F" w14:textId="4C39C678" w:rsidR="00E17135" w:rsidRDefault="00E17135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363DD302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06F0F29E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3F1BE077" w14:textId="77777777" w:rsidR="00D14640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5F7FC9E0" w14:textId="64983AFD" w:rsidR="00E17135" w:rsidRPr="00C23181" w:rsidRDefault="00E17135" w:rsidP="00217BB8">
      <w:pPr>
        <w:tabs>
          <w:tab w:val="left" w:pos="3510"/>
        </w:tabs>
        <w:rPr>
          <w:noProof/>
          <w:lang w:val="en-US"/>
        </w:rPr>
      </w:pPr>
      <w:r>
        <w:rPr>
          <w:rFonts w:cstheme="minorHAnsi"/>
          <w:sz w:val="28"/>
          <w:szCs w:val="28"/>
          <w:lang w:val="en-US"/>
        </w:rPr>
        <w:t>3.</w:t>
      </w:r>
      <w:r w:rsidRPr="00C23181">
        <w:rPr>
          <w:noProof/>
          <w:lang w:val="en-US"/>
        </w:rPr>
        <w:t xml:space="preserve"> </w:t>
      </w:r>
      <w:r w:rsidR="00C23181" w:rsidRPr="00C23181">
        <w:rPr>
          <w:noProof/>
          <w:lang w:val="en-US"/>
        </w:rPr>
        <w:t>Conversation between 2 Users in one user window</w:t>
      </w:r>
    </w:p>
    <w:p w14:paraId="0E43AC60" w14:textId="23284B9F" w:rsidR="00E17135" w:rsidRPr="00C23181" w:rsidRDefault="00D14640" w:rsidP="00217BB8">
      <w:pPr>
        <w:tabs>
          <w:tab w:val="left" w:pos="3510"/>
        </w:tabs>
        <w:rPr>
          <w:noProof/>
          <w:lang w:val="en-US"/>
        </w:rPr>
      </w:pPr>
      <w:r>
        <w:rPr>
          <w:noProof/>
        </w:rPr>
        <w:drawing>
          <wp:inline distT="0" distB="0" distL="0" distR="0" wp14:anchorId="5BE9CA82" wp14:editId="1808BD02">
            <wp:extent cx="5760720" cy="2918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61F3" w14:textId="77777777" w:rsidR="00C23181" w:rsidRPr="00C23181" w:rsidRDefault="00C23181" w:rsidP="00217BB8">
      <w:pPr>
        <w:tabs>
          <w:tab w:val="left" w:pos="3510"/>
        </w:tabs>
        <w:rPr>
          <w:noProof/>
          <w:lang w:val="en-US"/>
        </w:rPr>
      </w:pPr>
    </w:p>
    <w:p w14:paraId="3B03DBD0" w14:textId="18C2702D" w:rsidR="00E17135" w:rsidRPr="00C23181" w:rsidRDefault="00C23181" w:rsidP="00217BB8">
      <w:pPr>
        <w:tabs>
          <w:tab w:val="left" w:pos="3510"/>
        </w:tabs>
        <w:rPr>
          <w:noProof/>
          <w:lang w:val="en-US"/>
        </w:rPr>
      </w:pPr>
      <w:r w:rsidRPr="00C23181">
        <w:rPr>
          <w:noProof/>
          <w:lang w:val="en-US"/>
        </w:rPr>
        <w:t>4.Conversation between two Users i</w:t>
      </w:r>
      <w:r>
        <w:rPr>
          <w:noProof/>
          <w:lang w:val="en-US"/>
        </w:rPr>
        <w:t>n another user window</w:t>
      </w:r>
    </w:p>
    <w:p w14:paraId="561842B8" w14:textId="5FC38C55" w:rsidR="00E17135" w:rsidRDefault="00D14640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D77B7" wp14:editId="09BE2CA6">
            <wp:extent cx="5760720" cy="2927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408D" w14:textId="77777777" w:rsidR="00C23181" w:rsidRDefault="00C23181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</w:p>
    <w:p w14:paraId="25C20F23" w14:textId="408E3E15" w:rsidR="00E17135" w:rsidRPr="00217BB8" w:rsidRDefault="00C23181" w:rsidP="00217BB8">
      <w:pPr>
        <w:tabs>
          <w:tab w:val="left" w:pos="3510"/>
        </w:tabs>
        <w:rPr>
          <w:rFonts w:cstheme="minorHAnsi"/>
          <w:sz w:val="28"/>
          <w:szCs w:val="28"/>
          <w:lang w:val="en-US"/>
        </w:rPr>
      </w:pPr>
      <w:r w:rsidRPr="00C23181">
        <w:rPr>
          <w:lang w:val="en-US"/>
        </w:rPr>
        <w:lastRenderedPageBreak/>
        <w:t>5.</w:t>
      </w:r>
      <w:r>
        <w:rPr>
          <w:lang w:val="en-US"/>
        </w:rPr>
        <w:t xml:space="preserve">Communication </w:t>
      </w:r>
      <w:r w:rsidR="00D14640">
        <w:rPr>
          <w:lang w:val="en-US"/>
        </w:rPr>
        <w:t>History between</w:t>
      </w:r>
      <w:r>
        <w:rPr>
          <w:lang w:val="en-US"/>
        </w:rPr>
        <w:t xml:space="preserve"> two users : </w:t>
      </w:r>
      <w:hyperlink r:id="rId16" w:history="1">
        <w:r w:rsidR="00D14640" w:rsidRPr="00490A15">
          <w:rPr>
            <w:rStyle w:val="Hyperlink"/>
            <w:lang w:val="en-US"/>
          </w:rPr>
          <w:t>http://localhost:7777/list</w:t>
        </w:r>
      </w:hyperlink>
      <w:r w:rsidRPr="00C23181">
        <w:rPr>
          <w:lang w:val="en-US"/>
        </w:rPr>
        <w:t xml:space="preserve">- </w:t>
      </w:r>
      <w:r w:rsidR="00E17135">
        <w:rPr>
          <w:noProof/>
        </w:rPr>
        <w:drawing>
          <wp:inline distT="0" distB="0" distL="0" distR="0" wp14:anchorId="02F71545" wp14:editId="73553C48">
            <wp:extent cx="5760720" cy="303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135" w:rsidRPr="00217BB8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540A" w14:textId="77777777" w:rsidR="00493D7E" w:rsidRDefault="00493D7E" w:rsidP="00C23181">
      <w:pPr>
        <w:spacing w:after="0" w:line="240" w:lineRule="auto"/>
      </w:pPr>
      <w:r>
        <w:separator/>
      </w:r>
    </w:p>
  </w:endnote>
  <w:endnote w:type="continuationSeparator" w:id="0">
    <w:p w14:paraId="22A08828" w14:textId="77777777" w:rsidR="00493D7E" w:rsidRDefault="00493D7E" w:rsidP="00C2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EA6A7" w14:textId="6EEB535F" w:rsidR="00C23181" w:rsidRDefault="00C23181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Documentation for Message Communication</w:t>
    </w:r>
  </w:p>
  <w:p w14:paraId="54EA6403" w14:textId="77777777" w:rsidR="00C23181" w:rsidRPr="00C23181" w:rsidRDefault="00C2318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676E1" w14:textId="77777777" w:rsidR="00493D7E" w:rsidRDefault="00493D7E" w:rsidP="00C23181">
      <w:pPr>
        <w:spacing w:after="0" w:line="240" w:lineRule="auto"/>
      </w:pPr>
      <w:r>
        <w:separator/>
      </w:r>
    </w:p>
  </w:footnote>
  <w:footnote w:type="continuationSeparator" w:id="0">
    <w:p w14:paraId="69B9CBB6" w14:textId="77777777" w:rsidR="00493D7E" w:rsidRDefault="00493D7E" w:rsidP="00C2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7A20"/>
    <w:multiLevelType w:val="hybridMultilevel"/>
    <w:tmpl w:val="F92A5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9BC"/>
    <w:multiLevelType w:val="hybridMultilevel"/>
    <w:tmpl w:val="099626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814B9"/>
    <w:multiLevelType w:val="hybridMultilevel"/>
    <w:tmpl w:val="791459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0D"/>
    <w:multiLevelType w:val="hybridMultilevel"/>
    <w:tmpl w:val="ED46405A"/>
    <w:lvl w:ilvl="0" w:tplc="7ABC18D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01F1E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4B"/>
    <w:rsid w:val="00035B58"/>
    <w:rsid w:val="00217BB8"/>
    <w:rsid w:val="00493D7E"/>
    <w:rsid w:val="004E010D"/>
    <w:rsid w:val="00646F4B"/>
    <w:rsid w:val="006742CC"/>
    <w:rsid w:val="00A95613"/>
    <w:rsid w:val="00C23181"/>
    <w:rsid w:val="00D14640"/>
    <w:rsid w:val="00E1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5451"/>
  <w15:chartTrackingRefBased/>
  <w15:docId w15:val="{E5BA3812-D53A-4ABD-86F8-EE826854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1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95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6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95613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C23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81"/>
  </w:style>
  <w:style w:type="paragraph" w:styleId="Footer">
    <w:name w:val="footer"/>
    <w:basedOn w:val="Normal"/>
    <w:link w:val="FooterChar"/>
    <w:uiPriority w:val="99"/>
    <w:unhideWhenUsed/>
    <w:rsid w:val="00C23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81"/>
  </w:style>
  <w:style w:type="character" w:styleId="Hyperlink">
    <w:name w:val="Hyperlink"/>
    <w:basedOn w:val="DefaultParagraphFont"/>
    <w:uiPriority w:val="99"/>
    <w:unhideWhenUsed/>
    <w:rsid w:val="00C231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2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localhost:7777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7777/li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7777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302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</dc:creator>
  <cp:keywords/>
  <dc:description/>
  <cp:lastModifiedBy>HP EliteBook 840</cp:lastModifiedBy>
  <cp:revision>11</cp:revision>
  <dcterms:created xsi:type="dcterms:W3CDTF">2020-05-23T06:15:00Z</dcterms:created>
  <dcterms:modified xsi:type="dcterms:W3CDTF">2020-05-23T11:52:00Z</dcterms:modified>
</cp:coreProperties>
</file>