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C56E1" w14:textId="16753A80" w:rsidR="002A639D" w:rsidRPr="00326E38" w:rsidRDefault="001B5686" w:rsidP="00CE6B56">
      <w:pPr>
        <w:pStyle w:val="Title"/>
        <w:rPr>
          <w:b/>
          <w:bCs/>
          <w:color w:val="FF0000"/>
        </w:rPr>
      </w:pPr>
      <w:r w:rsidRPr="00326E38">
        <w:rPr>
          <w:b/>
          <w:bCs/>
          <w:color w:val="FF0000"/>
        </w:rPr>
        <w:t>Basic Linux Commands</w:t>
      </w:r>
    </w:p>
    <w:p w14:paraId="2A52055C" w14:textId="24FF0DD2" w:rsidR="001B5686" w:rsidRDefault="001B5686" w:rsidP="00CE6B56"/>
    <w:p w14:paraId="77350DCE" w14:textId="0E305831" w:rsidR="00E73076" w:rsidRPr="00532B2D" w:rsidRDefault="00E73076" w:rsidP="00CE6B56">
      <w:pPr>
        <w:pStyle w:val="Heading1"/>
        <w:rPr>
          <w:color w:val="auto"/>
          <w:sz w:val="28"/>
          <w:szCs w:val="28"/>
        </w:rPr>
      </w:pPr>
      <w:r w:rsidRPr="00532B2D">
        <w:rPr>
          <w:color w:val="auto"/>
          <w:sz w:val="28"/>
          <w:szCs w:val="28"/>
        </w:rPr>
        <w:t>Note: If</w:t>
      </w:r>
      <w:r w:rsidR="00DA0E5D" w:rsidRPr="00532B2D">
        <w:rPr>
          <w:color w:val="auto"/>
          <w:sz w:val="28"/>
          <w:szCs w:val="28"/>
        </w:rPr>
        <w:t xml:space="preserve"> we are running our commands in </w:t>
      </w:r>
      <w:r w:rsidR="004776BD" w:rsidRPr="00532B2D">
        <w:rPr>
          <w:color w:val="auto"/>
          <w:sz w:val="28"/>
          <w:szCs w:val="28"/>
        </w:rPr>
        <w:t xml:space="preserve">our personal username use </w:t>
      </w:r>
      <w:proofErr w:type="spellStart"/>
      <w:r w:rsidR="004776BD" w:rsidRPr="00532B2D">
        <w:rPr>
          <w:color w:val="auto"/>
          <w:sz w:val="28"/>
          <w:szCs w:val="28"/>
        </w:rPr>
        <w:t>sudo</w:t>
      </w:r>
      <w:proofErr w:type="spellEnd"/>
      <w:r w:rsidR="004776BD" w:rsidRPr="00532B2D">
        <w:rPr>
          <w:color w:val="auto"/>
          <w:sz w:val="28"/>
          <w:szCs w:val="28"/>
        </w:rPr>
        <w:t xml:space="preserve"> before all commands</w:t>
      </w:r>
    </w:p>
    <w:p w14:paraId="6FB40A9E" w14:textId="24C8AA4D" w:rsidR="00532B2D" w:rsidRPr="00532B2D" w:rsidRDefault="00532B2D" w:rsidP="00CE6B56">
      <w:pPr>
        <w:rPr>
          <w:szCs w:val="28"/>
        </w:rPr>
      </w:pPr>
      <w:r w:rsidRPr="00532B2D">
        <w:rPr>
          <w:rFonts w:cs="Arial"/>
          <w:szCs w:val="28"/>
          <w:shd w:val="clear" w:color="auto" w:fill="FFFFFF"/>
        </w:rPr>
        <w:t>The </w:t>
      </w:r>
      <w:proofErr w:type="spellStart"/>
      <w:r w:rsidRPr="00532B2D">
        <w:rPr>
          <w:rFonts w:cs="Arial"/>
          <w:b/>
          <w:bCs/>
          <w:szCs w:val="28"/>
          <w:shd w:val="clear" w:color="auto" w:fill="FFFFFF"/>
        </w:rPr>
        <w:t>sudo</w:t>
      </w:r>
      <w:proofErr w:type="spellEnd"/>
      <w:r w:rsidRPr="00532B2D">
        <w:rPr>
          <w:rFonts w:cs="Arial"/>
          <w:b/>
          <w:bCs/>
          <w:szCs w:val="28"/>
          <w:shd w:val="clear" w:color="auto" w:fill="FFFFFF"/>
        </w:rPr>
        <w:t xml:space="preserve"> command</w:t>
      </w:r>
      <w:r w:rsidRPr="00532B2D">
        <w:rPr>
          <w:rFonts w:cs="Arial"/>
          <w:szCs w:val="28"/>
          <w:shd w:val="clear" w:color="auto" w:fill="FFFFFF"/>
        </w:rPr>
        <w:t> allows you to </w:t>
      </w:r>
      <w:r w:rsidRPr="00532B2D">
        <w:rPr>
          <w:rFonts w:cs="Arial"/>
          <w:b/>
          <w:bCs/>
          <w:szCs w:val="28"/>
          <w:shd w:val="clear" w:color="auto" w:fill="FFFFFF"/>
        </w:rPr>
        <w:t>run</w:t>
      </w:r>
      <w:r w:rsidRPr="00532B2D">
        <w:rPr>
          <w:rFonts w:cs="Arial"/>
          <w:szCs w:val="28"/>
          <w:shd w:val="clear" w:color="auto" w:fill="FFFFFF"/>
        </w:rPr>
        <w:t> programs with the security privileges of another user (by default, as the superuser). It prompts you for your personal password and confirms your request to execute a </w:t>
      </w:r>
      <w:r w:rsidRPr="00532B2D">
        <w:rPr>
          <w:rFonts w:cs="Arial"/>
          <w:b/>
          <w:bCs/>
          <w:szCs w:val="28"/>
          <w:shd w:val="clear" w:color="auto" w:fill="FFFFFF"/>
        </w:rPr>
        <w:t>command</w:t>
      </w:r>
      <w:r w:rsidRPr="00532B2D">
        <w:rPr>
          <w:rFonts w:cs="Arial"/>
          <w:szCs w:val="28"/>
          <w:shd w:val="clear" w:color="auto" w:fill="FFFFFF"/>
        </w:rPr>
        <w:t> by checking a file, called </w:t>
      </w:r>
      <w:proofErr w:type="spellStart"/>
      <w:r w:rsidR="008D3C46" w:rsidRPr="00532B2D">
        <w:rPr>
          <w:rFonts w:cs="Arial"/>
          <w:b/>
          <w:bCs/>
          <w:szCs w:val="28"/>
          <w:shd w:val="clear" w:color="auto" w:fill="FFFFFF"/>
        </w:rPr>
        <w:t>sudoers</w:t>
      </w:r>
      <w:proofErr w:type="spellEnd"/>
      <w:r w:rsidR="008D3C46" w:rsidRPr="00532B2D">
        <w:rPr>
          <w:rFonts w:cs="Arial"/>
          <w:szCs w:val="28"/>
          <w:shd w:val="clear" w:color="auto" w:fill="FFFFFF"/>
        </w:rPr>
        <w:t>,</w:t>
      </w:r>
      <w:r w:rsidRPr="00532B2D">
        <w:rPr>
          <w:rFonts w:cs="Arial"/>
          <w:szCs w:val="28"/>
          <w:shd w:val="clear" w:color="auto" w:fill="FFFFFF"/>
        </w:rPr>
        <w:t xml:space="preserve"> which the system administrator configures.</w:t>
      </w:r>
    </w:p>
    <w:p w14:paraId="67C1FF5D" w14:textId="23A126A4" w:rsidR="001B5686" w:rsidRPr="00326E38" w:rsidRDefault="005E3A83" w:rsidP="00CE6B56">
      <w:pPr>
        <w:pStyle w:val="Heading1"/>
      </w:pPr>
      <w:r w:rsidRPr="00326E38">
        <w:t>Creating empty file:</w:t>
      </w:r>
      <w:r w:rsidR="005A59A6">
        <w:t xml:space="preserve"> (touch)</w:t>
      </w:r>
    </w:p>
    <w:p w14:paraId="5AE67BD7" w14:textId="0EB6CF1A" w:rsidR="00E73076" w:rsidRDefault="00E73076" w:rsidP="00CE6B56">
      <w:pPr>
        <w:pStyle w:val="Subtitle"/>
      </w:pPr>
    </w:p>
    <w:p w14:paraId="1633DC09" w14:textId="635E4A53" w:rsidR="004F2304" w:rsidRDefault="004F2304" w:rsidP="00CE6B56">
      <w:pPr>
        <w:ind w:firstLine="720"/>
        <w:rPr>
          <w:rStyle w:val="Emphasis"/>
          <w:rFonts w:cs="Arial"/>
          <w:i w:val="0"/>
          <w:iCs w:val="0"/>
          <w:szCs w:val="28"/>
          <w:bdr w:val="none" w:sz="0" w:space="0" w:color="auto" w:frame="1"/>
          <w:shd w:val="clear" w:color="auto" w:fill="FFFFFF"/>
        </w:rPr>
      </w:pPr>
      <w:r w:rsidRPr="004F2304">
        <w:rPr>
          <w:rStyle w:val="Emphasis"/>
          <w:rFonts w:cs="Arial"/>
          <w:i w:val="0"/>
          <w:iCs w:val="0"/>
          <w:szCs w:val="28"/>
          <w:bdr w:val="none" w:sz="0" w:space="0" w:color="auto" w:frame="1"/>
          <w:shd w:val="clear" w:color="auto" w:fill="FFFFFF"/>
        </w:rPr>
        <w:t>$ touch “filename”</w:t>
      </w:r>
    </w:p>
    <w:p w14:paraId="33562C71" w14:textId="52C1860D" w:rsidR="000960DE" w:rsidRDefault="000960DE" w:rsidP="00CE6B56">
      <w:pPr>
        <w:ind w:firstLine="720"/>
        <w:rPr>
          <w:i/>
          <w:iCs/>
          <w:szCs w:val="28"/>
        </w:rPr>
      </w:pPr>
      <w:r>
        <w:rPr>
          <w:noProof/>
        </w:rPr>
        <w:drawing>
          <wp:inline distT="0" distB="0" distL="0" distR="0" wp14:anchorId="0BD621F5" wp14:editId="30E16A8E">
            <wp:extent cx="48101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581025"/>
                    </a:xfrm>
                    <a:prstGeom prst="rect">
                      <a:avLst/>
                    </a:prstGeom>
                  </pic:spPr>
                </pic:pic>
              </a:graphicData>
            </a:graphic>
          </wp:inline>
        </w:drawing>
      </w:r>
    </w:p>
    <w:p w14:paraId="654090F7" w14:textId="1058284D" w:rsidR="000960DE" w:rsidRPr="000960DE" w:rsidRDefault="00F36136" w:rsidP="00CE6B56">
      <w:pPr>
        <w:ind w:firstLine="720"/>
        <w:rPr>
          <w:szCs w:val="28"/>
        </w:rPr>
      </w:pPr>
      <w:r>
        <w:rPr>
          <w:noProof/>
        </w:rPr>
        <w:drawing>
          <wp:inline distT="0" distB="0" distL="0" distR="0" wp14:anchorId="210EC3F4" wp14:editId="3A23F335">
            <wp:extent cx="5943600" cy="59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3725"/>
                    </a:xfrm>
                    <a:prstGeom prst="rect">
                      <a:avLst/>
                    </a:prstGeom>
                  </pic:spPr>
                </pic:pic>
              </a:graphicData>
            </a:graphic>
          </wp:inline>
        </w:drawing>
      </w:r>
    </w:p>
    <w:p w14:paraId="3E569BB2" w14:textId="74068066" w:rsidR="00507244" w:rsidRDefault="00507244" w:rsidP="00CE6B56"/>
    <w:p w14:paraId="3878AEE2" w14:textId="0D46B083" w:rsidR="00326E38" w:rsidRDefault="005A59A6" w:rsidP="00CE6B56">
      <w:pPr>
        <w:pStyle w:val="Heading1"/>
      </w:pPr>
      <w:r>
        <w:t>Listing files: (ls)</w:t>
      </w:r>
    </w:p>
    <w:p w14:paraId="6BEE43CA" w14:textId="2EAB9EB4" w:rsidR="00BF0009" w:rsidRDefault="00BF0009" w:rsidP="00CE6B56"/>
    <w:p w14:paraId="1534CFB1" w14:textId="656A4205" w:rsidR="00BF0009" w:rsidRDefault="00BF0009" w:rsidP="00CE6B56">
      <w:pPr>
        <w:ind w:firstLine="720"/>
        <w:rPr>
          <w:rStyle w:val="Emphasis"/>
          <w:rFonts w:cs="Arial"/>
          <w:i w:val="0"/>
          <w:iCs w:val="0"/>
          <w:szCs w:val="28"/>
          <w:bdr w:val="none" w:sz="0" w:space="0" w:color="auto" w:frame="1"/>
          <w:shd w:val="clear" w:color="auto" w:fill="FFFFFF"/>
        </w:rPr>
      </w:pPr>
      <w:r w:rsidRPr="004F2304">
        <w:rPr>
          <w:rStyle w:val="Emphasis"/>
          <w:rFonts w:cs="Arial"/>
          <w:i w:val="0"/>
          <w:iCs w:val="0"/>
          <w:szCs w:val="28"/>
          <w:bdr w:val="none" w:sz="0" w:space="0" w:color="auto" w:frame="1"/>
          <w:shd w:val="clear" w:color="auto" w:fill="FFFFFF"/>
        </w:rPr>
        <w:t xml:space="preserve">$ </w:t>
      </w:r>
      <w:r>
        <w:rPr>
          <w:rStyle w:val="Emphasis"/>
          <w:rFonts w:cs="Arial"/>
          <w:i w:val="0"/>
          <w:iCs w:val="0"/>
          <w:szCs w:val="28"/>
          <w:bdr w:val="none" w:sz="0" w:space="0" w:color="auto" w:frame="1"/>
          <w:shd w:val="clear" w:color="auto" w:fill="FFFFFF"/>
        </w:rPr>
        <w:t>ls</w:t>
      </w:r>
      <w:r w:rsidRPr="004F2304">
        <w:rPr>
          <w:rStyle w:val="Emphasis"/>
          <w:rFonts w:cs="Arial"/>
          <w:i w:val="0"/>
          <w:iCs w:val="0"/>
          <w:szCs w:val="28"/>
          <w:bdr w:val="none" w:sz="0" w:space="0" w:color="auto" w:frame="1"/>
          <w:shd w:val="clear" w:color="auto" w:fill="FFFFFF"/>
        </w:rPr>
        <w:t xml:space="preserve"> </w:t>
      </w:r>
    </w:p>
    <w:p w14:paraId="38739FCC" w14:textId="06B42752" w:rsidR="00C932ED" w:rsidRDefault="00C932ED" w:rsidP="00CE6B56">
      <w:pPr>
        <w:ind w:firstLine="720"/>
        <w:rPr>
          <w:rStyle w:val="Emphasis"/>
          <w:rFonts w:cs="Arial"/>
          <w:i w:val="0"/>
          <w:iCs w:val="0"/>
          <w:szCs w:val="28"/>
          <w:bdr w:val="none" w:sz="0" w:space="0" w:color="auto" w:frame="1"/>
          <w:shd w:val="clear" w:color="auto" w:fill="FFFFFF"/>
        </w:rPr>
      </w:pPr>
      <w:r>
        <w:rPr>
          <w:rStyle w:val="Emphasis"/>
          <w:rFonts w:cs="Arial"/>
          <w:i w:val="0"/>
          <w:iCs w:val="0"/>
          <w:szCs w:val="28"/>
          <w:bdr w:val="none" w:sz="0" w:space="0" w:color="auto" w:frame="1"/>
          <w:shd w:val="clear" w:color="auto" w:fill="FFFFFF"/>
        </w:rPr>
        <w:t>This command lists all the files present in the system</w:t>
      </w:r>
    </w:p>
    <w:p w14:paraId="0190F729" w14:textId="78A83DC2" w:rsidR="00760311" w:rsidRDefault="00760311" w:rsidP="00CE6B56">
      <w:pPr>
        <w:ind w:firstLine="720"/>
        <w:rPr>
          <w:rStyle w:val="Emphasis"/>
          <w:rFonts w:cs="Arial"/>
          <w:i w:val="0"/>
          <w:iCs w:val="0"/>
          <w:szCs w:val="28"/>
          <w:bdr w:val="none" w:sz="0" w:space="0" w:color="auto" w:frame="1"/>
          <w:shd w:val="clear" w:color="auto" w:fill="FFFFFF"/>
        </w:rPr>
      </w:pPr>
      <w:r>
        <w:rPr>
          <w:noProof/>
        </w:rPr>
        <w:drawing>
          <wp:inline distT="0" distB="0" distL="0" distR="0" wp14:anchorId="413196C9" wp14:editId="26726793">
            <wp:extent cx="352425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409575"/>
                    </a:xfrm>
                    <a:prstGeom prst="rect">
                      <a:avLst/>
                    </a:prstGeom>
                  </pic:spPr>
                </pic:pic>
              </a:graphicData>
            </a:graphic>
          </wp:inline>
        </w:drawing>
      </w:r>
    </w:p>
    <w:p w14:paraId="69564438" w14:textId="2D840537" w:rsidR="00C932ED" w:rsidRDefault="00C932ED" w:rsidP="00CE6B56">
      <w:pPr>
        <w:ind w:firstLine="720"/>
        <w:rPr>
          <w:rStyle w:val="Emphasis"/>
          <w:rFonts w:cs="Arial"/>
          <w:i w:val="0"/>
          <w:iCs w:val="0"/>
          <w:szCs w:val="28"/>
          <w:bdr w:val="none" w:sz="0" w:space="0" w:color="auto" w:frame="1"/>
          <w:shd w:val="clear" w:color="auto" w:fill="FFFFFF"/>
        </w:rPr>
      </w:pPr>
    </w:p>
    <w:p w14:paraId="3CC8E5E6" w14:textId="6E6435AC" w:rsidR="00C932ED" w:rsidRDefault="00C932ED" w:rsidP="00CE6B56">
      <w:pPr>
        <w:ind w:firstLine="720"/>
        <w:rPr>
          <w:rStyle w:val="Emphasis"/>
          <w:rFonts w:cs="Arial"/>
          <w:i w:val="0"/>
          <w:iCs w:val="0"/>
          <w:szCs w:val="28"/>
          <w:bdr w:val="none" w:sz="0" w:space="0" w:color="auto" w:frame="1"/>
          <w:shd w:val="clear" w:color="auto" w:fill="FFFFFF"/>
        </w:rPr>
      </w:pPr>
      <w:r>
        <w:rPr>
          <w:rStyle w:val="Emphasis"/>
          <w:rFonts w:cs="Arial"/>
          <w:i w:val="0"/>
          <w:iCs w:val="0"/>
          <w:szCs w:val="28"/>
          <w:bdr w:val="none" w:sz="0" w:space="0" w:color="auto" w:frame="1"/>
          <w:shd w:val="clear" w:color="auto" w:fill="FFFFFF"/>
        </w:rPr>
        <w:t>$</w:t>
      </w:r>
      <w:r w:rsidR="00AB1C7A">
        <w:rPr>
          <w:rStyle w:val="Emphasis"/>
          <w:rFonts w:cs="Arial"/>
          <w:i w:val="0"/>
          <w:iCs w:val="0"/>
          <w:szCs w:val="28"/>
          <w:bdr w:val="none" w:sz="0" w:space="0" w:color="auto" w:frame="1"/>
          <w:shd w:val="clear" w:color="auto" w:fill="FFFFFF"/>
        </w:rPr>
        <w:t xml:space="preserve"> </w:t>
      </w:r>
      <w:proofErr w:type="gramStart"/>
      <w:r w:rsidR="00AB1C7A">
        <w:rPr>
          <w:rStyle w:val="Emphasis"/>
          <w:rFonts w:cs="Arial"/>
          <w:i w:val="0"/>
          <w:iCs w:val="0"/>
          <w:szCs w:val="28"/>
          <w:bdr w:val="none" w:sz="0" w:space="0" w:color="auto" w:frame="1"/>
          <w:shd w:val="clear" w:color="auto" w:fill="FFFFFF"/>
        </w:rPr>
        <w:t>ls -R</w:t>
      </w:r>
      <w:proofErr w:type="gramEnd"/>
    </w:p>
    <w:p w14:paraId="156BFBA0" w14:textId="490C59C4" w:rsidR="00FF2173" w:rsidRDefault="00FF2173" w:rsidP="00CE6B56">
      <w:pPr>
        <w:ind w:firstLine="720"/>
        <w:rPr>
          <w:rStyle w:val="Strong"/>
          <w:b w:val="0"/>
          <w:bCs w:val="0"/>
          <w:szCs w:val="28"/>
          <w:shd w:val="clear" w:color="auto" w:fill="FFFFFF"/>
        </w:rPr>
      </w:pPr>
      <w:r>
        <w:rPr>
          <w:szCs w:val="28"/>
          <w:shd w:val="clear" w:color="auto" w:fill="FFFFFF"/>
        </w:rPr>
        <w:t xml:space="preserve">‘ls </w:t>
      </w:r>
      <w:r w:rsidRPr="00FF2173">
        <w:rPr>
          <w:rStyle w:val="Strong"/>
          <w:b w:val="0"/>
          <w:bCs w:val="0"/>
          <w:szCs w:val="28"/>
          <w:shd w:val="clear" w:color="auto" w:fill="FFFFFF"/>
        </w:rPr>
        <w:t>-R' to shows all the files not only in directories but also subdirectories </w:t>
      </w:r>
    </w:p>
    <w:p w14:paraId="79DCA2CB" w14:textId="1B7B599A" w:rsidR="0068627E" w:rsidRDefault="0068627E" w:rsidP="00CE6B56">
      <w:pPr>
        <w:ind w:firstLine="720"/>
        <w:rPr>
          <w:rStyle w:val="Emphasis"/>
          <w:rFonts w:cs="Arial"/>
          <w:b/>
          <w:bCs/>
          <w:i w:val="0"/>
          <w:iCs w:val="0"/>
          <w:szCs w:val="28"/>
          <w:bdr w:val="none" w:sz="0" w:space="0" w:color="auto" w:frame="1"/>
          <w:shd w:val="clear" w:color="auto" w:fill="FFFFFF"/>
        </w:rPr>
      </w:pPr>
      <w:r>
        <w:rPr>
          <w:noProof/>
        </w:rPr>
        <w:lastRenderedPageBreak/>
        <w:drawing>
          <wp:inline distT="0" distB="0" distL="0" distR="0" wp14:anchorId="50C324A8" wp14:editId="696232D8">
            <wp:extent cx="41433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590550"/>
                    </a:xfrm>
                    <a:prstGeom prst="rect">
                      <a:avLst/>
                    </a:prstGeom>
                  </pic:spPr>
                </pic:pic>
              </a:graphicData>
            </a:graphic>
          </wp:inline>
        </w:drawing>
      </w:r>
    </w:p>
    <w:p w14:paraId="6629354C" w14:textId="114AAF23" w:rsidR="00596DA1" w:rsidRDefault="00596DA1" w:rsidP="00CE6B56">
      <w:pPr>
        <w:ind w:left="720"/>
        <w:rPr>
          <w:szCs w:val="28"/>
          <w:shd w:val="clear" w:color="auto" w:fill="FFFFFF"/>
        </w:rPr>
      </w:pPr>
      <w:r w:rsidRPr="00596DA1">
        <w:rPr>
          <w:szCs w:val="28"/>
          <w:shd w:val="clear" w:color="auto" w:fill="FFFFFF"/>
        </w:rPr>
        <w:t>NOTE: The command is case-sensitive. If you enter, "</w:t>
      </w:r>
      <w:r w:rsidRPr="00596DA1">
        <w:rPr>
          <w:rStyle w:val="Strong"/>
          <w:szCs w:val="28"/>
          <w:shd w:val="clear" w:color="auto" w:fill="FFFFFF"/>
        </w:rPr>
        <w:t>ls - r</w:t>
      </w:r>
      <w:r w:rsidRPr="00596DA1">
        <w:rPr>
          <w:szCs w:val="28"/>
          <w:shd w:val="clear" w:color="auto" w:fill="FFFFFF"/>
        </w:rPr>
        <w:t>" you will get an</w:t>
      </w:r>
      <w:r>
        <w:rPr>
          <w:szCs w:val="28"/>
          <w:shd w:val="clear" w:color="auto" w:fill="FFFFFF"/>
        </w:rPr>
        <w:t xml:space="preserve"> </w:t>
      </w:r>
      <w:r w:rsidRPr="00596DA1">
        <w:rPr>
          <w:szCs w:val="28"/>
          <w:shd w:val="clear" w:color="auto" w:fill="FFFFFF"/>
        </w:rPr>
        <w:t>error.</w:t>
      </w:r>
    </w:p>
    <w:p w14:paraId="7559A56B" w14:textId="77777777" w:rsidR="00A46618" w:rsidRPr="00A46618" w:rsidRDefault="00A46618" w:rsidP="00CE6B56">
      <w:pPr>
        <w:shd w:val="clear" w:color="auto" w:fill="FFFFFF"/>
        <w:spacing w:before="100" w:beforeAutospacing="1" w:after="100" w:afterAutospacing="1" w:line="240" w:lineRule="auto"/>
        <w:ind w:left="720"/>
        <w:rPr>
          <w:rFonts w:eastAsia="Times New Roman" w:cs="Times New Roman"/>
          <w:color w:val="222222"/>
          <w:szCs w:val="28"/>
        </w:rPr>
      </w:pPr>
      <w:r w:rsidRPr="00A46618">
        <w:rPr>
          <w:rFonts w:eastAsia="Times New Roman" w:cs="Times New Roman"/>
          <w:b/>
          <w:bCs/>
          <w:color w:val="222222"/>
          <w:szCs w:val="28"/>
        </w:rPr>
        <w:t>'ls -al'</w:t>
      </w:r>
      <w:r w:rsidRPr="00A46618">
        <w:rPr>
          <w:rFonts w:eastAsia="Times New Roman" w:cs="Times New Roman"/>
          <w:color w:val="222222"/>
          <w:szCs w:val="28"/>
        </w:rPr>
        <w:t> gives detailed information of the files. The command provides information in a columnar format. The columns contain the following information:</w:t>
      </w:r>
    </w:p>
    <w:p w14:paraId="0C9B85C0" w14:textId="756C9C0D" w:rsidR="00907BAD" w:rsidRDefault="00D12A64" w:rsidP="00CE6B56">
      <w:pPr>
        <w:ind w:left="720"/>
        <w:rPr>
          <w:rStyle w:val="Emphasis"/>
          <w:rFonts w:cs="Arial"/>
          <w:i w:val="0"/>
          <w:iCs w:val="0"/>
          <w:szCs w:val="28"/>
          <w:bdr w:val="none" w:sz="0" w:space="0" w:color="auto" w:frame="1"/>
          <w:shd w:val="clear" w:color="auto" w:fill="FFFFFF"/>
        </w:rPr>
      </w:pPr>
      <w:r>
        <w:rPr>
          <w:noProof/>
        </w:rPr>
        <w:drawing>
          <wp:inline distT="0" distB="0" distL="0" distR="0" wp14:anchorId="25FB0CF7" wp14:editId="2B2D2604">
            <wp:extent cx="55435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3333750"/>
                    </a:xfrm>
                    <a:prstGeom prst="rect">
                      <a:avLst/>
                    </a:prstGeom>
                  </pic:spPr>
                </pic:pic>
              </a:graphicData>
            </a:graphic>
          </wp:inline>
        </w:drawing>
      </w:r>
      <w:r w:rsidR="00907BAD" w:rsidRPr="00A46618">
        <w:rPr>
          <w:rFonts w:eastAsia="Times New Roman" w:cs="Times New Roman"/>
          <w:b/>
          <w:bCs/>
          <w:color w:val="222222"/>
          <w:szCs w:val="28"/>
        </w:rPr>
        <w:t>'ls -a'</w:t>
      </w:r>
      <w:r w:rsidR="00907BAD" w:rsidRPr="00A46618">
        <w:rPr>
          <w:rFonts w:eastAsia="Times New Roman" w:cs="Times New Roman"/>
          <w:color w:val="222222"/>
          <w:szCs w:val="28"/>
        </w:rPr>
        <w:t xml:space="preserve"> gives detailed information of the </w:t>
      </w:r>
      <w:r w:rsidR="00907BAD">
        <w:rPr>
          <w:rFonts w:eastAsia="Times New Roman" w:cs="Times New Roman"/>
          <w:color w:val="222222"/>
          <w:szCs w:val="28"/>
        </w:rPr>
        <w:t>hidden files.</w:t>
      </w:r>
    </w:p>
    <w:p w14:paraId="11515159" w14:textId="63F48F2E" w:rsidR="00907BAD" w:rsidRPr="00596DA1" w:rsidRDefault="0099325A" w:rsidP="00CE6B56">
      <w:pPr>
        <w:ind w:left="720"/>
        <w:rPr>
          <w:rStyle w:val="Emphasis"/>
          <w:rFonts w:cs="Arial"/>
          <w:i w:val="0"/>
          <w:iCs w:val="0"/>
          <w:szCs w:val="28"/>
          <w:bdr w:val="none" w:sz="0" w:space="0" w:color="auto" w:frame="1"/>
          <w:shd w:val="clear" w:color="auto" w:fill="FFFFFF"/>
        </w:rPr>
      </w:pPr>
      <w:r>
        <w:rPr>
          <w:noProof/>
        </w:rPr>
        <w:drawing>
          <wp:inline distT="0" distB="0" distL="0" distR="0" wp14:anchorId="3825BA3E" wp14:editId="528B949D">
            <wp:extent cx="5943600" cy="22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790"/>
                    </a:xfrm>
                    <a:prstGeom prst="rect">
                      <a:avLst/>
                    </a:prstGeom>
                  </pic:spPr>
                </pic:pic>
              </a:graphicData>
            </a:graphic>
          </wp:inline>
        </w:drawing>
      </w:r>
    </w:p>
    <w:p w14:paraId="335459A7" w14:textId="77777777" w:rsidR="00461EAB" w:rsidRPr="00FF2173" w:rsidRDefault="00461EAB" w:rsidP="00CE6B56">
      <w:pPr>
        <w:ind w:firstLine="720"/>
        <w:rPr>
          <w:rStyle w:val="Emphasis"/>
          <w:rFonts w:cs="Arial"/>
          <w:b/>
          <w:bCs/>
          <w:i w:val="0"/>
          <w:iCs w:val="0"/>
          <w:szCs w:val="28"/>
          <w:bdr w:val="none" w:sz="0" w:space="0" w:color="auto" w:frame="1"/>
          <w:shd w:val="clear" w:color="auto" w:fill="FFFFFF"/>
        </w:rPr>
      </w:pPr>
    </w:p>
    <w:p w14:paraId="08F42CA5" w14:textId="56F1C9B9" w:rsidR="00BF0009" w:rsidRDefault="006312E1" w:rsidP="00CE6B56">
      <w:pPr>
        <w:pStyle w:val="Heading1"/>
      </w:pPr>
      <w:r>
        <w:t>Deleting files</w:t>
      </w:r>
      <w:r w:rsidR="007952B6">
        <w:t>:</w:t>
      </w:r>
    </w:p>
    <w:p w14:paraId="44A48225" w14:textId="76219A7B" w:rsidR="00093C33" w:rsidRDefault="00093C33" w:rsidP="00CE6B56"/>
    <w:p w14:paraId="0230671C" w14:textId="1688DFA2" w:rsidR="00093C33" w:rsidRDefault="005B64D8" w:rsidP="00CE6B56">
      <w:pPr>
        <w:rPr>
          <w:b/>
          <w:bCs/>
        </w:rPr>
      </w:pPr>
      <w:r>
        <w:tab/>
      </w:r>
      <w:r w:rsidRPr="005B64D8">
        <w:rPr>
          <w:b/>
          <w:bCs/>
        </w:rPr>
        <w:t>$ rm filename</w:t>
      </w:r>
    </w:p>
    <w:p w14:paraId="1BF7F4DD" w14:textId="4E368D04" w:rsidR="005B64D8" w:rsidRDefault="00F25634" w:rsidP="00CE6B56">
      <w:pPr>
        <w:rPr>
          <w:b/>
          <w:bCs/>
        </w:rPr>
      </w:pPr>
      <w:r>
        <w:rPr>
          <w:noProof/>
        </w:rPr>
        <w:lastRenderedPageBreak/>
        <w:drawing>
          <wp:inline distT="0" distB="0" distL="0" distR="0" wp14:anchorId="10E547A5" wp14:editId="46FA320C">
            <wp:extent cx="46101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952500"/>
                    </a:xfrm>
                    <a:prstGeom prst="rect">
                      <a:avLst/>
                    </a:prstGeom>
                  </pic:spPr>
                </pic:pic>
              </a:graphicData>
            </a:graphic>
          </wp:inline>
        </w:drawing>
      </w:r>
    </w:p>
    <w:p w14:paraId="1DCCAD91" w14:textId="502B68B8" w:rsidR="00FE56C7" w:rsidRDefault="00FE56C7" w:rsidP="00CE6B56">
      <w:pPr>
        <w:rPr>
          <w:b/>
          <w:bCs/>
        </w:rPr>
      </w:pPr>
    </w:p>
    <w:p w14:paraId="2C5D3AE7" w14:textId="430D1DCE" w:rsidR="00FE56C7" w:rsidRDefault="00FE56C7" w:rsidP="00CE6B56">
      <w:pPr>
        <w:pStyle w:val="Heading1"/>
      </w:pPr>
      <w:r>
        <w:t>Making Directories:</w:t>
      </w:r>
    </w:p>
    <w:p w14:paraId="693D4771" w14:textId="7B31C1E3" w:rsidR="00FE56C7" w:rsidRDefault="00FE56C7" w:rsidP="00CE6B56"/>
    <w:p w14:paraId="3EE82E41" w14:textId="13CCAC75" w:rsidR="00387349" w:rsidRDefault="00387349" w:rsidP="00CE6B56">
      <w:pPr>
        <w:rPr>
          <w:b/>
          <w:bCs/>
        </w:rPr>
      </w:pPr>
      <w:r w:rsidRPr="00387349">
        <w:rPr>
          <w:b/>
          <w:bCs/>
        </w:rPr>
        <w:t xml:space="preserve">$ </w:t>
      </w:r>
      <w:proofErr w:type="spellStart"/>
      <w:r w:rsidRPr="00387349">
        <w:rPr>
          <w:b/>
          <w:bCs/>
        </w:rPr>
        <w:t>mkdir</w:t>
      </w:r>
      <w:proofErr w:type="spellEnd"/>
      <w:r w:rsidRPr="00387349">
        <w:rPr>
          <w:b/>
          <w:bCs/>
        </w:rPr>
        <w:t xml:space="preserve"> </w:t>
      </w:r>
      <w:proofErr w:type="spellStart"/>
      <w:r>
        <w:rPr>
          <w:b/>
          <w:bCs/>
        </w:rPr>
        <w:t>directoryname</w:t>
      </w:r>
      <w:proofErr w:type="spellEnd"/>
      <w:r w:rsidR="00380DC1">
        <w:rPr>
          <w:b/>
          <w:bCs/>
        </w:rPr>
        <w:t xml:space="preserve"> </w:t>
      </w:r>
      <w:r w:rsidR="00380DC1" w:rsidRPr="00380DC1">
        <w:t>creates directory</w:t>
      </w:r>
    </w:p>
    <w:p w14:paraId="2D354B2C" w14:textId="52360E44" w:rsidR="00380DC1" w:rsidRDefault="00380DC1" w:rsidP="00CE6B56">
      <w:r w:rsidRPr="00387349">
        <w:rPr>
          <w:b/>
          <w:bCs/>
        </w:rPr>
        <w:t xml:space="preserve">$ </w:t>
      </w:r>
      <w:proofErr w:type="spellStart"/>
      <w:r>
        <w:rPr>
          <w:b/>
          <w:bCs/>
        </w:rPr>
        <w:t>rmdir</w:t>
      </w:r>
      <w:proofErr w:type="spellEnd"/>
      <w:r w:rsidRPr="00387349">
        <w:rPr>
          <w:b/>
          <w:bCs/>
        </w:rPr>
        <w:t xml:space="preserve"> </w:t>
      </w:r>
      <w:proofErr w:type="spellStart"/>
      <w:r>
        <w:rPr>
          <w:b/>
          <w:bCs/>
        </w:rPr>
        <w:t>directoryname</w:t>
      </w:r>
      <w:proofErr w:type="spellEnd"/>
      <w:r>
        <w:rPr>
          <w:b/>
          <w:bCs/>
        </w:rPr>
        <w:t xml:space="preserve"> </w:t>
      </w:r>
      <w:r>
        <w:t>removes</w:t>
      </w:r>
      <w:r w:rsidRPr="00380DC1">
        <w:t xml:space="preserve"> directory</w:t>
      </w:r>
    </w:p>
    <w:p w14:paraId="7ECE3405" w14:textId="47AEA48B" w:rsidR="00E876F1" w:rsidRDefault="00E876F1" w:rsidP="00CE6B56"/>
    <w:p w14:paraId="11EB44BC" w14:textId="24B45023" w:rsidR="00E876F1" w:rsidRDefault="00596DF3" w:rsidP="00CE6B56">
      <w:r>
        <w:t>Let’s</w:t>
      </w:r>
      <w:r w:rsidR="00E876F1">
        <w:t xml:space="preserve"> see how it </w:t>
      </w:r>
      <w:r w:rsidR="00DF52F3">
        <w:t>works</w:t>
      </w:r>
    </w:p>
    <w:p w14:paraId="34731333" w14:textId="3E8DE48A" w:rsidR="00053E59" w:rsidRDefault="00A008C7" w:rsidP="00CE6B56">
      <w:r>
        <w:rPr>
          <w:noProof/>
        </w:rPr>
        <w:drawing>
          <wp:inline distT="0" distB="0" distL="0" distR="0" wp14:anchorId="462EC0B4" wp14:editId="0AA38765">
            <wp:extent cx="529590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800100"/>
                    </a:xfrm>
                    <a:prstGeom prst="rect">
                      <a:avLst/>
                    </a:prstGeom>
                  </pic:spPr>
                </pic:pic>
              </a:graphicData>
            </a:graphic>
          </wp:inline>
        </w:drawing>
      </w:r>
    </w:p>
    <w:p w14:paraId="64855A79" w14:textId="68C6D6F0" w:rsidR="00A008C7" w:rsidRDefault="00CD1A50" w:rsidP="00CE6B56">
      <w:r>
        <w:rPr>
          <w:noProof/>
        </w:rPr>
        <w:drawing>
          <wp:inline distT="0" distB="0" distL="0" distR="0" wp14:anchorId="7A5D9815" wp14:editId="73A05416">
            <wp:extent cx="56007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466725"/>
                    </a:xfrm>
                    <a:prstGeom prst="rect">
                      <a:avLst/>
                    </a:prstGeom>
                  </pic:spPr>
                </pic:pic>
              </a:graphicData>
            </a:graphic>
          </wp:inline>
        </w:drawing>
      </w:r>
    </w:p>
    <w:p w14:paraId="2F309446" w14:textId="6BB79AAF" w:rsidR="00CD1A50" w:rsidRDefault="007B3F93" w:rsidP="00CE6B56">
      <w:r>
        <w:rPr>
          <w:noProof/>
        </w:rPr>
        <w:drawing>
          <wp:inline distT="0" distB="0" distL="0" distR="0" wp14:anchorId="391B9FE5" wp14:editId="73D1F5AC">
            <wp:extent cx="565785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162050"/>
                    </a:xfrm>
                    <a:prstGeom prst="rect">
                      <a:avLst/>
                    </a:prstGeom>
                  </pic:spPr>
                </pic:pic>
              </a:graphicData>
            </a:graphic>
          </wp:inline>
        </w:drawing>
      </w:r>
    </w:p>
    <w:p w14:paraId="7DB60A6E" w14:textId="4BBB1CAA" w:rsidR="003C4E92" w:rsidRDefault="003C4E92" w:rsidP="00CE6B56"/>
    <w:p w14:paraId="64478597" w14:textId="7BF143BF" w:rsidR="003C4E92" w:rsidRDefault="003C4E92" w:rsidP="00CE6B56">
      <w:pPr>
        <w:pStyle w:val="Heading1"/>
      </w:pPr>
      <w:r>
        <w:t>Renaming Directory:</w:t>
      </w:r>
    </w:p>
    <w:p w14:paraId="71C0FE3B" w14:textId="3664F2D4" w:rsidR="003C4E92" w:rsidRDefault="003C4E92" w:rsidP="00CE6B56"/>
    <w:p w14:paraId="59C4772C" w14:textId="63030576" w:rsidR="00BD7E1B" w:rsidRDefault="00BD7E1B" w:rsidP="00CE6B56">
      <w:pPr>
        <w:rPr>
          <w:shd w:val="clear" w:color="auto" w:fill="FFFFFF"/>
        </w:rPr>
      </w:pPr>
      <w:r>
        <w:rPr>
          <w:shd w:val="clear" w:color="auto" w:fill="FFFFFF"/>
        </w:rPr>
        <w:t>The 'mv' (move) command ca</w:t>
      </w:r>
      <w:r w:rsidR="004D320B">
        <w:rPr>
          <w:shd w:val="clear" w:color="auto" w:fill="FFFFFF"/>
        </w:rPr>
        <w:t xml:space="preserve">n </w:t>
      </w:r>
      <w:r>
        <w:rPr>
          <w:shd w:val="clear" w:color="auto" w:fill="FFFFFF"/>
        </w:rPr>
        <w:t>be used for renaming directories. Use the below-given format:</w:t>
      </w:r>
    </w:p>
    <w:p w14:paraId="1E7D2DA6" w14:textId="77777777" w:rsidR="00DB065A" w:rsidRPr="00DB065A" w:rsidRDefault="00DB065A" w:rsidP="00CE6B56">
      <w:pPr>
        <w:rPr>
          <w:b/>
          <w:bCs/>
        </w:rPr>
      </w:pPr>
      <w:r w:rsidRPr="00DB065A">
        <w:rPr>
          <w:b/>
          <w:bCs/>
          <w:shd w:val="clear" w:color="auto" w:fill="FFFFFF"/>
        </w:rPr>
        <w:t xml:space="preserve">$ </w:t>
      </w:r>
      <w:r w:rsidRPr="00DB065A">
        <w:rPr>
          <w:b/>
          <w:bCs/>
        </w:rPr>
        <w:t xml:space="preserve">mv </w:t>
      </w:r>
      <w:proofErr w:type="spellStart"/>
      <w:r w:rsidRPr="00DB065A">
        <w:rPr>
          <w:b/>
          <w:bCs/>
        </w:rPr>
        <w:t>directoryname</w:t>
      </w:r>
      <w:proofErr w:type="spellEnd"/>
      <w:r w:rsidRPr="00DB065A">
        <w:rPr>
          <w:b/>
          <w:bCs/>
        </w:rPr>
        <w:t xml:space="preserve"> </w:t>
      </w:r>
      <w:proofErr w:type="spellStart"/>
      <w:r w:rsidRPr="00DB065A">
        <w:rPr>
          <w:b/>
          <w:bCs/>
        </w:rPr>
        <w:t>newdirectoryname</w:t>
      </w:r>
      <w:proofErr w:type="spellEnd"/>
    </w:p>
    <w:p w14:paraId="05F56B51" w14:textId="5860D14B" w:rsidR="00DB065A" w:rsidRDefault="00DB065A" w:rsidP="00CE6B56">
      <w:pPr>
        <w:rPr>
          <w:shd w:val="clear" w:color="auto" w:fill="FFFFFF"/>
        </w:rPr>
      </w:pPr>
    </w:p>
    <w:p w14:paraId="4CB8D41D" w14:textId="38B9C80F" w:rsidR="00085F42" w:rsidRDefault="00AF40F9" w:rsidP="00CE6B56">
      <w:r>
        <w:rPr>
          <w:noProof/>
        </w:rPr>
        <w:drawing>
          <wp:inline distT="0" distB="0" distL="0" distR="0" wp14:anchorId="35D670D5" wp14:editId="7EB37C1C">
            <wp:extent cx="5876925" cy="971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6925" cy="971550"/>
                    </a:xfrm>
                    <a:prstGeom prst="rect">
                      <a:avLst/>
                    </a:prstGeom>
                  </pic:spPr>
                </pic:pic>
              </a:graphicData>
            </a:graphic>
          </wp:inline>
        </w:drawing>
      </w:r>
    </w:p>
    <w:p w14:paraId="4A3CAA0F" w14:textId="77777777" w:rsidR="00661B6F" w:rsidRPr="003C4E92" w:rsidRDefault="00661B6F" w:rsidP="00CE6B56"/>
    <w:p w14:paraId="738CFC2F" w14:textId="768558A0" w:rsidR="00DF52F3" w:rsidRDefault="0003211F" w:rsidP="00CE6B56">
      <w:pPr>
        <w:pStyle w:val="Heading1"/>
      </w:pPr>
      <w:r>
        <w:t>The ‘man’ command:</w:t>
      </w:r>
    </w:p>
    <w:p w14:paraId="74A5FA57" w14:textId="1E81E480" w:rsidR="00B828B2" w:rsidRDefault="00B828B2" w:rsidP="00CE6B56"/>
    <w:p w14:paraId="7827D6F1" w14:textId="759C17FE" w:rsidR="00B828B2" w:rsidRDefault="004C1CB3" w:rsidP="00CE6B56">
      <w:pPr>
        <w:rPr>
          <w:shd w:val="clear" w:color="auto" w:fill="FFFFFF"/>
        </w:rPr>
      </w:pPr>
      <w:r>
        <w:rPr>
          <w:shd w:val="clear" w:color="auto" w:fill="FFFFFF"/>
        </w:rPr>
        <w:t>To get help on any command that you do not understand, you can type</w:t>
      </w:r>
    </w:p>
    <w:p w14:paraId="00515DFE" w14:textId="6DC89380" w:rsidR="00FD2C44" w:rsidRDefault="00FD2C44" w:rsidP="00CE6B56">
      <w:pPr>
        <w:rPr>
          <w:shd w:val="clear" w:color="auto" w:fill="FFFFFF"/>
        </w:rPr>
      </w:pPr>
      <w:r>
        <w:rPr>
          <w:noProof/>
        </w:rPr>
        <w:drawing>
          <wp:inline distT="0" distB="0" distL="0" distR="0" wp14:anchorId="42CF7D20" wp14:editId="2D00168F">
            <wp:extent cx="388620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200" cy="600075"/>
                    </a:xfrm>
                    <a:prstGeom prst="rect">
                      <a:avLst/>
                    </a:prstGeom>
                  </pic:spPr>
                </pic:pic>
              </a:graphicData>
            </a:graphic>
          </wp:inline>
        </w:drawing>
      </w:r>
    </w:p>
    <w:p w14:paraId="0391F6FD" w14:textId="165560F6" w:rsidR="004C1CB3" w:rsidRDefault="000D2E96" w:rsidP="00CE6B56">
      <w:r>
        <w:rPr>
          <w:noProof/>
        </w:rPr>
        <w:drawing>
          <wp:inline distT="0" distB="0" distL="0" distR="0" wp14:anchorId="61D2B8DF" wp14:editId="63D3CFBB">
            <wp:extent cx="5943600" cy="3284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4855"/>
                    </a:xfrm>
                    <a:prstGeom prst="rect">
                      <a:avLst/>
                    </a:prstGeom>
                  </pic:spPr>
                </pic:pic>
              </a:graphicData>
            </a:graphic>
          </wp:inline>
        </w:drawing>
      </w:r>
    </w:p>
    <w:p w14:paraId="647582C0" w14:textId="0B25E13C" w:rsidR="00C1616E" w:rsidRDefault="00C1616E" w:rsidP="00CE6B56"/>
    <w:p w14:paraId="473E7A56" w14:textId="613BE370" w:rsidR="00C1616E" w:rsidRDefault="00C1616E" w:rsidP="00CE6B56">
      <w:pPr>
        <w:pStyle w:val="Heading1"/>
      </w:pPr>
      <w:r>
        <w:t>The History command:</w:t>
      </w:r>
    </w:p>
    <w:p w14:paraId="51912298" w14:textId="792EF07C" w:rsidR="00C1616E" w:rsidRDefault="00CE6B56" w:rsidP="00CE6B56">
      <w:pPr>
        <w:rPr>
          <w:shd w:val="clear" w:color="auto" w:fill="FFFFFF"/>
        </w:rPr>
      </w:pPr>
      <w:r>
        <w:rPr>
          <w:shd w:val="clear" w:color="auto" w:fill="FFFFFF"/>
        </w:rPr>
        <w:t>History command shows all the commands that you have used in the past for the current terminal session. This can help you refer to the old commands you have entered and re-used them in your operations again.</w:t>
      </w:r>
    </w:p>
    <w:p w14:paraId="0FD2B04E" w14:textId="64D4951D" w:rsidR="00691317" w:rsidRDefault="0062767A" w:rsidP="00CE6B56">
      <w:r>
        <w:rPr>
          <w:noProof/>
        </w:rPr>
        <w:lastRenderedPageBreak/>
        <w:drawing>
          <wp:inline distT="0" distB="0" distL="0" distR="0" wp14:anchorId="0FB539B8" wp14:editId="0C907504">
            <wp:extent cx="5943600" cy="349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2500"/>
                    </a:xfrm>
                    <a:prstGeom prst="rect">
                      <a:avLst/>
                    </a:prstGeom>
                  </pic:spPr>
                </pic:pic>
              </a:graphicData>
            </a:graphic>
          </wp:inline>
        </w:drawing>
      </w:r>
    </w:p>
    <w:p w14:paraId="4A696369" w14:textId="3AE5C012" w:rsidR="004C3142" w:rsidRDefault="004C3142" w:rsidP="00CE6B56">
      <w:r>
        <w:t>Clear Command:</w:t>
      </w:r>
      <w:bookmarkStart w:id="0" w:name="_GoBack"/>
      <w:bookmarkEnd w:id="0"/>
    </w:p>
    <w:p w14:paraId="48F1096D" w14:textId="04673E9A" w:rsidR="00691317" w:rsidRDefault="00691317" w:rsidP="00CE6B56"/>
    <w:p w14:paraId="07D95AB0" w14:textId="66F8A240" w:rsidR="00691317" w:rsidRDefault="00691317" w:rsidP="00CE6B56">
      <w:r>
        <w:rPr>
          <w:noProof/>
        </w:rPr>
        <w:drawing>
          <wp:inline distT="0" distB="0" distL="0" distR="0" wp14:anchorId="0DCE7791" wp14:editId="44CDA28F">
            <wp:extent cx="4533900" cy="40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400050"/>
                    </a:xfrm>
                    <a:prstGeom prst="rect">
                      <a:avLst/>
                    </a:prstGeom>
                  </pic:spPr>
                </pic:pic>
              </a:graphicData>
            </a:graphic>
          </wp:inline>
        </w:drawing>
      </w:r>
    </w:p>
    <w:p w14:paraId="6B755B32" w14:textId="5DDF0E0B" w:rsidR="0040245F" w:rsidRDefault="0040245F" w:rsidP="00CE6B56">
      <w:r>
        <w:rPr>
          <w:noProof/>
        </w:rPr>
        <w:drawing>
          <wp:inline distT="0" distB="0" distL="0" distR="0" wp14:anchorId="512A9263" wp14:editId="0B3B0970">
            <wp:extent cx="5943600" cy="1427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27480"/>
                    </a:xfrm>
                    <a:prstGeom prst="rect">
                      <a:avLst/>
                    </a:prstGeom>
                  </pic:spPr>
                </pic:pic>
              </a:graphicData>
            </a:graphic>
          </wp:inline>
        </w:drawing>
      </w:r>
    </w:p>
    <w:p w14:paraId="3D6DED9E" w14:textId="77777777" w:rsidR="00461340" w:rsidRPr="00C1616E" w:rsidRDefault="00461340" w:rsidP="00CE6B56"/>
    <w:p w14:paraId="00AEB6EC" w14:textId="77777777" w:rsidR="0003211F" w:rsidRPr="0003211F" w:rsidRDefault="0003211F" w:rsidP="00CE6B56"/>
    <w:p w14:paraId="484457D1" w14:textId="77777777" w:rsidR="00E876F1" w:rsidRDefault="00E876F1" w:rsidP="00CE6B56">
      <w:pPr>
        <w:rPr>
          <w:b/>
          <w:bCs/>
        </w:rPr>
      </w:pPr>
    </w:p>
    <w:p w14:paraId="2E00B7D5" w14:textId="77777777" w:rsidR="00380DC1" w:rsidRPr="00387349" w:rsidRDefault="00380DC1" w:rsidP="00CE6B56">
      <w:pPr>
        <w:rPr>
          <w:b/>
          <w:bCs/>
        </w:rPr>
      </w:pPr>
    </w:p>
    <w:p w14:paraId="263719A7" w14:textId="77777777" w:rsidR="007952B6" w:rsidRPr="007952B6" w:rsidRDefault="007952B6" w:rsidP="00CE6B56"/>
    <w:p w14:paraId="13132FDF" w14:textId="6220298B" w:rsidR="007952B6" w:rsidRDefault="007952B6" w:rsidP="00CE6B56"/>
    <w:p w14:paraId="06E6A7CB" w14:textId="59BFD89B" w:rsidR="007952B6" w:rsidRDefault="007952B6" w:rsidP="00CE6B56"/>
    <w:p w14:paraId="2FE5A58D" w14:textId="180CD3A3" w:rsidR="007952B6" w:rsidRDefault="007952B6" w:rsidP="00CE6B56"/>
    <w:p w14:paraId="3F1FDDA5" w14:textId="4486DD15" w:rsidR="007952B6" w:rsidRDefault="007952B6" w:rsidP="00CE6B56"/>
    <w:p w14:paraId="04DC35D1" w14:textId="0F093579" w:rsidR="007952B6" w:rsidRDefault="007952B6" w:rsidP="00CE6B56"/>
    <w:p w14:paraId="6F550C51" w14:textId="2CC66375" w:rsidR="007952B6" w:rsidRDefault="007952B6" w:rsidP="00CE6B56"/>
    <w:p w14:paraId="51E245DC" w14:textId="709EF843" w:rsidR="007952B6" w:rsidRDefault="007952B6" w:rsidP="00CE6B56"/>
    <w:p w14:paraId="1DA71F66" w14:textId="2F6C45AD" w:rsidR="007952B6" w:rsidRDefault="007952B6" w:rsidP="00CE6B56"/>
    <w:p w14:paraId="67B9CB79" w14:textId="5DBFC1B0" w:rsidR="007952B6" w:rsidRDefault="007952B6" w:rsidP="00CE6B56"/>
    <w:p w14:paraId="207669E3" w14:textId="79C8E0FC" w:rsidR="007952B6" w:rsidRDefault="007952B6" w:rsidP="00CE6B56"/>
    <w:p w14:paraId="2A6C143E" w14:textId="0F514932" w:rsidR="007952B6" w:rsidRDefault="007952B6" w:rsidP="00CE6B56"/>
    <w:p w14:paraId="3C71BF42" w14:textId="72C31460" w:rsidR="007952B6" w:rsidRDefault="007952B6" w:rsidP="00CE6B56"/>
    <w:p w14:paraId="40F19911" w14:textId="0F89F420" w:rsidR="007952B6" w:rsidRDefault="007952B6" w:rsidP="00CE6B56"/>
    <w:p w14:paraId="3A672606" w14:textId="222A8913" w:rsidR="007952B6" w:rsidRDefault="007952B6" w:rsidP="00CE6B56"/>
    <w:p w14:paraId="54D97006" w14:textId="77777777" w:rsidR="007952B6" w:rsidRPr="007952B6" w:rsidRDefault="007952B6" w:rsidP="00CE6B56"/>
    <w:p w14:paraId="2265CB0B" w14:textId="77777777" w:rsidR="005A59A6" w:rsidRPr="005A59A6" w:rsidRDefault="005A59A6" w:rsidP="00CE6B56"/>
    <w:sectPr w:rsidR="005A59A6" w:rsidRPr="005A5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925A2"/>
    <w:multiLevelType w:val="hybridMultilevel"/>
    <w:tmpl w:val="186EA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A64EE"/>
    <w:multiLevelType w:val="hybridMultilevel"/>
    <w:tmpl w:val="7A50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85BC7"/>
    <w:multiLevelType w:val="hybridMultilevel"/>
    <w:tmpl w:val="11683E6E"/>
    <w:lvl w:ilvl="0" w:tplc="980A32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70583E"/>
    <w:multiLevelType w:val="multilevel"/>
    <w:tmpl w:val="02DE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247CB"/>
    <w:multiLevelType w:val="hybridMultilevel"/>
    <w:tmpl w:val="4DF2BB5E"/>
    <w:lvl w:ilvl="0" w:tplc="6A3277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86"/>
    <w:rsid w:val="0003211F"/>
    <w:rsid w:val="00053E59"/>
    <w:rsid w:val="00085F42"/>
    <w:rsid w:val="00093C33"/>
    <w:rsid w:val="000960DE"/>
    <w:rsid w:val="000D2E96"/>
    <w:rsid w:val="000E6434"/>
    <w:rsid w:val="001B5686"/>
    <w:rsid w:val="0026384E"/>
    <w:rsid w:val="002A639D"/>
    <w:rsid w:val="00326E38"/>
    <w:rsid w:val="00380DC1"/>
    <w:rsid w:val="00387349"/>
    <w:rsid w:val="003C4E92"/>
    <w:rsid w:val="0040245F"/>
    <w:rsid w:val="00461340"/>
    <w:rsid w:val="00461EAB"/>
    <w:rsid w:val="004776BD"/>
    <w:rsid w:val="004C1CB3"/>
    <w:rsid w:val="004C3142"/>
    <w:rsid w:val="004D320B"/>
    <w:rsid w:val="004F2304"/>
    <w:rsid w:val="00507244"/>
    <w:rsid w:val="00532B2D"/>
    <w:rsid w:val="00592E58"/>
    <w:rsid w:val="00596DA1"/>
    <w:rsid w:val="00596DF3"/>
    <w:rsid w:val="005A59A6"/>
    <w:rsid w:val="005B64D8"/>
    <w:rsid w:val="005D6ABC"/>
    <w:rsid w:val="005E3A83"/>
    <w:rsid w:val="0062767A"/>
    <w:rsid w:val="006312E1"/>
    <w:rsid w:val="00661B6F"/>
    <w:rsid w:val="0068627E"/>
    <w:rsid w:val="00691317"/>
    <w:rsid w:val="00720043"/>
    <w:rsid w:val="00760311"/>
    <w:rsid w:val="007952B6"/>
    <w:rsid w:val="007B3F93"/>
    <w:rsid w:val="008D3C46"/>
    <w:rsid w:val="00907BAD"/>
    <w:rsid w:val="0099325A"/>
    <w:rsid w:val="009E361C"/>
    <w:rsid w:val="00A008C7"/>
    <w:rsid w:val="00A032B8"/>
    <w:rsid w:val="00A25E08"/>
    <w:rsid w:val="00A46618"/>
    <w:rsid w:val="00AB1C7A"/>
    <w:rsid w:val="00AF40F9"/>
    <w:rsid w:val="00B828B2"/>
    <w:rsid w:val="00BD7E1B"/>
    <w:rsid w:val="00BF0009"/>
    <w:rsid w:val="00C1616E"/>
    <w:rsid w:val="00C932ED"/>
    <w:rsid w:val="00CD1A50"/>
    <w:rsid w:val="00CE6B56"/>
    <w:rsid w:val="00D12A64"/>
    <w:rsid w:val="00D31E5A"/>
    <w:rsid w:val="00D423D7"/>
    <w:rsid w:val="00D908F7"/>
    <w:rsid w:val="00DA0E5D"/>
    <w:rsid w:val="00DB065A"/>
    <w:rsid w:val="00DF52F3"/>
    <w:rsid w:val="00E73076"/>
    <w:rsid w:val="00E876F1"/>
    <w:rsid w:val="00F25634"/>
    <w:rsid w:val="00F36136"/>
    <w:rsid w:val="00F3652D"/>
    <w:rsid w:val="00FD2C44"/>
    <w:rsid w:val="00FE56C7"/>
    <w:rsid w:val="00FF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16B9"/>
  <w15:chartTrackingRefBased/>
  <w15:docId w15:val="{7CD2F091-C786-4A47-8560-7082AA2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6B56"/>
    <w:pPr>
      <w:jc w:val="both"/>
    </w:pPr>
    <w:rPr>
      <w:rFonts w:ascii="Inherit" w:hAnsi="Inherit"/>
      <w:sz w:val="28"/>
    </w:rPr>
  </w:style>
  <w:style w:type="paragraph" w:styleId="Heading1">
    <w:name w:val="heading 1"/>
    <w:basedOn w:val="Normal"/>
    <w:next w:val="Normal"/>
    <w:link w:val="Heading1Char"/>
    <w:uiPriority w:val="9"/>
    <w:qFormat/>
    <w:rsid w:val="00326E38"/>
    <w:pPr>
      <w:keepNext/>
      <w:keepLines/>
      <w:spacing w:before="240" w:after="0"/>
      <w:outlineLvl w:val="0"/>
    </w:pPr>
    <w:rPr>
      <w:rFonts w:eastAsiaTheme="majorEastAsia"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E38"/>
    <w:rPr>
      <w:rFonts w:ascii="Inherit" w:eastAsiaTheme="majorEastAsia" w:hAnsi="Inherit" w:cstheme="majorBidi"/>
      <w:b/>
      <w:color w:val="2F5496" w:themeColor="accent1" w:themeShade="BF"/>
      <w:sz w:val="36"/>
      <w:szCs w:val="32"/>
    </w:rPr>
  </w:style>
  <w:style w:type="paragraph" w:styleId="Title">
    <w:name w:val="Title"/>
    <w:basedOn w:val="Normal"/>
    <w:next w:val="Normal"/>
    <w:link w:val="TitleChar"/>
    <w:uiPriority w:val="10"/>
    <w:qFormat/>
    <w:rsid w:val="00720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3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304"/>
    <w:rPr>
      <w:rFonts w:eastAsiaTheme="minorEastAsia"/>
      <w:color w:val="5A5A5A" w:themeColor="text1" w:themeTint="A5"/>
      <w:spacing w:val="15"/>
    </w:rPr>
  </w:style>
  <w:style w:type="character" w:styleId="Emphasis">
    <w:name w:val="Emphasis"/>
    <w:basedOn w:val="DefaultParagraphFont"/>
    <w:uiPriority w:val="20"/>
    <w:qFormat/>
    <w:rsid w:val="004F2304"/>
    <w:rPr>
      <w:i/>
      <w:iCs/>
    </w:rPr>
  </w:style>
  <w:style w:type="paragraph" w:styleId="ListParagraph">
    <w:name w:val="List Paragraph"/>
    <w:basedOn w:val="Normal"/>
    <w:uiPriority w:val="34"/>
    <w:qFormat/>
    <w:rsid w:val="00326E38"/>
    <w:pPr>
      <w:ind w:left="720"/>
      <w:contextualSpacing/>
    </w:pPr>
  </w:style>
  <w:style w:type="character" w:styleId="Strong">
    <w:name w:val="Strong"/>
    <w:basedOn w:val="DefaultParagraphFont"/>
    <w:uiPriority w:val="22"/>
    <w:qFormat/>
    <w:rsid w:val="00FF2173"/>
    <w:rPr>
      <w:b/>
      <w:bCs/>
    </w:rPr>
  </w:style>
  <w:style w:type="paragraph" w:styleId="NormalWeb">
    <w:name w:val="Normal (Web)"/>
    <w:basedOn w:val="Normal"/>
    <w:uiPriority w:val="99"/>
    <w:semiHidden/>
    <w:unhideWhenUsed/>
    <w:rsid w:val="00A466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402570">
      <w:bodyDiv w:val="1"/>
      <w:marLeft w:val="0"/>
      <w:marRight w:val="0"/>
      <w:marTop w:val="0"/>
      <w:marBottom w:val="0"/>
      <w:divBdr>
        <w:top w:val="none" w:sz="0" w:space="0" w:color="auto"/>
        <w:left w:val="none" w:sz="0" w:space="0" w:color="auto"/>
        <w:bottom w:val="none" w:sz="0" w:space="0" w:color="auto"/>
        <w:right w:val="none" w:sz="0" w:space="0" w:color="auto"/>
      </w:divBdr>
    </w:div>
    <w:div w:id="1126464356">
      <w:bodyDiv w:val="1"/>
      <w:marLeft w:val="0"/>
      <w:marRight w:val="0"/>
      <w:marTop w:val="0"/>
      <w:marBottom w:val="0"/>
      <w:divBdr>
        <w:top w:val="none" w:sz="0" w:space="0" w:color="auto"/>
        <w:left w:val="none" w:sz="0" w:space="0" w:color="auto"/>
        <w:bottom w:val="none" w:sz="0" w:space="0" w:color="auto"/>
        <w:right w:val="none" w:sz="0" w:space="0" w:color="auto"/>
      </w:divBdr>
    </w:div>
    <w:div w:id="19339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D4072FE394FA4B92797C7D2E316584" ma:contentTypeVersion="11" ma:contentTypeDescription="Create a new document." ma:contentTypeScope="" ma:versionID="00a57bce891af0071a76ded993c551e4">
  <xsd:schema xmlns:xsd="http://www.w3.org/2001/XMLSchema" xmlns:xs="http://www.w3.org/2001/XMLSchema" xmlns:p="http://schemas.microsoft.com/office/2006/metadata/properties" xmlns:ns3="dcc9bb15-4125-4702-a3de-0f298a9fecb7" xmlns:ns4="d8980c7a-5ff4-4fa0-bde9-d642ee0208a7" targetNamespace="http://schemas.microsoft.com/office/2006/metadata/properties" ma:root="true" ma:fieldsID="b0a67c930e47e9f04bfa791721eef233" ns3:_="" ns4:_="">
    <xsd:import namespace="dcc9bb15-4125-4702-a3de-0f298a9fecb7"/>
    <xsd:import namespace="d8980c7a-5ff4-4fa0-bde9-d642ee0208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9bb15-4125-4702-a3de-0f298a9fe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980c7a-5ff4-4fa0-bde9-d642ee0208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007172-76B9-47E0-9351-2059356AB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9bb15-4125-4702-a3de-0f298a9fecb7"/>
    <ds:schemaRef ds:uri="d8980c7a-5ff4-4fa0-bde9-d642ee020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07B1DB-3D76-4BCD-88F8-66E745D3DCBF}">
  <ds:schemaRefs>
    <ds:schemaRef ds:uri="http://schemas.microsoft.com/sharepoint/v3/contenttype/forms"/>
  </ds:schemaRefs>
</ds:datastoreItem>
</file>

<file path=customXml/itemProps3.xml><?xml version="1.0" encoding="utf-8"?>
<ds:datastoreItem xmlns:ds="http://schemas.openxmlformats.org/officeDocument/2006/customXml" ds:itemID="{AA14C2FC-2441-404B-90C2-6715AECA0E6F}">
  <ds:schemaRefs>
    <ds:schemaRef ds:uri="http://schemas.microsoft.com/office/2006/documentManagement/types"/>
    <ds:schemaRef ds:uri="http://www.w3.org/XML/1998/namespace"/>
    <ds:schemaRef ds:uri="http://purl.org/dc/terms/"/>
    <ds:schemaRef ds:uri="http://purl.org/dc/elements/1.1/"/>
    <ds:schemaRef ds:uri="http://schemas.microsoft.com/office/2006/metadata/properties"/>
    <ds:schemaRef ds:uri="d8980c7a-5ff4-4fa0-bde9-d642ee0208a7"/>
    <ds:schemaRef ds:uri="dcc9bb15-4125-4702-a3de-0f298a9fecb7"/>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Anki Reddy</dc:creator>
  <cp:keywords/>
  <dc:description/>
  <cp:lastModifiedBy>Aswini Anki Reddy</cp:lastModifiedBy>
  <cp:revision>73</cp:revision>
  <dcterms:created xsi:type="dcterms:W3CDTF">2020-07-09T14:08:00Z</dcterms:created>
  <dcterms:modified xsi:type="dcterms:W3CDTF">2020-07-09T17:28:00Z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0x010100BBD4072FE394FA4B92797C7D2E316584</vt:lpwstr>
  </property>
</Properties>
</file>