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7748" w14:textId="5497DB22" w:rsidR="00F30EC8" w:rsidRDefault="00442DA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42DAE">
        <w:rPr>
          <w:rFonts w:ascii="Times New Roman" w:hAnsi="Times New Roman" w:cs="Times New Roman"/>
          <w:b/>
          <w:bCs/>
          <w:u w:val="single"/>
          <w:lang w:val="en-US"/>
        </w:rPr>
        <w:t xml:space="preserve">Clock </w:t>
      </w:r>
      <w:proofErr w:type="spellStart"/>
      <w:r w:rsidRPr="00442DAE">
        <w:rPr>
          <w:rFonts w:ascii="Times New Roman" w:hAnsi="Times New Roman" w:cs="Times New Roman"/>
          <w:b/>
          <w:bCs/>
          <w:u w:val="single"/>
          <w:lang w:val="en-US"/>
        </w:rPr>
        <w:t>Conifguration</w:t>
      </w:r>
      <w:proofErr w:type="spellEnd"/>
      <w:r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0904543E" w14:textId="77777777" w:rsidR="00442DAE" w:rsidRDefault="00442DAE">
      <w:pPr>
        <w:rPr>
          <w:rFonts w:ascii="Times New Roman" w:hAnsi="Times New Roman" w:cs="Times New Roman"/>
          <w:lang w:val="en-US"/>
        </w:rPr>
      </w:pPr>
    </w:p>
    <w:p w14:paraId="273F3626" w14:textId="3BFEA3B1" w:rsidR="00442DAE" w:rsidRDefault="00442DAE" w:rsidP="00442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442DAE">
        <w:rPr>
          <w:rFonts w:ascii="Times New Roman" w:hAnsi="Times New Roman" w:cs="Times New Roman"/>
          <w:b/>
          <w:bCs/>
          <w:lang w:val="en-US"/>
        </w:rPr>
        <w:t>Clock Source:</w:t>
      </w:r>
    </w:p>
    <w:p w14:paraId="7C3B08D8" w14:textId="27EF4516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External HSE</w:t>
      </w:r>
    </w:p>
    <w:p w14:paraId="4CE6EE22" w14:textId="6BB3FBF8" w:rsid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PLL configured for target SYSCLK</w:t>
      </w:r>
    </w:p>
    <w:p w14:paraId="7B2E859E" w14:textId="77777777" w:rsidR="00442DAE" w:rsidRDefault="00442DAE" w:rsidP="00442DAE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84D97BE" w14:textId="1CC7748E" w:rsidR="00442DAE" w:rsidRDefault="00442DAE" w:rsidP="00442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442DAE">
        <w:rPr>
          <w:rFonts w:ascii="Times New Roman" w:hAnsi="Times New Roman" w:cs="Times New Roman"/>
          <w:b/>
          <w:bCs/>
          <w:lang w:val="en-US"/>
        </w:rPr>
        <w:t>Configuration Steps:</w:t>
      </w:r>
    </w:p>
    <w:p w14:paraId="3249BDCD" w14:textId="6765A8AD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Enable HSE</w:t>
      </w:r>
    </w:p>
    <w:p w14:paraId="51DDF50B" w14:textId="34B9E1BC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gramStart"/>
      <w:r w:rsidRPr="00442DAE">
        <w:rPr>
          <w:rFonts w:ascii="Times New Roman" w:hAnsi="Times New Roman" w:cs="Times New Roman"/>
          <w:lang w:val="en-US"/>
        </w:rPr>
        <w:t>Wait</w:t>
      </w:r>
      <w:proofErr w:type="gramEnd"/>
      <w:r w:rsidRPr="00442DA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2DAE">
        <w:rPr>
          <w:rFonts w:ascii="Times New Roman" w:hAnsi="Times New Roman" w:cs="Times New Roman"/>
          <w:lang w:val="en-US"/>
        </w:rPr>
        <w:t>for</w:t>
      </w:r>
      <w:proofErr w:type="gramEnd"/>
      <w:r w:rsidRPr="00442DAE">
        <w:rPr>
          <w:rFonts w:ascii="Times New Roman" w:hAnsi="Times New Roman" w:cs="Times New Roman"/>
          <w:lang w:val="en-US"/>
        </w:rPr>
        <w:t xml:space="preserve"> ready</w:t>
      </w:r>
    </w:p>
    <w:p w14:paraId="0D0EE85E" w14:textId="571D7ADB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Configure PLL multipliers/dividers</w:t>
      </w:r>
    </w:p>
    <w:p w14:paraId="72CA5286" w14:textId="051ACE7C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Configure flash latency</w:t>
      </w:r>
    </w:p>
    <w:p w14:paraId="190D83D2" w14:textId="1E3805CC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Switch SYSCLK source</w:t>
      </w:r>
    </w:p>
    <w:p w14:paraId="368CCCC0" w14:textId="5A6A9CD4" w:rsid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 xml:space="preserve">Configure AHB/APB </w:t>
      </w:r>
      <w:proofErr w:type="spellStart"/>
      <w:r w:rsidRPr="00442DAE">
        <w:rPr>
          <w:rFonts w:ascii="Times New Roman" w:hAnsi="Times New Roman" w:cs="Times New Roman"/>
          <w:lang w:val="en-US"/>
        </w:rPr>
        <w:t>prescalars</w:t>
      </w:r>
      <w:proofErr w:type="spellEnd"/>
    </w:p>
    <w:p w14:paraId="1C6A831F" w14:textId="77777777" w:rsidR="00442DAE" w:rsidRDefault="00442DAE" w:rsidP="00442DAE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3C33484F" w14:textId="55444E07" w:rsidR="00442DAE" w:rsidRDefault="00442DAE" w:rsidP="00442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442DAE">
        <w:rPr>
          <w:rFonts w:ascii="Times New Roman" w:hAnsi="Times New Roman" w:cs="Times New Roman"/>
          <w:b/>
          <w:bCs/>
          <w:lang w:val="en-US"/>
        </w:rPr>
        <w:t>Ver</w:t>
      </w:r>
      <w:r>
        <w:rPr>
          <w:rFonts w:ascii="Times New Roman" w:hAnsi="Times New Roman" w:cs="Times New Roman"/>
          <w:b/>
          <w:bCs/>
          <w:lang w:val="en-US"/>
        </w:rPr>
        <w:t>i</w:t>
      </w:r>
      <w:r w:rsidRPr="00442DAE">
        <w:rPr>
          <w:rFonts w:ascii="Times New Roman" w:hAnsi="Times New Roman" w:cs="Times New Roman"/>
          <w:b/>
          <w:bCs/>
          <w:lang w:val="en-US"/>
        </w:rPr>
        <w:t>fication:</w:t>
      </w:r>
    </w:p>
    <w:p w14:paraId="788D3E17" w14:textId="7185077E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RCC register inspection via debugger</w:t>
      </w:r>
    </w:p>
    <w:p w14:paraId="3F242317" w14:textId="7FDDE050" w:rsid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442DAE">
        <w:rPr>
          <w:rFonts w:ascii="Times New Roman" w:hAnsi="Times New Roman" w:cs="Times New Roman"/>
          <w:lang w:val="en-US"/>
        </w:rPr>
        <w:t>Optional MCO output</w:t>
      </w:r>
    </w:p>
    <w:p w14:paraId="0CDD8E32" w14:textId="77777777" w:rsidR="00442DAE" w:rsidRDefault="00442DAE" w:rsidP="00442DAE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4261FC3" w14:textId="12F9D9D1" w:rsidR="00442DAE" w:rsidRPr="00442DAE" w:rsidRDefault="00442DAE" w:rsidP="00442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442DAE">
        <w:rPr>
          <w:rFonts w:ascii="Times New Roman" w:hAnsi="Times New Roman" w:cs="Times New Roman"/>
          <w:b/>
          <w:bCs/>
          <w:lang w:val="en-US"/>
        </w:rPr>
        <w:t>Design Notes:</w:t>
      </w:r>
    </w:p>
    <w:p w14:paraId="47A83707" w14:textId="260B3592" w:rsid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 runtime reconfiguration</w:t>
      </w:r>
    </w:p>
    <w:p w14:paraId="4A11698E" w14:textId="11AA91FE" w:rsid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Improve testability</w:t>
      </w:r>
    </w:p>
    <w:p w14:paraId="7FA7F160" w14:textId="2F82537D" w:rsidR="00442DAE" w:rsidRPr="00442DAE" w:rsidRDefault="00442DAE" w:rsidP="00442D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 multi-target scaling</w:t>
      </w:r>
    </w:p>
    <w:sectPr w:rsidR="00442DAE" w:rsidRPr="00442DAE" w:rsidSect="00442DAE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053C5"/>
    <w:multiLevelType w:val="hybridMultilevel"/>
    <w:tmpl w:val="EA240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9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AE"/>
    <w:rsid w:val="00356D96"/>
    <w:rsid w:val="00442DAE"/>
    <w:rsid w:val="004A62CF"/>
    <w:rsid w:val="00A8220E"/>
    <w:rsid w:val="00C020CE"/>
    <w:rsid w:val="00F3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19CF"/>
  <w15:chartTrackingRefBased/>
  <w15:docId w15:val="{A1266D4B-0CEE-4124-BD63-C56ABEB4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Krishnan</dc:creator>
  <cp:keywords/>
  <dc:description/>
  <cp:lastModifiedBy>Aswin Krishnan</cp:lastModifiedBy>
  <cp:revision>1</cp:revision>
  <dcterms:created xsi:type="dcterms:W3CDTF">2026-02-11T10:51:00Z</dcterms:created>
  <dcterms:modified xsi:type="dcterms:W3CDTF">2026-02-11T11:12:00Z</dcterms:modified>
</cp:coreProperties>
</file>