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t xml:space="preserve"> </w:t>
      </w: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iteracje tych operacji (tzw. pokolenia) powinny powodować polepszenie średnich wyników w populacji.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łatwości zastosowania do szerokiego spektrum problemów oraz niewrażliwości na pułapki stanowione przez rozwiązania pozorne (np. ekstrema lokalne w zadaniach optymalizacyjnych).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ab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Mechanizm algorytmów genetycznych</w:t>
      </w:r>
    </w:p>
    <w:p>
      <w:pPr>
        <w:pStyle w:val="Stylakapitu"/>
        <w:rPr/>
      </w:pPr>
      <w:r>
        <w:rPr/>
        <w:tab/>
        <w:t>Mechanizm algorytmów genetycznych, rozumianych jako rodzina algorytmów oparta o ideę doboru naturalnego i dziedziczności, posiada szereg elementów stałych, na czele z kluczowymi operacjami selekcji, krzyżowania i mutacji. Sposoby realizacji tych operacji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 także</w:t>
      </w:r>
      <w:r>
        <w:rPr/>
        <w:t xml:space="preserve"> ich kolejność) mogą się jednak znacznie różnić,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np. na skutek</w:t>
      </w:r>
      <w:r>
        <w:rPr/>
        <w:t xml:space="preserve"> wymagań narzucanych przez rozwiązywany problem.</w:t>
      </w:r>
    </w:p>
    <w:p>
      <w:pPr>
        <w:pStyle w:val="Stylakapitu"/>
        <w:rPr/>
      </w:pPr>
      <w:r>
        <w:rPr/>
        <w:t>2.1.1.1 Tworzenie populacji</w:t>
      </w:r>
    </w:p>
    <w:p>
      <w:pPr>
        <w:pStyle w:val="Stylakapitu"/>
        <w:rPr/>
      </w:pPr>
      <w:r>
        <w:rPr/>
        <w:tab/>
        <w:t xml:space="preserve">Pierwszym krokiem jest stworzenie populacji,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czyli zbioru elementów zwanych osobnikami, z których każdy reprezentuje potencjalne rozwiązanie. Każdy osobnik posiada określony genom, czyli jeden lub więcej ciągów wartości odpowiadających (bezpośrednio lub w postaci zakodowanej) danym, z których składa się rozwiązanie. Dla przykładu: w przypadku problemu komiwojażera populacja zawierałaby różne cykle Hamiltona przedstawione jako ciągi wierzchołków lub krawędzi składających się na dany cykl, natomiast w przypadku problemu, którego rozwiązaniem jest pojedyncza wartość liczbowa, populacja może być zbiorem liczb przedstawionych w postaci binarnej, jako ciągi zero-jedynkowe. Niezależnie od przyjętej formy i postaci, populacja powinna być losowym podzbiorem przestrzeni rozwiązań danego problemu. Rozmiar populacji jest ustalany arbitralnie.</w:t>
      </w:r>
    </w:p>
    <w:p>
      <w:pPr>
        <w:pStyle w:val="Stylakapitu"/>
        <w:rPr/>
      </w:pPr>
      <w:r>
        <w:rPr/>
        <w:t>2.1.1.2 Selekcja</w:t>
      </w:r>
    </w:p>
    <w:p>
      <w:pPr>
        <w:pStyle w:val="Stylakapitu"/>
        <w:rPr/>
      </w:pPr>
      <w:r>
        <w:rPr/>
        <w:tab/>
        <w:t>Selekcja, zwana także reprodukcją, jest procesem mającym na celu wyłonienie z aktualnej populacji najbardziej wartościowych osobników (najlepszych rozwiązań) przy jednoczesnym zapewnieniu różnorodności genetycznej populacji w następnym pokoleniu.</w:t>
      </w:r>
    </w:p>
    <w:p>
      <w:pPr>
        <w:pStyle w:val="Stylakapitu"/>
        <w:rPr/>
      </w:pPr>
      <w:r>
        <w:rPr/>
        <w:tab/>
        <w:t xml:space="preserve">W pierwszej kolejności należy określić jakość każdego z aktualnie rozpatrywanych rozwiązań.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 xml:space="preserve">la każdego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nich</w:t>
      </w:r>
      <w:r>
        <w:rPr/>
        <w:t xml:space="preserve"> obliczana jest jego wartość za pomocą tzw. funkcji celu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(zwanej też, w nawiązaniu do teorii ewolucji, funkcją przystosowania)</w:t>
      </w:r>
      <w:r>
        <w:rPr/>
        <w:t xml:space="preserve">. Obliczenia te zazwyczaj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uwzględniają </w:t>
      </w:r>
      <w:r>
        <w:rPr/>
        <w:t>wartości zapisan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w genomie danego osobnika, ale postać funkcji celu jest zależna od rozwiązywanego problemu i formy, w jakiej zapisane są rozwiązania.</w:t>
      </w:r>
    </w:p>
    <w:p>
      <w:pPr>
        <w:pStyle w:val="Stylakapitu"/>
        <w:rPr/>
      </w:pPr>
      <w:r>
        <w:rPr/>
        <w:tab/>
        <w:t xml:space="preserve">Następnie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dokonywana jest</w:t>
      </w:r>
      <w:r>
        <w:rPr/>
        <w:t xml:space="preserve"> selekcja na podstawie wartości osobników. Najprostsz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ym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sposobem</w:t>
      </w:r>
      <w:r>
        <w:rPr/>
        <w:t xml:space="preserve"> jej realizacji jest metoda ruletki,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</w:t>
      </w:r>
      <w:r>
        <w:rPr/>
        <w:t>losow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wyb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ór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którym</w:t>
      </w:r>
      <w:r>
        <w:rPr/>
        <w:t xml:space="preserve"> prawdopodobieństwo wybrania danego osobnika jest wprost proporcjonalne do jego wartości. Metoda ta jest wystarczająca do prawidłowego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algorytmu, choć można ją wzbogacić o mechanizmy przeciwdziałające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dominacji jednego z osobników lub zapewniające przetrwanie najlepszego z nich. Bez względu na wybraną metodę, wybrany osobnik zostaje dodany do nowego zbioru, który będzie stanowił następne pokolenie populacji lub podstawę dla jego utworzenia, jednocześnie pozostając w dotychczasowej populacji, co umożliwia jego ponowny wybór. Proces ten jest powtarzany do momentu osiągnięcia założonej liczebności nowego zbioru.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3</w:t>
      </w:r>
      <w:r>
        <w:rPr/>
        <w:t xml:space="preserve"> Krzyżowanie</w:t>
      </w:r>
    </w:p>
    <w:p>
      <w:pPr>
        <w:pStyle w:val="Stylakapitu"/>
        <w:rPr/>
      </w:pPr>
      <w:r>
        <w:rPr/>
        <w:tab/>
        <w:t xml:space="preserve">W procesie krzyżowania dokonywana jest wymiana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informacji genetycznej</w:t>
      </w:r>
      <w:r>
        <w:rPr/>
        <w:t xml:space="preserve"> pomiędzy parami osobników z dotychczasowej populacji. Wymianie mogą podlegać losowe fragmenty genomu lub jego pojedyncze elementy (tzw. geny). Osobniki, które mają zostać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</w:t>
      </w:r>
      <w:r>
        <w:rPr/>
        <w:t>krzyżowani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, są również wybierane losowo, a po zakończeniu wymiany nie biorą udziału w dalszych iteracjach te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go procesu. Operacja jest powtarzana dopóki w populacji występuje choć jedna para osobników nie poddanych krzyżowaniu. 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4</w:t>
      </w:r>
      <w:r>
        <w:rPr/>
        <w:t xml:space="preserve"> Mutacja</w:t>
      </w:r>
    </w:p>
    <w:p>
      <w:pPr>
        <w:pStyle w:val="Stylakapitu"/>
        <w:rPr/>
      </w:pPr>
      <w:r>
        <w:rPr/>
        <w:tab/>
        <w:t>Operacja mutacji polega na zmianie wartości losowych gen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>. Podobnie jak w naturze, prawdopodobieństwo zajścia takiej zmiany powinno być bardzo niskie.</w:t>
      </w:r>
    </w:p>
    <w:p>
      <w:pPr>
        <w:pStyle w:val="Stylakapitu"/>
        <w:rPr/>
      </w:pPr>
      <w:r>
        <w:rPr/>
        <w:t>2.1.2 Zastosowanie algorytmów genetycznych w grach komputerowych</w:t>
      </w:r>
    </w:p>
    <w:p>
      <w:pPr>
        <w:pStyle w:val="Stylakapitu"/>
        <w:rPr/>
      </w:pPr>
      <w:r>
        <w:rPr/>
        <w:tab/>
        <w:t>Gry komputerowe nie są wymieniane wśród czołowych obszarów zastosowań algorytmów genetycznych, co może budzić zdziwienie, zważywszy na istnienie szeregu zagadnień w ramach tego medium, w których ukierunkowana losowość i adaptacyjność, charaktery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styczne dla</w:t>
      </w:r>
      <w:r>
        <w:rPr/>
        <w:t xml:space="preserve"> 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ych,</w:t>
      </w:r>
      <w:r>
        <w:rPr/>
        <w:t xml:space="preserve"> wydaj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się być pożądan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 Dotyczą one przede wszystkim dostosowania mechanik gry do działań graczy – czy to w celu zwiększenia realizmu interakcji, czy dla urozmaicenia rozgrywki – czego przykładem może być mechanika dynamicznego poziomu trudności.</w:t>
      </w:r>
    </w:p>
    <w:p>
      <w:pPr>
        <w:pStyle w:val="Stylakapitu"/>
        <w:rPr/>
      </w:pPr>
      <w:r>
        <w:rPr/>
        <w:tab/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 xml:space="preserve">ie jest jednak oczywiste ani pewne czy algorytmy genetyczne zapewniają odpowiednie rozwiązanie w tych kwestiach.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Jest to spowodowane kilkoma[?] czynnikami. [???]</w:t>
      </w:r>
    </w:p>
    <w:p>
      <w:pPr>
        <w:pStyle w:val="Stylakapitu"/>
        <w:rPr/>
      </w:pPr>
      <w:r>
        <w:rPr/>
        <w:t>2.1.2.1 [Zastosowanie – do jakich problemów się nadają?]</w:t>
      </w:r>
    </w:p>
    <w:p>
      <w:pPr>
        <w:pStyle w:val="Stylakapitu"/>
        <w:rPr/>
      </w:pPr>
      <w:r>
        <w:rPr/>
        <w:t>Aby problem nadawał się do rozwiązania za pomocą algorytmów genetycznych, musi on spełniać klika warunków.</w:t>
      </w:r>
    </w:p>
    <w:p>
      <w:pPr>
        <w:pStyle w:val="Stylakapitu"/>
        <w:rPr/>
      </w:pPr>
      <w:r>
        <w:rPr/>
        <w:t>Dane stanowiące rozwiązanie muszą dać się zapisać w postaci ciągu wartości – czyli w chromosomach osobników.</w:t>
      </w:r>
    </w:p>
    <w:p>
      <w:pPr>
        <w:pStyle w:val="Stylakapitu"/>
        <w:rPr/>
      </w:pPr>
      <w:r>
        <w:rPr/>
        <w:t xml:space="preserve">Musi istnieć możliwość oceny rozwiązań – służy do tego funkcja celu. </w:t>
      </w:r>
      <w:r>
        <w:rPr/>
        <w:t xml:space="preserve">W przypadku problemów takich jak optymalizacja, jej rolę pełni funkcja, której rozwiązania szukamy. Niestety nie każdy problem jest opisany funkcja matematyczną. Na dodatek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aby sformułować funkcję celu musi być znana zależność pomiędzy wartościami genów osobnika  a jego wartością – nie dla każdego problemu jest ona oczywista.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[A określanie wartości na innej podstawie?] Nadal musi istnieć ścisły związek z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daną kombinacją[?] wartości.[?]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olejnym warunkiem jest swoista „statyczność” problemu, tj. niezmienność danych i warunków, na podstawie których formułowane jest rozwiązanie. Np. w przypadku problemu komiwojażera graf, dla którego algorytm poszukuje rozwiązania, pozostaje niezmienny. Przykładem problemu nienadającego się pod tym względem do rozwiązania jest rozpoznawanie pisma odręcznego.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tym przypadku od metody rozwiązującej oczekuje się zdolności do odczytania treści zapisanych różnymi krojami pisma – jest to poniekąd rozwiązywanie wielu problemów tej samej klasy, a nie poszukiwanie optymalnego rozwiązania dla pojedynczego problemu.</w:t>
      </w:r>
    </w:p>
    <w:p>
      <w:pPr>
        <w:pStyle w:val="Stylakapitu"/>
        <w:rPr/>
      </w:pPr>
      <w:r>
        <w:rPr/>
        <w:t>[O zastosowani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 xml:space="preserve"> w grach – problem interaktywności]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[Uzasadnienie tematu]</w:t>
      </w:r>
    </w:p>
    <w:p>
      <w:pPr>
        <w:pStyle w:val="Stylakapitu"/>
        <w:rPr/>
      </w:pPr>
      <w:r>
        <w:rPr/>
        <w:t>[Wykorzystane technologie]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Application>LibreOffice/7.1.0.3$Windows_X86_64 LibreOffice_project/f6099ecf3d29644b5008cc8f48f42f4a40986e4c</Application>
  <AppVersion>15.0000</AppVersion>
  <Pages>7</Pages>
  <Words>1216</Words>
  <Characters>8486</Characters>
  <CharactersWithSpaces>9692</CharactersWithSpaces>
  <Paragraphs>52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2022-03-07T03:57:03Z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