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t>Jednakże, nie można stwierdzić z całą pewnością, że algorytmy genetyczne mogą zawsze zapewnić odpowiednie rozwiązanie w we wszystkich kwestiach dotyczących mechaniki gier. Ma na to wpływ wiele czynników kształtujących tego typu algorytmy.</w:t>
      </w:r>
    </w:p>
    <w:p>
      <w:pPr>
        <w:pStyle w:val="Stylakapitu"/>
        <w:rPr/>
      </w:pPr>
      <w:r>
        <w:rPr/>
        <w:t>2.1.2.1 [Zastosowanie – do jakich problemów się nadają?]</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pPr>
      <w:r>
        <w:rPr>
          <w:rFonts w:eastAsia="Calibri" w:cs="" w:cstheme="minorBidi" w:eastAsiaTheme="minorHAnsi"/>
          <w:color w:val="auto"/>
          <w:kern w:val="0"/>
          <w:sz w:val="28"/>
          <w:szCs w:val="28"/>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Jest to istotne dla procesu znajdowania najlepszego rozwiązania – wprowadza element stałości i stabilizacji do tego silnie losowego procesu, ukierunkowując poszukiwania.</w:t>
      </w:r>
    </w:p>
    <w:p>
      <w:pPr>
        <w:pStyle w:val="Stylakapitu"/>
        <w:rPr/>
      </w:pPr>
      <w:r>
        <w:rPr>
          <w:rFonts w:eastAsia="Calibri" w:cs="" w:cstheme="minorBidi" w:eastAsiaTheme="minorHAnsi"/>
          <w:color w:val="auto"/>
          <w:kern w:val="0"/>
          <w:sz w:val="28"/>
          <w:szCs w:val="28"/>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w:t>
      </w:r>
    </w:p>
    <w:p>
      <w:pPr>
        <w:pStyle w:val="Stylakapitu"/>
        <w:rPr/>
      </w:pPr>
      <w:r>
        <w:rPr/>
        <w:t>2.1.2.2 [O zastosowani</w:t>
      </w:r>
      <w:r>
        <w:rPr>
          <w:rFonts w:eastAsia="Calibri" w:cs="" w:cstheme="minorBidi" w:eastAsiaTheme="minorHAnsi"/>
          <w:color w:val="auto"/>
          <w:kern w:val="0"/>
          <w:sz w:val="28"/>
          <w:szCs w:val="28"/>
          <w:lang w:val="pl-PL" w:eastAsia="en-US" w:bidi="ar-SA"/>
        </w:rPr>
        <w:t>u</w:t>
      </w:r>
      <w:r>
        <w:rPr/>
        <w:t xml:space="preserve"> w grach – problem interaktywności]</w:t>
      </w:r>
    </w:p>
    <w:p>
      <w:pPr>
        <w:pStyle w:val="Stylakapitu"/>
        <w:rPr/>
      </w:pPr>
      <w:r>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8"/>
          <w:szCs w:val="28"/>
          <w:lang w:val="pl-PL" w:eastAsia="en-US" w:bidi="ar-SA"/>
        </w:rPr>
        <w:t>a</w:t>
      </w:r>
      <w:r>
        <w:rPr/>
        <w:t>nia gracz</w:t>
      </w:r>
      <w:r>
        <w:rPr>
          <w:rFonts w:eastAsia="Calibri" w:cs="" w:cstheme="minorBidi" w:eastAsiaTheme="minorHAnsi"/>
          <w:color w:val="auto"/>
          <w:kern w:val="0"/>
          <w:sz w:val="28"/>
          <w:szCs w:val="28"/>
          <w:lang w:val="pl-PL" w:eastAsia="en-US" w:bidi="ar-SA"/>
        </w:rPr>
        <w:t>a</w:t>
      </w:r>
      <w:r>
        <w:rPr/>
        <w:t xml:space="preserve"> powodują zmianę stanu gry, </w:t>
      </w:r>
      <w:r>
        <w:rPr>
          <w:rFonts w:eastAsia="Calibri" w:cs="" w:cstheme="minorBidi" w:eastAsiaTheme="minorHAnsi"/>
          <w:color w:val="auto"/>
          <w:kern w:val="0"/>
          <w:sz w:val="28"/>
          <w:szCs w:val="28"/>
          <w:lang w:val="pl-PL" w:eastAsia="en-US" w:bidi="ar-SA"/>
        </w:rPr>
        <w:t>z punktu widzenia algorytmu</w:t>
      </w:r>
      <w:r>
        <w:rPr/>
        <w:t xml:space="preserve"> tworząc</w:t>
      </w:r>
      <w:r>
        <w:rPr>
          <w:rFonts w:eastAsia="Calibri" w:cs="" w:cstheme="minorBidi" w:eastAsiaTheme="minorHAnsi"/>
          <w:color w:val="auto"/>
          <w:kern w:val="0"/>
          <w:sz w:val="28"/>
          <w:szCs w:val="28"/>
          <w:lang w:val="pl-PL" w:eastAsia="en-US" w:bidi="ar-SA"/>
        </w:rPr>
        <w:t xml:space="preserve"> nowy problem do rozwiązania.</w:t>
      </w:r>
    </w:p>
    <w:p>
      <w:pPr>
        <w:pStyle w:val="Stylakapitu"/>
        <w:rPr/>
      </w:pPr>
      <w:r>
        <w:rPr>
          <w:rFonts w:eastAsia="Calibri" w:cs="" w:cstheme="minorBidi" w:eastAsiaTheme="minorHAnsi"/>
          <w:color w:val="auto"/>
          <w:kern w:val="0"/>
          <w:sz w:val="28"/>
          <w:szCs w:val="28"/>
          <w:lang w:val="pl-PL" w:eastAsia="en-US" w:bidi="ar-SA"/>
        </w:rPr>
        <w:tab/>
        <w:t>Odbija się to przede wszystkim na ocenie populacji, gdyż wartości zwracane przez dotychczasową funkcję celu mogą okazać się błędne w nowych okolicznościach. Utrata jednoznaczności przyporządkowania wartości do danego osobnika wydaje się być nieuchronna. Nie jest przy tym pewne, czy w takich warunkach wartości genów mają bezpośrednie przełożenie na jakość reprezentowanego rozwiązania. Być może należy zidentyfikować zewnętrzne czynniki wpływające na „sprawność” osobników i oprzeć nową metodę ewaluacji właśnie na nich.</w:t>
      </w:r>
    </w:p>
    <w:p>
      <w:pPr>
        <w:pStyle w:val="Stylakapitu"/>
        <w:rPr/>
      </w:pPr>
      <w:r>
        <w:rPr>
          <w:rFonts w:eastAsia="Calibri" w:cs="" w:cstheme="minorBidi" w:eastAsiaTheme="minorHAnsi"/>
          <w:color w:val="auto"/>
          <w:kern w:val="0"/>
          <w:sz w:val="28"/>
          <w:szCs w:val="28"/>
          <w:lang w:val="pl-PL" w:eastAsia="en-US" w:bidi="ar-SA"/>
        </w:rPr>
        <w:tab/>
        <w:t>Niestety takie podejście wiąże się z ryzykiem wydłużenia czasu potrzebnego na wykonanie jednego cyklu pracy algorytmu genetycznego. Jeśli osobniki miałyby być powiązane z obiektami w grze, a ocena miała wynikać z jakości ich interakcji z innymi elementami gry (w tym z graczem), to selekcja potrwałaby zdecydowanie dłużej niż gdyby została przeprowadzona przy użyciu  funkcji matematycznej przyjmującej geny jako argumenty.</w:t>
      </w:r>
    </w:p>
    <w:p>
      <w:pPr>
        <w:pStyle w:val="Stylakapitu"/>
        <w:rPr/>
      </w:pPr>
      <w:r>
        <w:rPr>
          <w:rFonts w:eastAsia="Calibri" w:cs="" w:cstheme="minorBidi" w:eastAsiaTheme="minorHAnsi"/>
          <w:color w:val="auto"/>
          <w:kern w:val="0"/>
          <w:sz w:val="28"/>
          <w:szCs w:val="28"/>
          <w:lang w:val="pl-PL" w:eastAsia="en-US" w:bidi="ar-SA"/>
        </w:rPr>
        <w:tab/>
      </w:r>
      <w:r>
        <w:rPr/>
        <w:t>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 xml:space="preserve">c </w:t>
      </w:r>
      <w:r>
        <w:rPr>
          <w:rFonts w:eastAsia="Calibri" w:cs="" w:cstheme="minorBidi" w:eastAsiaTheme="minorHAnsi"/>
          <w:color w:val="auto"/>
          <w:kern w:val="0"/>
          <w:sz w:val="28"/>
          <w:szCs w:val="28"/>
          <w:lang w:val="pl-PL" w:eastAsia="en-US" w:bidi="ar-SA"/>
        </w:rPr>
        <w:t>algorytmy genetyczne</w:t>
      </w:r>
      <w:r>
        <w:rPr/>
        <w:t xml:space="preserve"> do zadań niezależnych od działań gracza i innych źródeł zmienności, a nawet nie związan</w:t>
      </w:r>
      <w:r>
        <w:rPr>
          <w:rFonts w:eastAsia="Calibri" w:cs="" w:cstheme="minorBidi" w:eastAsiaTheme="minorHAnsi"/>
          <w:color w:val="auto"/>
          <w:kern w:val="0"/>
          <w:sz w:val="28"/>
          <w:szCs w:val="28"/>
          <w:lang w:val="pl-PL" w:eastAsia="en-US" w:bidi="ar-SA"/>
        </w:rPr>
        <w:t>ych</w:t>
      </w:r>
      <w:r>
        <w:rPr/>
        <w:t xml:space="preserve"> sam</w:t>
      </w:r>
      <w:r>
        <w:rPr>
          <w:rFonts w:eastAsia="Calibri" w:cs="" w:cstheme="minorBidi" w:eastAsiaTheme="minorHAnsi"/>
          <w:color w:val="auto"/>
          <w:kern w:val="0"/>
          <w:sz w:val="28"/>
          <w:szCs w:val="28"/>
          <w:lang w:val="pl-PL" w:eastAsia="en-US" w:bidi="ar-SA"/>
        </w:rPr>
        <w:t>ą</w:t>
      </w:r>
      <w:r>
        <w:rPr/>
        <w:t xml:space="preserve"> rozgrywk</w:t>
      </w:r>
      <w:r>
        <w:rPr>
          <w:rFonts w:eastAsia="Calibri" w:cs="" w:cstheme="minorBidi" w:eastAsiaTheme="minorHAnsi"/>
          <w:color w:val="auto"/>
          <w:kern w:val="0"/>
          <w:sz w:val="28"/>
          <w:szCs w:val="28"/>
          <w:lang w:val="pl-PL" w:eastAsia="en-US" w:bidi="ar-SA"/>
        </w:rPr>
        <w:t>ą, lecz z tworzeniem gry lub jej elementów. Zagadnienia te nie wchodzą jednak w zakres niniejszej pracy, a samo rozwiązanie jest jedynie unikiem.</w:t>
      </w:r>
    </w:p>
    <w:p>
      <w:pPr>
        <w:pStyle w:val="Stylakapitu"/>
        <w:rPr/>
      </w:pPr>
      <w:r>
        <w:rPr>
          <w:rFonts w:eastAsia="Calibri" w:cs="" w:cstheme="minorBidi" w:eastAsiaTheme="minorHAnsi"/>
          <w:color w:val="auto"/>
          <w:kern w:val="0"/>
          <w:sz w:val="28"/>
          <w:szCs w:val="28"/>
          <w:lang w:val="pl-PL" w:eastAsia="en-US" w:bidi="ar-SA"/>
        </w:rPr>
        <w:tab/>
        <w:t>Istnieje natomiast prawdopodobieństwo</w:t>
      </w:r>
      <w:r>
        <w:rPr/>
        <w:t xml:space="preserve">, </w:t>
      </w:r>
      <w:r>
        <w:rPr>
          <w:rFonts w:eastAsia="Calibri" w:cs="" w:cstheme="minorBidi" w:eastAsiaTheme="minorHAnsi"/>
          <w:color w:val="auto"/>
          <w:kern w:val="0"/>
          <w:sz w:val="28"/>
          <w:szCs w:val="28"/>
          <w:lang w:val="pl-PL" w:eastAsia="en-US" w:bidi="ar-SA"/>
        </w:rPr>
        <w:t>ż</w:t>
      </w:r>
      <w:r>
        <w:rPr/>
        <w:t xml:space="preserve">e </w:t>
      </w:r>
      <w:r>
        <w:rPr>
          <w:rFonts w:eastAsia="Calibri" w:cs="" w:cstheme="minorBidi" w:eastAsiaTheme="minorHAnsi"/>
          <w:color w:val="auto"/>
          <w:kern w:val="0"/>
          <w:sz w:val="28"/>
          <w:szCs w:val="28"/>
          <w:lang w:val="pl-PL" w:eastAsia="en-US" w:bidi="ar-SA"/>
        </w:rPr>
        <w:t>ukierunkowana losowość zapewniana przez</w:t>
      </w:r>
      <w:r>
        <w:rPr/>
        <w:t xml:space="preserve"> </w:t>
      </w:r>
      <w:r>
        <w:rPr>
          <w:rFonts w:eastAsia="Calibri" w:cs="" w:cstheme="minorBidi" w:eastAsiaTheme="minorHAnsi"/>
          <w:color w:val="auto"/>
          <w:kern w:val="0"/>
          <w:sz w:val="28"/>
          <w:szCs w:val="28"/>
          <w:lang w:val="pl-PL" w:eastAsia="en-US" w:bidi="ar-SA"/>
        </w:rPr>
        <w:t>algorytmy genetyczne wystarczy, by</w:t>
      </w:r>
      <w:r>
        <w:rPr/>
        <w:t xml:space="preserve"> dać zadowalające wyniki nawet w tak niesprzyjających warunkach. Z punktu widzenia gracza dużo ważniejsza może okazać się obecność i ciągłość dział</w:t>
      </w:r>
      <w:r>
        <w:rPr>
          <w:rFonts w:eastAsia="Calibri" w:cs="" w:cstheme="minorBidi" w:eastAsiaTheme="minorHAnsi"/>
          <w:color w:val="auto"/>
          <w:kern w:val="0"/>
          <w:sz w:val="28"/>
          <w:szCs w:val="28"/>
          <w:lang w:val="pl-PL" w:eastAsia="en-US" w:bidi="ar-SA"/>
        </w:rPr>
        <w:t>a</w:t>
      </w:r>
      <w:r>
        <w:rPr/>
        <w:t>ni</w:t>
      </w:r>
      <w:r>
        <w:rPr>
          <w:rFonts w:eastAsia="Calibri" w:cs="" w:cstheme="minorBidi" w:eastAsiaTheme="minorHAnsi"/>
          <w:color w:val="auto"/>
          <w:kern w:val="0"/>
          <w:sz w:val="28"/>
          <w:szCs w:val="28"/>
          <w:lang w:val="pl-PL" w:eastAsia="en-US" w:bidi="ar-SA"/>
        </w:rPr>
        <w:t>a</w:t>
      </w:r>
      <w:r>
        <w:rPr/>
        <w:t xml:space="preserve"> procesu dostosowywania elementów rozgrywki  niż uzyskanie przez ten proces jakiegoś konkretnego rozwiązania.</w:t>
      </w:r>
    </w:p>
    <w:p>
      <w:pPr>
        <w:pStyle w:val="Stylakapitu"/>
        <w:rPr/>
      </w:pPr>
      <w:r>
        <w:rPr/>
        <w:t>2.2 Wykorzystane technologie</w:t>
      </w:r>
    </w:p>
    <w:p>
      <w:pPr>
        <w:pStyle w:val="Stylakapitu"/>
        <w:rPr/>
      </w:pPr>
      <w:r>
        <w:rPr/>
        <w:tab/>
      </w:r>
      <w:r>
        <w:rPr>
          <w:rFonts w:eastAsia="Calibri" w:cs="" w:cstheme="minorBidi" w:eastAsiaTheme="minorHAnsi"/>
          <w:color w:val="auto"/>
          <w:kern w:val="0"/>
          <w:sz w:val="28"/>
          <w:szCs w:val="28"/>
          <w:lang w:val="pl-PL" w:eastAsia="en-US" w:bidi="ar-SA"/>
        </w:rPr>
        <w:t>N</w:t>
      </w:r>
      <w:r>
        <w:rPr/>
        <w:t xml:space="preserve">ajważniejszym elementem aplikacji wchodzącej w skład niniejszej pracy jest zaimplementowany algorytm genetyczny, natomiast gra stanowi jedynie platformę konieczną, by implementacja mogła mieć miejsce. Tak określona hierarchia sprawia, że strona wizualna programu ma relatywnie niewielkie znaczenie, dlatego też wybór języka Java z wykorzystaniem biblioteki AWT okazał się wystarczający do realizacji wszystkich </w:t>
      </w:r>
      <w:r>
        <w:rPr>
          <w:rFonts w:eastAsia="Calibri" w:cs="" w:cstheme="minorBidi" w:eastAsiaTheme="minorHAnsi"/>
          <w:color w:val="auto"/>
          <w:kern w:val="0"/>
          <w:sz w:val="28"/>
          <w:szCs w:val="28"/>
          <w:lang w:val="pl-PL" w:eastAsia="en-US" w:bidi="ar-SA"/>
        </w:rPr>
        <w:t>istotnych założeń dotyczących</w:t>
      </w:r>
      <w:r>
        <w:rPr/>
        <w:t xml:space="preserve"> funkcjonalności programu.</w:t>
      </w:r>
    </w:p>
    <w:p>
      <w:pPr>
        <w:pStyle w:val="Stylakapitu"/>
        <w:rPr/>
      </w:pPr>
      <w:r>
        <w:rPr/>
        <w:t>3. OPIS APLIKACJ</w:t>
      </w:r>
      <w:r>
        <w:rPr/>
        <w:t>I</w:t>
      </w:r>
    </w:p>
    <w:p>
      <w:pPr>
        <w:pStyle w:val="Stylakapitu"/>
        <w:rPr/>
      </w:pPr>
      <w:r>
        <w:rPr/>
        <w:t xml:space="preserve">3.1 </w:t>
      </w:r>
      <w:r>
        <w:rPr>
          <w:rFonts w:eastAsia="Calibri" w:cs="" w:cstheme="minorBidi" w:eastAsiaTheme="minorHAnsi"/>
          <w:color w:val="auto"/>
          <w:kern w:val="0"/>
          <w:sz w:val="28"/>
          <w:szCs w:val="28"/>
          <w:lang w:val="pl-PL" w:eastAsia="en-US" w:bidi="ar-SA"/>
        </w:rPr>
        <w:t>O</w:t>
      </w:r>
      <w:r>
        <w:rPr/>
        <w:t>kno aplikacji</w:t>
      </w:r>
    </w:p>
    <w:p>
      <w:pPr>
        <w:pStyle w:val="Stylakapitu"/>
        <w:rPr/>
      </w:pPr>
      <w:r>
        <w:rPr/>
        <w:t xml:space="preserve">Okno aplikacji ma wymiary 800x800 pikseli i jest podzielone na dwa obszary: właściwy obszar gry o </w:t>
      </w:r>
      <w:r>
        <w:rPr>
          <w:rFonts w:eastAsia="Calibri" w:cs="" w:cstheme="minorBidi" w:eastAsiaTheme="minorHAnsi"/>
          <w:color w:val="auto"/>
          <w:kern w:val="0"/>
          <w:sz w:val="28"/>
          <w:szCs w:val="28"/>
          <w:lang w:val="pl-PL" w:eastAsia="en-US" w:bidi="ar-SA"/>
        </w:rPr>
        <w:t>szerokości 480 pikseli</w:t>
      </w:r>
      <w:r>
        <w:rPr/>
        <w:t xml:space="preserve"> oraz dodatkowy obszar, w którym wyświetlane są dane związane z pracą algorytmu genetycznego, o </w:t>
      </w:r>
      <w:r>
        <w:rPr>
          <w:rFonts w:eastAsia="Calibri" w:cs="" w:cstheme="minorBidi" w:eastAsiaTheme="minorHAnsi"/>
          <w:color w:val="auto"/>
          <w:kern w:val="0"/>
          <w:sz w:val="28"/>
          <w:szCs w:val="28"/>
          <w:lang w:val="pl-PL" w:eastAsia="en-US" w:bidi="ar-SA"/>
        </w:rPr>
        <w:t>szerokości 320 pikseli</w:t>
      </w:r>
      <w:r>
        <w:rPr/>
        <w:t>. Wymiary te można zmienić jedynie poprzez modyfikację wartości odpowiadających im zmiennych w kodzie źródłowym aplikacji.</w:t>
      </w:r>
    </w:p>
    <w:p>
      <w:pPr>
        <w:pStyle w:val="Stylakapitu"/>
        <w:rPr/>
      </w:pPr>
      <w:r>
        <w:rPr/>
        <w:t xml:space="preserve">3.2 </w:t>
      </w:r>
      <w:r>
        <w:rPr>
          <w:rFonts w:eastAsia="Calibri" w:cs="" w:cstheme="minorBidi" w:eastAsiaTheme="minorHAnsi"/>
          <w:color w:val="auto"/>
          <w:kern w:val="0"/>
          <w:sz w:val="28"/>
          <w:szCs w:val="28"/>
          <w:lang w:val="pl-PL" w:eastAsia="en-US" w:bidi="ar-SA"/>
        </w:rPr>
        <w:t>D</w:t>
      </w:r>
      <w:r>
        <w:rPr/>
        <w:t>ziałanie aplikacji [front-end?]</w:t>
      </w:r>
    </w:p>
    <w:p>
      <w:pPr>
        <w:pStyle w:val="Stylakapitu"/>
        <w:rPr/>
      </w:pPr>
      <w:r>
        <w:rPr/>
        <w:t>3.2.1 Zasady gry</w:t>
      </w:r>
    </w:p>
    <w:p>
      <w:pPr>
        <w:pStyle w:val="Stylakapitu"/>
        <w:rPr/>
      </w:pPr>
      <w:r>
        <w:rPr/>
        <w:tab/>
        <w:t>Aplikacja jest inspirowana grą „Space Inviders”, co jest widoczne w wielu elementach rozgrywki, w tym w warstwie wizualnej, mimo iż implementacja mechanizmu algorytmów genetycznych wymusiła wprowadzenie szeregu istotnych zmian.</w:t>
      </w:r>
    </w:p>
    <w:p>
      <w:pPr>
        <w:pStyle w:val="Stylakapitu"/>
        <w:rPr/>
      </w:pPr>
      <w:r>
        <w:rPr/>
        <w:tab/>
        <w:t>Wrogowie są reprezentowani przez sprite’y wzo</w:t>
      </w:r>
      <w:r>
        <w:rPr>
          <w:rFonts w:eastAsia="Calibri" w:cs="" w:cstheme="minorBidi" w:eastAsiaTheme="minorHAnsi"/>
          <w:color w:val="auto"/>
          <w:kern w:val="0"/>
          <w:sz w:val="28"/>
          <w:szCs w:val="28"/>
          <w:lang w:val="pl-PL" w:eastAsia="en-US" w:bidi="ar-SA"/>
        </w:rPr>
        <w:t>r</w:t>
      </w:r>
      <w:r>
        <w:rPr/>
        <w:t xml:space="preserve">owane na kosmitach ze wspomnianej gry. Są oni tworzeni </w:t>
      </w:r>
      <w:r>
        <w:rPr>
          <w:rFonts w:eastAsia="Calibri" w:cs="" w:cstheme="minorBidi" w:eastAsiaTheme="minorHAnsi"/>
          <w:color w:val="auto"/>
          <w:kern w:val="0"/>
          <w:sz w:val="28"/>
          <w:szCs w:val="28"/>
          <w:lang w:val="pl-PL" w:eastAsia="en-US" w:bidi="ar-SA"/>
        </w:rPr>
        <w:t>grupami</w:t>
      </w:r>
      <w:r>
        <w:rPr/>
        <w:t xml:space="preserve"> (fala</w:t>
      </w:r>
      <w:r>
        <w:rPr>
          <w:rFonts w:eastAsia="Calibri" w:cs="" w:cstheme="minorBidi" w:eastAsiaTheme="minorHAnsi"/>
          <w:color w:val="auto"/>
          <w:kern w:val="0"/>
          <w:sz w:val="28"/>
          <w:szCs w:val="28"/>
          <w:lang w:val="pl-PL" w:eastAsia="en-US" w:bidi="ar-SA"/>
        </w:rPr>
        <w:t>mi</w:t>
      </w:r>
      <w:r>
        <w:rPr/>
        <w:t xml:space="preserve">) i wprowadzani </w:t>
      </w:r>
      <w:r>
        <w:rPr>
          <w:rFonts w:eastAsia="Calibri" w:cs="" w:cstheme="minorBidi" w:eastAsiaTheme="minorHAnsi"/>
          <w:color w:val="auto"/>
          <w:kern w:val="0"/>
          <w:sz w:val="28"/>
          <w:szCs w:val="28"/>
          <w:lang w:val="pl-PL" w:eastAsia="en-US" w:bidi="ar-SA"/>
        </w:rPr>
        <w:t>na</w:t>
      </w:r>
      <w:r>
        <w:rPr/>
        <w:t xml:space="preserve"> górnym krańcu obszaru gry </w:t>
      </w:r>
      <w:r>
        <w:rPr>
          <w:rFonts w:eastAsia="Calibri" w:cs="" w:cstheme="minorBidi" w:eastAsiaTheme="minorHAnsi"/>
          <w:color w:val="auto"/>
          <w:kern w:val="0"/>
          <w:sz w:val="28"/>
          <w:szCs w:val="28"/>
          <w:lang w:val="pl-PL" w:eastAsia="en-US" w:bidi="ar-SA"/>
        </w:rPr>
        <w:t>pojedynczo, w krótkich odstępach czasowych.</w:t>
      </w:r>
      <w:r>
        <w:rPr/>
        <w:t xml:space="preserve"> </w:t>
      </w:r>
      <w:r>
        <w:rPr>
          <w:rFonts w:eastAsia="Calibri" w:cs="" w:cstheme="minorBidi" w:eastAsiaTheme="minorHAnsi"/>
          <w:color w:val="auto"/>
          <w:kern w:val="0"/>
          <w:sz w:val="28"/>
          <w:szCs w:val="28"/>
          <w:lang w:val="pl-PL" w:eastAsia="en-US" w:bidi="ar-SA"/>
        </w:rPr>
        <w:t>M</w:t>
      </w:r>
      <w:r>
        <w:rPr/>
        <w:t>ogą poruszać się w lewo, w prawo lub w dół oraz strzelać. Wprowadzanie nowej fali rozpoczyna się dopiero w momencie wyczerpania poprzedniej, tj. kiedy wszyscy dotychczasowi wrogowie zostaną wyeliminowani lub opuszczą obszar gry.</w:t>
      </w:r>
    </w:p>
    <w:p>
      <w:pPr>
        <w:pStyle w:val="Stylakapitu"/>
        <w:rPr/>
      </w:pPr>
      <w:r>
        <w:rPr/>
        <w:tab/>
        <w:t>Gracz steruje obiektem reprezentowanym przez biały kwadrat u dołu okna. Może on poruszać się w lewo lub w prawo albo strzelać.</w:t>
      </w:r>
    </w:p>
    <w:p>
      <w:pPr>
        <w:pStyle w:val="Stylakapitu"/>
        <w:rPr/>
      </w:pPr>
      <w:r>
        <w:rPr/>
        <w:tab/>
        <w:t>Pociski wystrzelone przez gracza i wrogów są reprezentowane odpowiednio przez jasnoniebieskie i czerwone kwadraty. Różnią się ona także kierunkiem (właściwie: zwrotem) ruchu – te pierwsze poruszają się pionowo w górę, natomiast te drugie poruszają się pionowo w dół.</w:t>
      </w:r>
    </w:p>
    <w:p>
      <w:pPr>
        <w:pStyle w:val="Stylakapitu"/>
        <w:rPr/>
      </w:pPr>
      <w:r>
        <w:rPr/>
        <w:tab/>
        <w:t>Pociski gracza pojawiają się w grze po naciśnięciu przez niego przycisku odpowiadającego komendzie strzału (</w:t>
      </w:r>
      <w:r>
        <w:rPr>
          <w:rFonts w:eastAsia="Calibri" w:cs="" w:cstheme="minorBidi" w:eastAsiaTheme="minorHAnsi"/>
          <w:color w:val="auto"/>
          <w:kern w:val="0"/>
          <w:sz w:val="28"/>
          <w:szCs w:val="28"/>
          <w:lang w:val="pl-PL" w:eastAsia="en-US" w:bidi="ar-SA"/>
        </w:rPr>
        <w:t>domyślnie</w:t>
      </w:r>
      <w:r>
        <w:rPr/>
        <w:t xml:space="preserve"> jest to „w” lub „strzałka w górę”), jednak nie częściej niż pozwala na to odgórnie ustalony limit czasowy.</w:t>
      </w:r>
    </w:p>
    <w:p>
      <w:pPr>
        <w:pStyle w:val="Stylakapitu"/>
        <w:rPr/>
      </w:pPr>
      <w:r>
        <w:rPr/>
        <w:tab/>
        <w:t>Wrogie pociski są wystrzeliwane przez losowego wroga w odgórnie ustalonych odstępach czasowych. Długość tego odstępu podlega modyfikacjom zależnym od liczebności wrogów – wraz z ich ubywaniem w ramach danej fali czas pomiędzy kolejnymi wystrzał</w:t>
      </w:r>
      <w:r>
        <w:rPr>
          <w:rFonts w:eastAsia="Calibri" w:cs="" w:cstheme="minorBidi" w:eastAsiaTheme="minorHAnsi"/>
          <w:color w:val="auto"/>
          <w:kern w:val="0"/>
          <w:sz w:val="28"/>
          <w:szCs w:val="28"/>
          <w:lang w:val="pl-PL" w:eastAsia="en-US" w:bidi="ar-SA"/>
        </w:rPr>
        <w:t>a</w:t>
      </w:r>
      <w:r>
        <w:rPr/>
        <w:t>mi staje się krótszy.</w:t>
      </w:r>
    </w:p>
    <w:p>
      <w:pPr>
        <w:pStyle w:val="Stylakapitu"/>
        <w:rPr/>
      </w:pPr>
      <w:r>
        <w:rPr/>
        <w:tab/>
        <w:t>Zadaniem wrogów jest dotarcie do dolnego krańca obszaru gry. Zadaniem gracza jest uzyskanie jak najwyższego wyniku punktowego poprzez niszczenie wrogów, jednocześnie jak najdłużej unikając kolizji z nimi i ich pociskami.</w:t>
      </w:r>
    </w:p>
    <w:p>
      <w:pPr>
        <w:pStyle w:val="Stylakapitu"/>
        <w:rPr/>
      </w:pPr>
      <w:r>
        <w:rPr/>
        <w:t>3.2.</w:t>
      </w:r>
      <w:r>
        <w:rPr>
          <w:rFonts w:eastAsia="Calibri" w:cs="" w:cstheme="minorBidi" w:eastAsiaTheme="minorHAnsi"/>
          <w:color w:val="auto"/>
          <w:kern w:val="0"/>
          <w:sz w:val="28"/>
          <w:szCs w:val="28"/>
          <w:lang w:val="pl-PL" w:eastAsia="en-US" w:bidi="ar-SA"/>
        </w:rPr>
        <w:t>2</w:t>
      </w:r>
      <w:r>
        <w:rPr/>
        <w:t xml:space="preserve"> Kolizje</w:t>
      </w:r>
    </w:p>
    <w:p>
      <w:pPr>
        <w:pStyle w:val="Stylakapitu"/>
        <w:rPr/>
      </w:pPr>
      <w:r>
        <w:rPr/>
        <w:tab/>
        <w:t>W trakcie gry może dojść do następujących kolizji pomiędzy obiektami:</w:t>
      </w:r>
    </w:p>
    <w:p>
      <w:pPr>
        <w:pStyle w:val="Stylakapitu"/>
        <w:numPr>
          <w:ilvl w:val="0"/>
          <w:numId w:val="1"/>
        </w:numPr>
        <w:rPr/>
      </w:pPr>
      <w:r>
        <w:rPr/>
        <w:t>pomiędzy pociskiem gracza a wrogiem – pocisk zostaje usunięty z gry a dany wróg „zniszczony”, a jego wartość zostaje dodana do aktualnej puli punktów.</w:t>
      </w:r>
    </w:p>
    <w:p>
      <w:pPr>
        <w:pStyle w:val="Stylakapitu"/>
        <w:numPr>
          <w:ilvl w:val="0"/>
          <w:numId w:val="1"/>
        </w:numPr>
        <w:rPr/>
      </w:pPr>
      <w:r>
        <w:rPr/>
        <w:t>pomiędzy pociskiem wroga a obiektem gracza – pocisk zostaje usunięty z gry a wartość licznika „życia” gracza zostaje zmniejszona o 1.</w:t>
      </w:r>
    </w:p>
    <w:p>
      <w:pPr>
        <w:pStyle w:val="Stylakapitu"/>
        <w:rPr/>
      </w:pPr>
      <w:r>
        <w:rPr/>
        <w:t>Jeśli wartość tego licznika spadnie to zera, gra zostaje zakończona.</w:t>
      </w:r>
    </w:p>
    <w:p>
      <w:pPr>
        <w:pStyle w:val="Stylakapitu"/>
        <w:numPr>
          <w:ilvl w:val="0"/>
          <w:numId w:val="1"/>
        </w:numPr>
        <w:rPr/>
      </w:pPr>
      <w:r>
        <w:rPr>
          <w:rFonts w:eastAsia="Calibri" w:cs="" w:cstheme="minorBidi" w:eastAsiaTheme="minorHAnsi"/>
          <w:color w:val="auto"/>
          <w:kern w:val="0"/>
          <w:sz w:val="28"/>
          <w:szCs w:val="28"/>
          <w:lang w:val="pl-PL" w:eastAsia="en-US" w:bidi="ar-SA"/>
        </w:rPr>
        <w:t>p</w:t>
      </w:r>
      <w:r>
        <w:rPr/>
        <w:t>omiędzy obiektem gracza a wrogiem – wróg zostaje „zniszczony” a jego wartość dodana do wyniku punktowego. Licznik „życia” ulega zmniejszeniu o 1.</w:t>
      </w:r>
    </w:p>
    <w:p>
      <w:pPr>
        <w:pStyle w:val="Stylakapitu"/>
        <w:rPr/>
      </w:pPr>
      <w:r>
        <w:rPr/>
        <w:t xml:space="preserve">Jeśli dany wróg </w:t>
      </w:r>
      <w:r>
        <w:rPr>
          <w:rFonts w:eastAsia="Calibri" w:cs="" w:cstheme="minorBidi" w:eastAsiaTheme="minorHAnsi"/>
          <w:color w:val="auto"/>
          <w:kern w:val="0"/>
          <w:sz w:val="28"/>
          <w:szCs w:val="28"/>
          <w:lang w:val="pl-PL" w:eastAsia="en-US" w:bidi="ar-SA"/>
        </w:rPr>
        <w:t>d</w:t>
      </w:r>
      <w:r>
        <w:rPr/>
        <w:t>otrze do dolnego krańca obszaru gry, zostanie on „zniszczony”, ale jego wartość będzie odjęta od wyniku punktowego.</w:t>
      </w:r>
    </w:p>
    <w:p>
      <w:pPr>
        <w:pStyle w:val="Stylakapitu"/>
        <w:rPr/>
      </w:pPr>
      <w:r>
        <w:rPr/>
        <w:t xml:space="preserve">3.2.3 </w:t>
      </w:r>
      <w:r>
        <w:rPr>
          <w:rFonts w:eastAsia="Calibri" w:cs="" w:cstheme="minorBidi" w:eastAsiaTheme="minorHAnsi"/>
          <w:color w:val="auto"/>
          <w:kern w:val="0"/>
          <w:sz w:val="28"/>
          <w:szCs w:val="28"/>
          <w:lang w:val="pl-PL" w:eastAsia="en-US" w:bidi="ar-SA"/>
        </w:rPr>
        <w:t>Zakończenie</w:t>
      </w:r>
      <w:r>
        <w:rPr/>
        <w:t xml:space="preserve"> gry</w:t>
      </w:r>
    </w:p>
    <w:p>
      <w:pPr>
        <w:pStyle w:val="Stylakapitu"/>
        <w:rPr/>
      </w:pPr>
      <w:r>
        <w:rPr/>
        <w:tab/>
        <w:t>Gra kończy się w momencie, gdy wartość licznika „życia” osiągnie 0 lub gracz sam zakończy rozgrywkę.</w:t>
      </w:r>
    </w:p>
    <w:p>
      <w:pPr>
        <w:pStyle w:val="Stylakapitu"/>
        <w:rPr/>
      </w:pPr>
      <w:r>
        <w:rPr/>
        <w:t xml:space="preserve">3.3 </w:t>
      </w:r>
      <w:r>
        <w:rPr>
          <w:rFonts w:eastAsia="Calibri" w:cs="" w:cstheme="minorBidi" w:eastAsiaTheme="minorHAnsi"/>
          <w:color w:val="auto"/>
          <w:kern w:val="0"/>
          <w:sz w:val="28"/>
          <w:szCs w:val="28"/>
          <w:lang w:val="pl-PL" w:eastAsia="en-US" w:bidi="ar-SA"/>
        </w:rPr>
        <w:t>S</w:t>
      </w:r>
      <w:r>
        <w:rPr/>
        <w:t>truktura aplikacji</w:t>
      </w:r>
    </w:p>
    <w:p>
      <w:pPr>
        <w:pStyle w:val="Stylakapitu"/>
        <w:rPr/>
      </w:pPr>
      <w:r>
        <w:rPr/>
        <w:t>3.3.1 Menu główne</w:t>
      </w:r>
    </w:p>
    <w:p>
      <w:pPr>
        <w:pStyle w:val="Stylakapitu"/>
        <w:rPr/>
      </w:pPr>
      <w:r>
        <w:rPr/>
        <w:tab/>
        <w:t>Menu główne zostaje wyświetlone zaraz po uruchomieniu aplikacji. Składa się ono z czterech przyci</w:t>
      </w:r>
      <w:r>
        <w:rPr>
          <w:rFonts w:eastAsia="Calibri" w:cs="" w:cstheme="minorBidi" w:eastAsiaTheme="minorHAnsi"/>
          <w:color w:val="auto"/>
          <w:kern w:val="0"/>
          <w:sz w:val="28"/>
          <w:szCs w:val="28"/>
          <w:lang w:val="pl-PL" w:eastAsia="en-US" w:bidi="ar-SA"/>
        </w:rPr>
        <w:t>s</w:t>
      </w:r>
      <w:r>
        <w:rPr/>
        <w:t>ków:</w:t>
      </w:r>
    </w:p>
    <w:p>
      <w:pPr>
        <w:pStyle w:val="Stylakapitu"/>
        <w:numPr>
          <w:ilvl w:val="0"/>
          <w:numId w:val="2"/>
        </w:numPr>
        <w:rPr/>
      </w:pPr>
      <w:r>
        <w:rPr/>
        <w:t>Play – kliknięcie spowoduje rozpoczęcie nowej rozgrywki;</w:t>
      </w:r>
    </w:p>
    <w:p>
      <w:pPr>
        <w:pStyle w:val="Stylakapitu"/>
        <w:numPr>
          <w:ilvl w:val="0"/>
          <w:numId w:val="2"/>
        </w:numPr>
        <w:rPr/>
      </w:pPr>
      <w:r>
        <w:rPr/>
        <w:t>Load – kliknięcie spowoduje odczyt danych dotyczących stanu poprzednio zapisanej rozgrywki i wznowienie jej, o ile istnieją pliki z tymi danymi;</w:t>
      </w:r>
    </w:p>
    <w:p>
      <w:pPr>
        <w:pStyle w:val="Stylakapitu"/>
        <w:numPr>
          <w:ilvl w:val="0"/>
          <w:numId w:val="2"/>
        </w:numPr>
        <w:rPr/>
      </w:pPr>
      <w:r>
        <w:rPr/>
        <w:t>Options – kliknięcie spowoduje przejście do ekranu opcji;</w:t>
      </w:r>
    </w:p>
    <w:p>
      <w:pPr>
        <w:pStyle w:val="Stylakapitu"/>
        <w:numPr>
          <w:ilvl w:val="0"/>
          <w:numId w:val="2"/>
        </w:numPr>
        <w:rPr/>
      </w:pPr>
      <w:r>
        <w:rPr/>
        <w:t>Exit – kliknięcie spowoduje zakończenie pracy aplikacji.</w:t>
      </w:r>
    </w:p>
    <w:p>
      <w:pPr>
        <w:pStyle w:val="Stylakapitu"/>
        <w:rPr/>
      </w:pPr>
      <w:r>
        <w:rPr/>
        <w:t>3.3.2 Menu pauzy</w:t>
      </w:r>
    </w:p>
    <w:p>
      <w:pPr>
        <w:pStyle w:val="Stylakapitu"/>
        <w:rPr/>
      </w:pPr>
      <w:r>
        <w:rPr/>
        <w:tab/>
        <w:t xml:space="preserve">Jeśli w trakcie rozgrywki zostanie naciśnięty przycisk odpowiadający komendzie pauzy (domyślnie: klawisz „Escape”), to rozgrywka ta zostanie wstrzymana a w miejscu obszaru gry będzie wyświetlane menu pauzy. Obszar z danymi dotyczącymi pracy algorytmu genetycznego </w:t>
      </w:r>
      <w:r>
        <w:rPr>
          <w:rFonts w:eastAsia="Calibri" w:cs="" w:cstheme="minorBidi" w:eastAsiaTheme="minorHAnsi"/>
          <w:color w:val="auto"/>
          <w:kern w:val="0"/>
          <w:sz w:val="28"/>
          <w:szCs w:val="28"/>
          <w:lang w:val="pl-PL" w:eastAsia="en-US" w:bidi="ar-SA"/>
        </w:rPr>
        <w:t>pozostanie nadal widoczny przez cały czas trwania pauzy.</w:t>
      </w:r>
    </w:p>
    <w:p>
      <w:pPr>
        <w:pStyle w:val="Stylakapitu"/>
        <w:rPr/>
      </w:pPr>
      <w:r>
        <w:rPr>
          <w:rFonts w:eastAsia="Calibri" w:cs="" w:cstheme="minorBidi" w:eastAsiaTheme="minorHAnsi"/>
          <w:color w:val="auto"/>
          <w:kern w:val="0"/>
          <w:sz w:val="28"/>
          <w:szCs w:val="28"/>
          <w:lang w:val="pl-PL" w:eastAsia="en-US" w:bidi="ar-SA"/>
        </w:rPr>
        <w:tab/>
        <w:t>Menu składa się z następujących przycisków:</w:t>
      </w:r>
    </w:p>
    <w:p>
      <w:pPr>
        <w:pStyle w:val="Stylakapitu"/>
        <w:numPr>
          <w:ilvl w:val="0"/>
          <w:numId w:val="3"/>
        </w:numPr>
        <w:rPr/>
      </w:pPr>
      <w:r>
        <w:rPr>
          <w:rFonts w:eastAsia="Calibri" w:cs="" w:cstheme="minorBidi" w:eastAsiaTheme="minorHAnsi"/>
          <w:color w:val="auto"/>
          <w:kern w:val="0"/>
          <w:sz w:val="28"/>
          <w:szCs w:val="28"/>
          <w:lang w:val="pl-PL" w:eastAsia="en-US" w:bidi="ar-SA"/>
        </w:rPr>
        <w:t>Resume – kliknięcie spowoduje zakończenie pauzy, powrót do aktualnej rozgrywki;</w:t>
      </w:r>
    </w:p>
    <w:p>
      <w:pPr>
        <w:pStyle w:val="Stylakapitu"/>
        <w:numPr>
          <w:ilvl w:val="0"/>
          <w:numId w:val="3"/>
        </w:numPr>
        <w:rPr/>
      </w:pPr>
      <w:r>
        <w:rPr>
          <w:rFonts w:eastAsia="Calibri" w:cs="" w:cstheme="minorBidi" w:eastAsiaTheme="minorHAnsi"/>
          <w:color w:val="auto"/>
          <w:kern w:val="0"/>
          <w:sz w:val="28"/>
          <w:szCs w:val="28"/>
          <w:lang w:val="pl-PL" w:eastAsia="en-US" w:bidi="ar-SA"/>
        </w:rPr>
        <w:t>Save – kliknięcie spowoduje zapis kluczowych danych dotyczących stanu aktualnej rozgrywki do odpowiednich plików;</w:t>
      </w:r>
    </w:p>
    <w:p>
      <w:pPr>
        <w:pStyle w:val="Stylakapitu"/>
        <w:numPr>
          <w:ilvl w:val="0"/>
          <w:numId w:val="3"/>
        </w:numPr>
        <w:rPr/>
      </w:pPr>
      <w:r>
        <w:rPr>
          <w:rFonts w:eastAsia="Calibri" w:cs="" w:cstheme="minorBidi" w:eastAsiaTheme="minorHAnsi"/>
          <w:color w:val="auto"/>
          <w:kern w:val="0"/>
          <w:sz w:val="28"/>
          <w:szCs w:val="28"/>
          <w:lang w:val="pl-PL" w:eastAsia="en-US" w:bidi="ar-SA"/>
        </w:rPr>
        <w:t>Quit – kliknięcie spowoduje zakończenie aktualnej rozgrywki i powrót do menu głównego.</w:t>
      </w:r>
    </w:p>
    <w:p>
      <w:pPr>
        <w:pStyle w:val="Stylakapitu"/>
        <w:rPr/>
      </w:pPr>
      <w:r>
        <w:rPr>
          <w:rFonts w:eastAsia="Calibri" w:cs="" w:cstheme="minorBidi" w:eastAsiaTheme="minorHAnsi"/>
          <w:color w:val="auto"/>
          <w:kern w:val="0"/>
          <w:sz w:val="28"/>
          <w:szCs w:val="28"/>
          <w:lang w:val="pl-PL" w:eastAsia="en-US" w:bidi="ar-SA"/>
        </w:rPr>
        <w:t xml:space="preserve">Szczegółowe informacje o zapisie i odczycie gry znajdują się w sekcji </w:t>
      </w:r>
      <w:r>
        <w:rPr>
          <w:rFonts w:eastAsia="Calibri" w:cs="" w:cstheme="minorBidi" w:eastAsiaTheme="minorHAnsi"/>
          <w:color w:val="auto"/>
          <w:kern w:val="0"/>
          <w:sz w:val="28"/>
          <w:szCs w:val="28"/>
          <w:lang w:val="pl-PL" w:eastAsia="en-US" w:bidi="ar-SA"/>
        </w:rPr>
        <w:t>3.4.2</w:t>
      </w:r>
      <w:r>
        <w:rPr>
          <w:rFonts w:eastAsia="Calibri" w:cs="" w:cstheme="minorBidi" w:eastAsiaTheme="minorHAnsi"/>
          <w:color w:val="auto"/>
          <w:kern w:val="0"/>
          <w:sz w:val="28"/>
          <w:szCs w:val="28"/>
          <w:lang w:val="pl-PL" w:eastAsia="en-US" w:bidi="ar-SA"/>
        </w:rPr>
        <w:t>.</w:t>
      </w:r>
    </w:p>
    <w:p>
      <w:pPr>
        <w:pStyle w:val="Stylakapitu"/>
        <w:rPr/>
      </w:pPr>
      <w:r>
        <w:rPr/>
        <w:t>3.3.</w:t>
      </w:r>
      <w:r>
        <w:rPr>
          <w:rFonts w:eastAsia="Calibri" w:cs="" w:cstheme="minorBidi" w:eastAsiaTheme="minorHAnsi"/>
          <w:color w:val="auto"/>
          <w:kern w:val="0"/>
          <w:sz w:val="28"/>
          <w:szCs w:val="28"/>
          <w:lang w:val="pl-PL" w:eastAsia="en-US" w:bidi="ar-SA"/>
        </w:rPr>
        <w:t>3</w:t>
      </w:r>
      <w:r>
        <w:rPr/>
        <w:t xml:space="preserve"> Ekran opcji</w:t>
      </w:r>
    </w:p>
    <w:p>
      <w:pPr>
        <w:pStyle w:val="Stylakapitu"/>
        <w:rPr/>
      </w:pPr>
      <w:r>
        <w:rPr/>
        <w:tab/>
        <w:t>Ekran opcji pozwala na modyfikację parametrów istotnych dla pracy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 zaimplementowanych w aplikacji</w:t>
      </w:r>
      <w:r>
        <w:rPr/>
        <w:t xml:space="preserve">, czyli: rozmiar populacji (pod nazwą „Liczba wrogów w fali”), rozmiar genomu, prawdopodobieństwo krzyżowania i mutacji oraz rozmiar populacji dla implementacji </w:t>
      </w:r>
      <w:r>
        <w:rPr>
          <w:rFonts w:eastAsia="Calibri" w:cs="" w:cstheme="minorBidi" w:eastAsiaTheme="minorHAnsi"/>
          <w:color w:val="auto"/>
          <w:kern w:val="0"/>
          <w:sz w:val="28"/>
          <w:szCs w:val="28"/>
          <w:lang w:val="pl-PL" w:eastAsia="en-US" w:bidi="ar-SA"/>
        </w:rPr>
        <w:t>drugorzędnej</w:t>
      </w:r>
      <w:r>
        <w:rPr/>
        <w:t xml:space="preserve"> (pod nazwą „Liczba fal do krzyżowania”). Szczegóły dotyczące znaczenia tych parametrów znajdują się w sekcji </w:t>
      </w:r>
      <w:r>
        <w:rPr>
          <w:rFonts w:eastAsia="Calibri" w:cs="" w:cstheme="minorBidi" w:eastAsiaTheme="minorHAnsi"/>
          <w:color w:val="auto"/>
          <w:kern w:val="0"/>
          <w:sz w:val="28"/>
          <w:szCs w:val="28"/>
          <w:lang w:val="pl-PL" w:eastAsia="en-US" w:bidi="ar-SA"/>
        </w:rPr>
        <w:t>3.4.1</w:t>
      </w:r>
      <w:r>
        <w:rPr/>
        <w:t>.</w:t>
      </w:r>
    </w:p>
    <w:p>
      <w:pPr>
        <w:pStyle w:val="Stylakapitu"/>
        <w:rPr/>
      </w:pPr>
      <w:r>
        <w:rPr/>
        <w:tab/>
        <w:t>W skł</w:t>
      </w:r>
      <w:r>
        <w:rPr>
          <w:rFonts w:eastAsia="Calibri" w:cs="" w:cstheme="minorBidi" w:eastAsiaTheme="minorHAnsi"/>
          <w:color w:val="auto"/>
          <w:kern w:val="0"/>
          <w:sz w:val="28"/>
          <w:szCs w:val="28"/>
          <w:lang w:val="pl-PL" w:eastAsia="en-US" w:bidi="ar-SA"/>
        </w:rPr>
        <w:t>a</w:t>
      </w:r>
      <w:r>
        <w:rPr/>
        <w:t xml:space="preserve">d ekranu opcji chodzą też dwa przyciski (poza przyciskami </w:t>
      </w:r>
      <w:r>
        <w:rPr>
          <w:rFonts w:eastAsia="Calibri" w:cs="" w:cstheme="minorBidi" w:eastAsiaTheme="minorHAnsi"/>
          <w:color w:val="auto"/>
          <w:kern w:val="0"/>
          <w:sz w:val="28"/>
          <w:szCs w:val="28"/>
          <w:lang w:val="pl-PL" w:eastAsia="en-US" w:bidi="ar-SA"/>
        </w:rPr>
        <w:t>służącymi</w:t>
      </w:r>
      <w:r>
        <w:rPr/>
        <w:t xml:space="preserve"> </w:t>
      </w:r>
      <w:r>
        <w:rPr>
          <w:rFonts w:eastAsia="Calibri" w:cs="" w:cstheme="minorBidi" w:eastAsiaTheme="minorHAnsi"/>
          <w:color w:val="auto"/>
          <w:kern w:val="0"/>
          <w:sz w:val="28"/>
          <w:szCs w:val="28"/>
          <w:lang w:val="pl-PL" w:eastAsia="en-US" w:bidi="ar-SA"/>
        </w:rPr>
        <w:t>do</w:t>
      </w:r>
      <w:r>
        <w:rPr/>
        <w:t xml:space="preserve"> modyfikacj</w:t>
      </w:r>
      <w:r>
        <w:rPr>
          <w:rFonts w:eastAsia="Calibri" w:cs="" w:cstheme="minorBidi" w:eastAsiaTheme="minorHAnsi"/>
          <w:color w:val="auto"/>
          <w:kern w:val="0"/>
          <w:sz w:val="28"/>
          <w:szCs w:val="28"/>
          <w:lang w:val="pl-PL" w:eastAsia="en-US" w:bidi="ar-SA"/>
        </w:rPr>
        <w:t>i</w:t>
      </w:r>
      <w:r>
        <w:rPr/>
        <w:t xml:space="preserve"> wartości parametrów):</w:t>
      </w:r>
    </w:p>
    <w:p>
      <w:pPr>
        <w:pStyle w:val="Stylakapitu"/>
        <w:numPr>
          <w:ilvl w:val="0"/>
          <w:numId w:val="4"/>
        </w:numPr>
        <w:rPr/>
      </w:pPr>
      <w:r>
        <w:rPr/>
        <w:t xml:space="preserve">Save – kliknięcie spowoduje przekazanie aktualnej wartości parametrów ze zmiennych tymczasowych do zmiennych globalnych, dzięki czemu </w:t>
      </w:r>
      <w:r>
        <w:rPr>
          <w:rFonts w:eastAsia="Calibri" w:cs="" w:cstheme="minorBidi" w:eastAsiaTheme="minorHAnsi"/>
          <w:color w:val="auto"/>
          <w:kern w:val="0"/>
          <w:sz w:val="28"/>
          <w:szCs w:val="28"/>
          <w:lang w:val="pl-PL" w:eastAsia="en-US" w:bidi="ar-SA"/>
        </w:rPr>
        <w:t>będą</w:t>
      </w:r>
      <w:r>
        <w:rPr/>
        <w:t xml:space="preserve"> one mogły zostać uwzględnione w najbliższej nowej rozgrywce i ewentualnie zapisane do pliku;</w:t>
      </w:r>
    </w:p>
    <w:p>
      <w:pPr>
        <w:pStyle w:val="Stylakapitu"/>
        <w:numPr>
          <w:ilvl w:val="0"/>
          <w:numId w:val="4"/>
        </w:numPr>
        <w:rPr/>
      </w:pPr>
      <w:r>
        <w:rPr/>
        <w:t>Back – kliknięcie spowoduje powrót do menu głównego.</w:t>
      </w:r>
    </w:p>
    <w:p>
      <w:pPr>
        <w:pStyle w:val="Stylakapitu"/>
        <w:rPr/>
      </w:pPr>
      <w:r>
        <w:rPr/>
        <w:t>3.3.4 Ekran końca gry</w:t>
      </w:r>
    </w:p>
    <w:p>
      <w:pPr>
        <w:pStyle w:val="Stylakapitu"/>
        <w:rPr/>
      </w:pPr>
      <w:r>
        <w:rPr/>
        <w:tab/>
        <w:t>Jeśli gracz straci w trakcie rozgrywki wszystkie dostępne „życia”, to zostanie ona zakończona oraz zostanie wyświetlony komunikat pożegnalny wraz z informacją o liczbie punktów uzyskanych w trakcie tej rozgrywki. Kliknięcie przycisku „Exit” spowoduje powrót do menu głównego.</w:t>
      </w:r>
    </w:p>
    <w:p>
      <w:pPr>
        <w:pStyle w:val="Stylakapitu"/>
        <w:rPr/>
      </w:pPr>
      <w:r>
        <w:rPr/>
        <w:t>3.4 [Back end]</w:t>
      </w:r>
    </w:p>
    <w:p>
      <w:pPr>
        <w:pStyle w:val="Stylakapitu"/>
        <w:rPr/>
      </w:pPr>
      <w:r>
        <w:rPr/>
        <w:t>3.4.1 Implementacja algorytmów genetycznych</w:t>
      </w:r>
    </w:p>
    <w:p>
      <w:pPr>
        <w:pStyle w:val="Stylakapitu"/>
        <w:rPr/>
      </w:pPr>
      <w:r>
        <w:rPr/>
        <w:tab/>
        <w:t xml:space="preserve">Najważniejszym elementem opisywanej tu aplikacji są dwie niezależne implementacje algorytmów genetycznych. Pierwsza z nich obsługuje zachowanie wrogów i ma znaczenie priorytetowe – to jej działanie jest przedmiotem obserwacji </w:t>
      </w:r>
      <w:r>
        <w:rPr/>
        <w:t xml:space="preserve">będącej podstawowym celem </w:t>
      </w:r>
      <w:r>
        <w:rPr>
          <w:rFonts w:eastAsia="Calibri" w:cs="" w:cstheme="minorBidi" w:eastAsiaTheme="minorHAnsi"/>
          <w:color w:val="auto"/>
          <w:kern w:val="0"/>
          <w:sz w:val="28"/>
          <w:szCs w:val="28"/>
          <w:lang w:val="pl-PL" w:eastAsia="en-US" w:bidi="ar-SA"/>
        </w:rPr>
        <w:t>tej</w:t>
      </w:r>
      <w:r>
        <w:rPr/>
        <w:t xml:space="preserve"> aplikacji</w:t>
      </w:r>
      <w:r>
        <w:rPr/>
        <w:t xml:space="preserve">. Druga implementacja obsługuje proces </w:t>
      </w:r>
      <w:r>
        <w:rPr>
          <w:rFonts w:eastAsia="Calibri" w:cs="" w:cstheme="minorBidi" w:eastAsiaTheme="minorHAnsi"/>
          <w:color w:val="auto"/>
          <w:kern w:val="0"/>
          <w:sz w:val="28"/>
          <w:szCs w:val="28"/>
          <w:lang w:val="pl-PL" w:eastAsia="en-US" w:bidi="ar-SA"/>
        </w:rPr>
        <w:t xml:space="preserve">ustalania początkowych pozycji na których mają pojawić się wrogowie wprowadzani do gry. Jej znaczenie jest jednak marginalne, co okazało się na </w:t>
      </w:r>
      <w:r>
        <w:rPr>
          <w:rFonts w:eastAsia="Calibri" w:cs="" w:cstheme="minorBidi" w:eastAsiaTheme="minorHAnsi"/>
          <w:color w:val="auto"/>
          <w:kern w:val="0"/>
          <w:sz w:val="28"/>
          <w:szCs w:val="28"/>
          <w:lang w:val="pl-PL" w:eastAsia="en-US" w:bidi="ar-SA"/>
        </w:rPr>
        <w:t xml:space="preserve">stosunkowo późnym etapie tworzenia aplikacji, co </w:t>
      </w:r>
      <w:r>
        <w:rPr>
          <w:rFonts w:eastAsia="Calibri" w:cs="" w:cstheme="minorBidi" w:eastAsiaTheme="minorHAnsi"/>
          <w:color w:val="auto"/>
          <w:kern w:val="0"/>
          <w:sz w:val="28"/>
          <w:szCs w:val="28"/>
          <w:lang w:val="pl-PL" w:eastAsia="en-US" w:bidi="ar-SA"/>
        </w:rPr>
        <w:t>z kolei</w:t>
      </w:r>
      <w:r>
        <w:rPr>
          <w:rFonts w:eastAsia="Calibri" w:cs="" w:cstheme="minorBidi" w:eastAsiaTheme="minorHAnsi"/>
          <w:color w:val="auto"/>
          <w:kern w:val="0"/>
          <w:sz w:val="28"/>
          <w:szCs w:val="28"/>
          <w:lang w:val="pl-PL" w:eastAsia="en-US" w:bidi="ar-SA"/>
        </w:rPr>
        <w:t xml:space="preserve"> sprawiło, że jej wymiana na lepsze rozwiązanie stała się nieopłacalna.</w:t>
      </w:r>
    </w:p>
    <w:p>
      <w:pPr>
        <w:pStyle w:val="Stylakapitu"/>
        <w:rPr/>
      </w:pPr>
      <w:r>
        <w:rPr/>
        <w:t>3.4.1.1 Kluczowe pojęcia</w:t>
      </w:r>
    </w:p>
    <w:p>
      <w:pPr>
        <w:pStyle w:val="Stylakapitu"/>
        <w:rPr/>
      </w:pPr>
      <w:r>
        <w:rPr/>
        <w:t>[Terminologia związana z grami i związek z pojęciami dotyczącymi algorytmów genetycznych]</w:t>
      </w:r>
    </w:p>
    <w:p>
      <w:pPr>
        <w:pStyle w:val="Stylakapitu"/>
        <w:rPr/>
      </w:pPr>
      <w:r>
        <w:rPr/>
        <w:tab/>
      </w:r>
      <w:r>
        <w:rPr/>
        <w:t xml:space="preserve">Z punktu widzenia algorytmu obsługującego zachowania wrogów stanowią oni osobniki </w:t>
      </w:r>
      <w:r>
        <w:rPr/>
        <w:t xml:space="preserve">reprezentujące rozpatrywane rozwiązania. </w:t>
      </w:r>
    </w:p>
    <w:p>
      <w:pPr>
        <w:pStyle w:val="Stylakapitu"/>
        <w:rPr/>
      </w:pPr>
      <w:r>
        <w:rPr/>
        <w:t>[populacja, pokolenia = fale]</w:t>
      </w:r>
    </w:p>
    <w:p>
      <w:pPr>
        <w:pStyle w:val="Stylakapitu"/>
        <w:rPr/>
      </w:pPr>
      <w:r>
        <w:rPr/>
        <w:t>[genom = sekwencja ruchów]</w:t>
      </w:r>
    </w:p>
    <w:p>
      <w:pPr>
        <w:pStyle w:val="Stylakapitu"/>
        <w:rPr/>
      </w:pPr>
      <w:r>
        <w:rPr/>
        <w:t>3.4.1.2 [Opis]</w:t>
      </w:r>
    </w:p>
    <w:p>
      <w:pPr>
        <w:pStyle w:val="Stylakapitu"/>
        <w:rPr/>
      </w:pPr>
      <w:r>
        <w:rPr/>
        <w:t>3.4.2 Zapis i odczyt gry</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mirrorMargi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20"/>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3741</TotalTime>
  <Application>LibreOffice/7.1.0.3$Windows_X86_64 LibreOffice_project/f6099ecf3d29644b5008cc8f48f42f4a40986e4c</Application>
  <AppVersion>15.0000</AppVersion>
  <Pages>13</Pages>
  <Words>2578</Words>
  <Characters>17380</Characters>
  <CharactersWithSpaces>19925</CharactersWithSpaces>
  <Paragraphs>107</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2017-08-21T08:51:00Z</dcterms:created>
  <dc:creator>Aldona Kania</dc:creator>
  <dc:description/>
  <dc:language>pl-PL</dc:language>
  <cp:lastModifiedBy/>
  <cp:lastPrinted>2021-10-26T12:51:00Z</cp:lastPrinted>
  <dcterms:modified xsi:type="dcterms:W3CDTF">2022-04-19T05:15:52Z</dcterms:modified>
  <cp:revision>299</cp:revision>
  <dc:subject/>
  <dc:title/>
</cp:coreProperties>
</file>

<file path=docProps/custom.xml><?xml version="1.0" encoding="utf-8"?>
<Properties xmlns="http://schemas.openxmlformats.org/officeDocument/2006/custom-properties" xmlns:vt="http://schemas.openxmlformats.org/officeDocument/2006/docPropsVTypes"/>
</file>