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E9E49C" w:rsidR="00A40C77" w:rsidRPr="000445C2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0445C2">
        <w:rPr>
          <w:i/>
          <w:sz w:val="28"/>
          <w:szCs w:val="28"/>
        </w:rPr>
        <w:t>10</w:t>
      </w:r>
    </w:p>
    <w:p w14:paraId="5B72A2E7" w14:textId="7E7A9649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0445C2" w:rsidRPr="000445C2">
        <w:rPr>
          <w:b/>
          <w:sz w:val="28"/>
          <w:szCs w:val="28"/>
        </w:rPr>
        <w:t>Створення середовища для WordPress засобами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A8E49DA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Викладач</w:t>
      </w:r>
      <w:r w:rsidR="000445C2">
        <w:rPr>
          <w:b/>
          <w:i/>
          <w:color w:val="000000"/>
          <w:sz w:val="28"/>
          <w:szCs w:val="28"/>
        </w:rPr>
        <w:t xml:space="preserve">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E542D" w:rsidRPr="003E542D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5356C00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0445C2">
        <w:rPr>
          <w:b/>
          <w:bCs/>
          <w:caps/>
          <w:sz w:val="28"/>
          <w:szCs w:val="28"/>
          <w:lang w:val="ru-RU"/>
        </w:rPr>
        <w:t>10</w:t>
      </w:r>
    </w:p>
    <w:p w14:paraId="547F39DF" w14:textId="05972D8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0445C2" w:rsidRPr="000445C2">
        <w:rPr>
          <w:iCs/>
          <w:sz w:val="28"/>
          <w:szCs w:val="28"/>
        </w:rPr>
        <w:t>Створення середовища для WordPress засобами Docker</w:t>
      </w:r>
      <w:r w:rsidR="0013569B" w:rsidRPr="0013569B">
        <w:rPr>
          <w:iCs/>
          <w:sz w:val="28"/>
          <w:szCs w:val="28"/>
        </w:rPr>
        <w:t>.</w:t>
      </w:r>
    </w:p>
    <w:p w14:paraId="2FDC1101" w14:textId="5FEE4C28" w:rsidR="00A40C77" w:rsidRPr="002F5923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2F5923">
        <w:rPr>
          <w:b/>
          <w:i/>
          <w:iCs/>
          <w:sz w:val="28"/>
          <w:szCs w:val="28"/>
        </w:rPr>
        <w:t>Мета роботи:</w:t>
      </w:r>
      <w:r w:rsidRPr="002F5923">
        <w:rPr>
          <w:i/>
          <w:iCs/>
          <w:sz w:val="28"/>
          <w:szCs w:val="28"/>
        </w:rPr>
        <w:t xml:space="preserve"> </w:t>
      </w:r>
      <w:r w:rsidR="002F5923" w:rsidRPr="002F5923">
        <w:rPr>
          <w:iCs/>
          <w:sz w:val="28"/>
          <w:szCs w:val="28"/>
        </w:rPr>
        <w:t>Набути практичних навичок створення багатоконтейнерного середовища для системи управління контентом WordPress засобами Docker.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7811EAC" w14:textId="474253C6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ідготу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файл Dockerfile або yaml файл створення середовища для WordPress.</w:t>
      </w:r>
    </w:p>
    <w:p w14:paraId="2F829D08" w14:textId="14EEA27B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Н</w:t>
      </w:r>
      <w:r w:rsidRPr="000445C2">
        <w:rPr>
          <w:bCs/>
          <w:iCs/>
          <w:sz w:val="28"/>
          <w:szCs w:val="28"/>
        </w:rPr>
        <w:t>алашту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образ для встановлення та налаштування необхідних компонентів WordPress;</w:t>
      </w:r>
    </w:p>
    <w:p w14:paraId="21D5C381" w14:textId="5689720D" w:rsidR="00DF5F41" w:rsidRPr="00A9545A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працездатність створеного контейнеру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AE43C27" w14:textId="60E4874C" w:rsidR="00CC7BF7" w:rsidRDefault="00CC7BF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6A6FCDE2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Для розгортання середовища використано підхід з двома взаємопов’язаними сервісами, описаними у файлі docker-compose.yml: сервіс db на основі офіційного образу mysql:8.0, що зберігає дані WordPress у постійному томі db_data, та сервіс wordpress, який будується не з готового образу, а з власного Dockerfile, що дозволяє додати до стандартного середовища WordPress необхідні власні компоненти. Параметри підключення до бази даних, облікові дані адміністратора WordPress та назва сайту винесені в окремий файл змінних середовища .env, що відповідає підходу конфігурування контейнерів через змінні оточення, а не через жорстко прописані значення в коді.</w:t>
      </w:r>
    </w:p>
    <w:p w14:paraId="1F2CA3AB" w14:textId="43A1F277" w:rsidR="00FE69D5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Власний образ описано в Dockerfile на основі базового образу wordpress:6.5-php8.2-apache, який вже містить попередньо налаштований PHP та Apache для роботи WordPress. У розділі RUN встановлено додаткові інструменти </w:t>
      </w:r>
      <w:r w:rsidRPr="00077332">
        <w:rPr>
          <w:sz w:val="28"/>
          <w:szCs w:val="28"/>
        </w:rPr>
        <w:t>–</w:t>
      </w:r>
      <w:r w:rsidRPr="002F5923">
        <w:rPr>
          <w:sz w:val="28"/>
          <w:szCs w:val="28"/>
        </w:rPr>
        <w:t xml:space="preserve"> curl та клієнт MySQL, а також завантажено та зроблено виконуваним інструмент командного рядка wp-cli, необхідний для автоматизованого керування WordPress без участі веб-інтерфейсу. Командою COPY до образу додано власну тему оформлення сайту з локальної директорії shared/, розміщену за шляхом, який WordPress використовує для тем (wp-content/themes/inagro). Оскільки в оригінальних файлах теми був відсутній обов'язковий заголовковий блок метаданих у style.css, без якого WordPress не розпізнає директорію як тему оформлення, цей файл було доповнено вручну. Також до образу скопійовано власний сценарій entrypoint.sh і призначено його точкою входу контейнера замість стандартної.</w:t>
      </w:r>
    </w:p>
    <w:p w14:paraId="39B58816" w14:textId="693FCB9D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2F5923">
        <w:rPr>
          <w:b/>
          <w:i/>
          <w:sz w:val="28"/>
          <w:szCs w:val="28"/>
        </w:rPr>
        <w:t>Лістинг коду Dockerfile:</w:t>
      </w:r>
    </w:p>
    <w:p w14:paraId="22A178E2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FROM wordpress:6.5-php8.2-apache</w:t>
      </w:r>
    </w:p>
    <w:p w14:paraId="52E48515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RUN apt-get update &amp;&amp; apt-get install -y --no-install-recommends curl default-mysql-client \</w:t>
      </w:r>
    </w:p>
    <w:p w14:paraId="23D264A0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&amp;&amp; rm -rf /var/lib/apt/lists/*</w:t>
      </w:r>
    </w:p>
    <w:p w14:paraId="7CE397AD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RUN curl -o /usr/local/bin/wp -sSL https://raw.githubusercontent.com/wp-cli/builds/gh-pages/phar/wp-cli.phar \</w:t>
      </w:r>
    </w:p>
    <w:p w14:paraId="423ED47D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&amp;&amp; chmod +x /usr/local/bin/wp</w:t>
      </w:r>
    </w:p>
    <w:p w14:paraId="372FC1CD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lastRenderedPageBreak/>
        <w:t>COPY shared/wordpress1site-main/wordpress1site-main/ /usr/src/wordpress/wp-content/themes/inagro/</w:t>
      </w:r>
    </w:p>
    <w:p w14:paraId="07CAD3C5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COPY entrypoint.sh /usr/local/bin/entrypoint.sh</w:t>
      </w:r>
    </w:p>
    <w:p w14:paraId="0B2AEEE2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RUN chmod +x /usr/local/bin/entrypoint.sh</w:t>
      </w:r>
    </w:p>
    <w:p w14:paraId="6B917ADC" w14:textId="77777777" w:rsidR="002F5923" w:rsidRPr="00FE5800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ENTRYPOINT ["entrypoint.sh"]</w:t>
      </w:r>
    </w:p>
    <w:p w14:paraId="4F7340B1" w14:textId="47233BF6" w:rsidR="002F5923" w:rsidRPr="00FE5800" w:rsidRDefault="002F5923" w:rsidP="002F5923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CMD ["apache2-foreground"]</w:t>
      </w:r>
    </w:p>
    <w:p w14:paraId="1385AD68" w14:textId="0D829CE0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Логіка автоматичного налаштування WordPress реалізована у сценарії entrypoint.sh. Спочатку в фоновому режимі запускається оригінальний сценарій ініціалізації образу WordPress (docker-entrypoint.sh apache2-foreground), який копіює основні файли ядра CMS. Далі сценарій у циклі очікує появи файлу wp-config.php, а потім </w:t>
      </w:r>
      <w:r w:rsidRPr="001715BF">
        <w:rPr>
          <w:sz w:val="28"/>
          <w:szCs w:val="28"/>
        </w:rPr>
        <w:t>–</w:t>
      </w:r>
      <w:r w:rsidRPr="002F5923">
        <w:rPr>
          <w:sz w:val="28"/>
          <w:szCs w:val="28"/>
        </w:rPr>
        <w:t xml:space="preserve"> готовності підключення до бази даних командою wp db check. Лише після виконання обох умов, і лише якщо WordPress ще не встановлено (wp core is-installed), виконується автоматичне встановлення CMS командою wp core install з параметрами з .env (адреса сайту, назва, обліковий запис адміністратора), після чого активується власна тема inagro командою wp theme activate. Насамкінець сценарій очікує завершення процесу Apache, підтримуючи контейнер у робочому стані.</w:t>
      </w:r>
    </w:p>
    <w:p w14:paraId="2E72A621" w14:textId="58D3C5F5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2F5923">
        <w:rPr>
          <w:b/>
          <w:i/>
          <w:sz w:val="28"/>
          <w:szCs w:val="28"/>
        </w:rPr>
        <w:t xml:space="preserve">Лістинг коду </w:t>
      </w:r>
      <w:r w:rsidR="00CC7BF7" w:rsidRPr="00CC7BF7">
        <w:rPr>
          <w:b/>
          <w:i/>
          <w:sz w:val="28"/>
          <w:szCs w:val="28"/>
        </w:rPr>
        <w:t>entrypoint.sh для автоматичного встановлення WordPress та активації теми</w:t>
      </w:r>
      <w:r w:rsidRPr="002F5923">
        <w:rPr>
          <w:b/>
          <w:i/>
          <w:sz w:val="28"/>
          <w:szCs w:val="28"/>
        </w:rPr>
        <w:t>:</w:t>
      </w:r>
    </w:p>
    <w:p w14:paraId="316A4B6C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#!/bin/bash</w:t>
      </w:r>
    </w:p>
    <w:p w14:paraId="55DC3677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set -e</w:t>
      </w:r>
    </w:p>
    <w:p w14:paraId="4B88F67C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docker-entrypoint.sh apache2-foreground &amp;</w:t>
      </w:r>
    </w:p>
    <w:p w14:paraId="6064DC78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APACHE_PID=$!</w:t>
      </w:r>
    </w:p>
    <w:p w14:paraId="55D00B5C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until [ -f /var/www/html/wp-config.php ]; do sleep 1; done</w:t>
      </w:r>
    </w:p>
    <w:p w14:paraId="2950BE36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until wp db check --path=/var/www/html --allow-root --quiet 2&gt;/dev/null; do sleep 2; done</w:t>
      </w:r>
    </w:p>
    <w:p w14:paraId="5984B3B2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if ! wp core is-installed --path=/var/www/html --allow-root 2&gt;/dev/null; then</w:t>
      </w:r>
    </w:p>
    <w:p w14:paraId="52EE9A8A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wp core install \</w:t>
      </w:r>
    </w:p>
    <w:p w14:paraId="26AB8909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--path=/var/www/html \</w:t>
      </w:r>
    </w:p>
    <w:p w14:paraId="1DB4DD23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--allow-root \</w:t>
      </w:r>
    </w:p>
    <w:p w14:paraId="3E944A67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--url="${WP_SITE_URL:-http://localhost:8080}" \</w:t>
      </w:r>
    </w:p>
    <w:p w14:paraId="59F71E38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--title="${WP_SITE_TITLE:-My WordPress}" \</w:t>
      </w:r>
    </w:p>
    <w:p w14:paraId="784F2B26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--admin_user="${WP_ADMIN_USER:-admin}" \</w:t>
      </w:r>
    </w:p>
    <w:p w14:paraId="103744B9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  --admin_password="${WP_ADMIN_PASSWORD:-admin12345}" \</w:t>
      </w:r>
    </w:p>
    <w:p w14:paraId="335420AF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lastRenderedPageBreak/>
        <w:t xml:space="preserve">    --admin_email="${WP_ADMIN_EMAIL:-admin@example.com}"</w:t>
      </w:r>
    </w:p>
    <w:p w14:paraId="0C946948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 xml:space="preserve">  wp theme activate inagro --path=/var/www/html --allow-root || true</w:t>
      </w:r>
    </w:p>
    <w:p w14:paraId="34979705" w14:textId="77777777" w:rsidR="00FE5800" w:rsidRPr="00FE5800" w:rsidRDefault="00FE5800" w:rsidP="00FE580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fi</w:t>
      </w:r>
    </w:p>
    <w:p w14:paraId="12D01049" w14:textId="5030BB04" w:rsidR="002F5923" w:rsidRPr="00FE5800" w:rsidRDefault="00FE5800" w:rsidP="00FE580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E5800">
        <w:rPr>
          <w:szCs w:val="28"/>
        </w:rPr>
        <w:t>wait "$APACHE_PID"</w:t>
      </w:r>
    </w:p>
    <w:p w14:paraId="530D6B3A" w14:textId="29F31A64" w:rsidR="002F5923" w:rsidRDefault="00CC7BF7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C7BF7">
        <w:rPr>
          <w:sz w:val="28"/>
          <w:szCs w:val="28"/>
        </w:rPr>
        <w:t>Взаємодія обох контейнерів (WordPress звертається до бази даних db за іменем сервіса на порту 3306) та проброс порту 8080 хост-машини на порт 80 контейнера з WordPress описані у файлі docker-compose.yml, що дозволяє керувати всім середовищем як єдиним цілим.</w:t>
      </w:r>
    </w:p>
    <w:p w14:paraId="693DA65F" w14:textId="3E62646B" w:rsidR="00CC7BF7" w:rsidRDefault="00CC7BF7" w:rsidP="00CC7BF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2F5923">
        <w:rPr>
          <w:b/>
          <w:i/>
          <w:sz w:val="28"/>
          <w:szCs w:val="28"/>
        </w:rPr>
        <w:t xml:space="preserve">Лістинг коду </w:t>
      </w:r>
      <w:r w:rsidRPr="00CC7BF7">
        <w:rPr>
          <w:b/>
          <w:i/>
          <w:sz w:val="28"/>
          <w:szCs w:val="28"/>
        </w:rPr>
        <w:t>docker-compose.yml для запуску сервісів db та wordpress</w:t>
      </w:r>
      <w:r w:rsidRPr="002F5923">
        <w:rPr>
          <w:b/>
          <w:i/>
          <w:sz w:val="28"/>
          <w:szCs w:val="28"/>
        </w:rPr>
        <w:t>:</w:t>
      </w:r>
    </w:p>
    <w:p w14:paraId="09247F53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>services:</w:t>
      </w:r>
    </w:p>
    <w:p w14:paraId="583557B6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db:</w:t>
      </w:r>
    </w:p>
    <w:p w14:paraId="1172C2AD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image: mysql:8.0</w:t>
      </w:r>
    </w:p>
    <w:p w14:paraId="7AA32D5A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restart: unless-stopped</w:t>
      </w:r>
    </w:p>
    <w:p w14:paraId="610FD2F9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environment:</w:t>
      </w:r>
    </w:p>
    <w:p w14:paraId="371D8F45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MYSQL_DATABASE: ${MYSQL_DATABASE}</w:t>
      </w:r>
    </w:p>
    <w:p w14:paraId="040E2ABA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MYSQL_USER: ${MYSQL_USER}</w:t>
      </w:r>
    </w:p>
    <w:p w14:paraId="2E89E130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MYSQL_PASSWORD: ${MYSQL_PASSWORD}</w:t>
      </w:r>
    </w:p>
    <w:p w14:paraId="7A90AA14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MYSQL_ROOT_PASSWORD: ${MYSQL_ROOT_PASSWORD}</w:t>
      </w:r>
    </w:p>
    <w:p w14:paraId="1AD9B196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volumes:</w:t>
      </w:r>
    </w:p>
    <w:p w14:paraId="2C7E85C2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- db_data:/var/lib/mysql</w:t>
      </w:r>
    </w:p>
    <w:p w14:paraId="448FC1D9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wordpress:</w:t>
      </w:r>
    </w:p>
    <w:p w14:paraId="5A0C7FA4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build: .</w:t>
      </w:r>
    </w:p>
    <w:p w14:paraId="2C89A04E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depends_on:</w:t>
      </w:r>
    </w:p>
    <w:p w14:paraId="36D78F20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- db</w:t>
      </w:r>
    </w:p>
    <w:p w14:paraId="069AA0B6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restart: unless-stopped</w:t>
      </w:r>
    </w:p>
    <w:p w14:paraId="751410AC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ports:</w:t>
      </w:r>
    </w:p>
    <w:p w14:paraId="1DD09D48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- "8080:80"</w:t>
      </w:r>
    </w:p>
    <w:p w14:paraId="672EA44D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environment:</w:t>
      </w:r>
    </w:p>
    <w:p w14:paraId="03621350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WORDPRESS_DB_HOST: db:3306</w:t>
      </w:r>
    </w:p>
    <w:p w14:paraId="648BA8C5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WORDPRESS_DB_NAME: ${MYSQL_DATABASE}</w:t>
      </w:r>
    </w:p>
    <w:p w14:paraId="5CD67D0F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WORDPRESS_DB_USER: ${MYSQL_USER}</w:t>
      </w:r>
    </w:p>
    <w:p w14:paraId="2B888D14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WORDPRESS_DB_PASSWORD: ${MYSQL_PASSWORD}</w:t>
      </w:r>
    </w:p>
    <w:p w14:paraId="30990FEF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WP_ADMIN_USER: ${WP_ADMIN_USER}</w:t>
      </w:r>
    </w:p>
    <w:p w14:paraId="7B050B3A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WP_ADMIN_PASSWORD: ${WP_ADMIN_PASSWORD}</w:t>
      </w:r>
    </w:p>
    <w:p w14:paraId="0B8CB43F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lastRenderedPageBreak/>
        <w:t xml:space="preserve">      WP_ADMIN_EMAIL: ${WP_ADMIN_EMAIL}</w:t>
      </w:r>
    </w:p>
    <w:p w14:paraId="2FEB9840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WP_SITE_TITLE: ${WP_SITE_TITLE}</w:t>
      </w:r>
    </w:p>
    <w:p w14:paraId="7C3C8E09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WP_SITE_URL: ${WP_SITE_URL}</w:t>
      </w:r>
    </w:p>
    <w:p w14:paraId="3A21F7B7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volumes:</w:t>
      </w:r>
    </w:p>
    <w:p w14:paraId="4428F87A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    - wp_data:/var/www/html</w:t>
      </w:r>
    </w:p>
    <w:p w14:paraId="61B95128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>volumes:</w:t>
      </w:r>
    </w:p>
    <w:p w14:paraId="1D6B5A5A" w14:textId="77777777" w:rsidR="00CC7BF7" w:rsidRPr="00CC7BF7" w:rsidRDefault="00CC7BF7" w:rsidP="00CC7BF7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CC7BF7">
        <w:rPr>
          <w:szCs w:val="28"/>
        </w:rPr>
        <w:t xml:space="preserve">  db_data:</w:t>
      </w:r>
    </w:p>
    <w:p w14:paraId="64C659A5" w14:textId="3A75FAF9" w:rsidR="00CC7BF7" w:rsidRDefault="00CC7BF7" w:rsidP="00CC7BF7">
      <w:pPr>
        <w:suppressAutoHyphens w:val="0"/>
        <w:spacing w:line="360" w:lineRule="auto"/>
        <w:ind w:leftChars="0" w:left="0" w:firstLineChars="0" w:firstLine="1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C7BF7">
        <w:rPr>
          <w:szCs w:val="28"/>
        </w:rPr>
        <w:t xml:space="preserve">  wp_data:</w:t>
      </w:r>
    </w:p>
    <w:p w14:paraId="6FC98EBC" w14:textId="427C7012" w:rsidR="00CC7BF7" w:rsidRPr="002F5923" w:rsidRDefault="00CC7BF7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C7BF7">
        <w:rPr>
          <w:sz w:val="28"/>
          <w:szCs w:val="28"/>
        </w:rPr>
        <w:t>Розгортання середовища виконано командою docker compose up -d --build, яка одночасно побудувала власний образ lr10ao-wordpress за описаним Dockerfile</w:t>
      </w:r>
      <w:r>
        <w:rPr>
          <w:sz w:val="28"/>
          <w:szCs w:val="28"/>
        </w:rPr>
        <w:t xml:space="preserve"> та запустила обидва контейнери</w:t>
      </w:r>
      <w:r w:rsidRPr="00CC7BF7">
        <w:rPr>
          <w:sz w:val="28"/>
          <w:szCs w:val="28"/>
        </w:rPr>
        <w:t>. Перевірка стану командою docker compose ps підтвердила, що обидва контейнери перебувають у стані «Up», при цьому контейнер wordpress має прокинутий порт 0.0.0.0:8080-&gt;80/tcp, тобто доступний як локально, так і з інших пристроїв мережі за IP-адресою хоста.</w:t>
      </w:r>
    </w:p>
    <w:p w14:paraId="2F11C6C1" w14:textId="4E5701FC" w:rsidR="0093359F" w:rsidRDefault="00CC7BF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7AF3FB35" wp14:editId="4048F47E">
            <wp:extent cx="6212793" cy="33578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2213" cy="338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1507CFD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CC7BF7" w:rsidRPr="00CC7BF7">
        <w:rPr>
          <w:sz w:val="28"/>
          <w:szCs w:val="28"/>
        </w:rPr>
        <w:t>Побудова образу та запуск контейнерів, перевірка статусу</w:t>
      </w:r>
    </w:p>
    <w:p w14:paraId="49D84A7B" w14:textId="6F79B334" w:rsidR="00CC7BF7" w:rsidRDefault="00CC7BF7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C7BF7">
        <w:rPr>
          <w:sz w:val="28"/>
          <w:szCs w:val="28"/>
        </w:rPr>
        <w:t xml:space="preserve">Стан контейнерів додатково перевірено через графічний інтерфейс Docker Desktop, де в проєкті lr10ao відображено обидва запущені сервіси </w:t>
      </w:r>
      <w:r w:rsidRPr="001715BF">
        <w:rPr>
          <w:sz w:val="28"/>
          <w:szCs w:val="28"/>
        </w:rPr>
        <w:t>–</w:t>
      </w:r>
      <w:r w:rsidRPr="00CC7BF7">
        <w:rPr>
          <w:sz w:val="28"/>
          <w:szCs w:val="28"/>
        </w:rPr>
        <w:t xml:space="preserve"> db (mysql:8.0) та wordpress (lr10ao-wordpress, порт 8080:80). У панелі логів контейнера wordpress видно реальні HTTP-запити до ресурсів теми (зображення, стилі, favicon) зі </w:t>
      </w:r>
      <w:r w:rsidRPr="00CC7BF7">
        <w:rPr>
          <w:sz w:val="28"/>
          <w:szCs w:val="28"/>
        </w:rPr>
        <w:lastRenderedPageBreak/>
        <w:t>статусом 200, що підтверджує коректну роздачу вмісту власної теми Apache-сервером усередині контейнера.</w:t>
      </w:r>
    </w:p>
    <w:p w14:paraId="65A22C36" w14:textId="0C804D7D" w:rsidR="00CC7BF7" w:rsidRDefault="00CC7BF7" w:rsidP="00CC7BF7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312975C0" wp14:editId="2B7E967C">
            <wp:extent cx="5563235" cy="29394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6820" cy="294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DCC63" w14:textId="6D90EB81" w:rsidR="00CC7BF7" w:rsidRDefault="00CC7BF7" w:rsidP="00D36E92">
      <w:pPr>
        <w:tabs>
          <w:tab w:val="left" w:pos="8931"/>
        </w:tabs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 w:rsidRPr="00CC7BF7">
        <w:rPr>
          <w:sz w:val="28"/>
          <w:szCs w:val="28"/>
        </w:rPr>
        <w:t xml:space="preserve">2 – Стан контейнерів </w:t>
      </w:r>
      <w:r w:rsidRPr="00CC7BF7">
        <w:rPr>
          <w:sz w:val="28"/>
          <w:szCs w:val="28"/>
          <w:lang w:val="en-US"/>
        </w:rPr>
        <w:t>db</w:t>
      </w:r>
      <w:r w:rsidRPr="00CC7BF7">
        <w:rPr>
          <w:sz w:val="28"/>
          <w:szCs w:val="28"/>
        </w:rPr>
        <w:t xml:space="preserve"> та </w:t>
      </w:r>
      <w:r w:rsidRPr="00CC7BF7">
        <w:rPr>
          <w:sz w:val="28"/>
          <w:szCs w:val="28"/>
          <w:lang w:val="en-US"/>
        </w:rPr>
        <w:t>wordpress</w:t>
      </w:r>
      <w:r w:rsidRPr="00CC7BF7">
        <w:rPr>
          <w:sz w:val="28"/>
          <w:szCs w:val="28"/>
        </w:rPr>
        <w:t xml:space="preserve"> у </w:t>
      </w:r>
      <w:r w:rsidRPr="00CC7BF7">
        <w:rPr>
          <w:sz w:val="28"/>
          <w:szCs w:val="28"/>
          <w:lang w:val="en-US"/>
        </w:rPr>
        <w:t>Docker</w:t>
      </w:r>
      <w:r w:rsidRPr="00CC7BF7">
        <w:rPr>
          <w:sz w:val="28"/>
          <w:szCs w:val="28"/>
        </w:rPr>
        <w:t xml:space="preserve"> </w:t>
      </w:r>
      <w:r w:rsidRPr="00CC7BF7">
        <w:rPr>
          <w:sz w:val="28"/>
          <w:szCs w:val="28"/>
          <w:lang w:val="en-US"/>
        </w:rPr>
        <w:t>Desktop</w:t>
      </w:r>
    </w:p>
    <w:p w14:paraId="2AFCBE71" w14:textId="43E76442" w:rsidR="003118DC" w:rsidRDefault="003118DC" w:rsidP="00CC7BF7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1EFE05D4" wp14:editId="3D05564A">
            <wp:extent cx="6299835" cy="29591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3E39" w14:textId="77777777" w:rsidR="00D36E92" w:rsidRDefault="00CC7BF7" w:rsidP="00D36E9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CC7BF7">
        <w:rPr>
          <w:sz w:val="28"/>
          <w:szCs w:val="28"/>
        </w:rPr>
        <w:t>3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Сайт</w:t>
      </w:r>
      <w:r w:rsidRPr="00CC7BF7">
        <w:rPr>
          <w:sz w:val="28"/>
          <w:szCs w:val="28"/>
        </w:rPr>
        <w:t xml:space="preserve"> на базі WordPress, розгорнутий у Docker-контейнері</w:t>
      </w:r>
    </w:p>
    <w:p w14:paraId="40D01E8E" w14:textId="15FB1829" w:rsidR="00D36E92" w:rsidRPr="00CC7BF7" w:rsidRDefault="00D36E92" w:rsidP="00D36E9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C7BF7">
        <w:rPr>
          <w:sz w:val="28"/>
          <w:szCs w:val="28"/>
        </w:rPr>
        <w:t>Працездатність розгорнутого середовища перевірено відкриттям у браузері адреси http://localhost:8080, за якою успішно відображено сайт «Inagro Lab10» з активованою власною темою оформлення – включно із зображеннями, стилями та текстовим наповненням теми, що підтверджує успішне автоматичне встановлення WordPress та активацію теми, виконані сценарієм entrypoint.sh без ручного втручання після запуску контейнерів.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lastRenderedPageBreak/>
        <w:t>Контрольні питання</w:t>
      </w:r>
    </w:p>
    <w:p w14:paraId="18EE8612" w14:textId="5A0D9C2A" w:rsid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66CF3844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Завдяки цьому запуск багатоконтейнерного середовища, як у цій роботі (два контейнери — WordPress і MySQL), відбувається значно швидше й потребує менше ресурсів, ніж підняття двох повноцінних віртуальних машин.</w:t>
      </w:r>
    </w:p>
    <w:p w14:paraId="119A190A" w14:textId="71D973C4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3C83C2F2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Готові образи (наприклад, mysql:8.0 або wordpress:6.5-php8.2-apache, використані в цій роботі як базові) завантажуються з публічного реєстру Docker Hub автоматично при виконанні docker pull або docker compose up. Власний образ, як lr10ao-wordpress, будується локально на основі Dockerfile командою docker build або автоматично в межах docker compose up --build.</w:t>
      </w:r>
    </w:p>
    <w:p w14:paraId="5FBF4675" w14:textId="12D6C876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0A6F9539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Доступ до директорії контейнера забезпечується через іменовані томи (volumes), як у цій роботі — db_data для збереження даних MySQL та wp_data для збереження файлів WordPress, що гарантує збереження даних між перезапусками контейнерів. Для тимчасового доступу до файлової системи вже запущеного контейнера використовується команда docker compose exec wordpress bash.</w:t>
      </w:r>
    </w:p>
    <w:p w14:paraId="47FEEEB0" w14:textId="6D1D833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47207F94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 xml:space="preserve">У роботі використано команди docker compose up -d --build (побудова образу та запуск обох контейнерів), docker compose ps (перевірка статусу), docker compose logs wordpress --tail=60 (перегляд журналу для контролю автовстановлення WP), curl -I http://localhost:8080/ (перевірка доступності сайту), docker compose exec wordpress bash та docker compose exec wordpress wp theme list --allow-root </w:t>
      </w:r>
      <w:r w:rsidRPr="00D36E92">
        <w:rPr>
          <w:sz w:val="28"/>
          <w:szCs w:val="28"/>
        </w:rPr>
        <w:lastRenderedPageBreak/>
        <w:t>(керування контейнером та CMS зсередини), а також docker compose down і docker compose down -v для зупинки середовища з видаленням або збереженням даних.</w:t>
      </w:r>
    </w:p>
    <w:p w14:paraId="1A17BD44" w14:textId="44F68471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37A73AAD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Основні інструкції: FROM (базовий образ), RUN (виконання команд під час побудови, зокрема встановлення пакетів та wp-cli), COPY (копіювання файлів у образ, зокрема власної теми та сценарію entrypoint), ENTRYPOINT (задає основний виконуваний сценарій контейнера — у цій роботі власний entrypoint.sh) та CMD (аргумент за замовчуванням, переданий у entrypoint — apache2-foreground).</w:t>
      </w:r>
    </w:p>
    <w:p w14:paraId="1BC49FB0" w14:textId="00BD459F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Яким чином можна побудувати контейнер на основі Dockerfile ?</w:t>
      </w:r>
    </w:p>
    <w:p w14:paraId="629F3ED9" w14:textId="4978B9D1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Образ будується командою docker build -t &lt;назва&gt; . або, у складі багатоконтейнерного середовища, директивою build: . у файлі docker-compose.yml разом із командою docker compose up --build, як це реалізовано в цій роботі — Docker Compose самостійно побудував образ lr10ao-wordpress за Dockerfile і одразу запустив на його основі контейнер wordpress.</w:t>
      </w:r>
    </w:p>
    <w:p w14:paraId="612EEF70" w14:textId="366DA3C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 можна власному контейнеру побудованому на власному образі дати доступ до локальної мережі?</w:t>
      </w:r>
    </w:p>
    <w:p w14:paraId="7C711D77" w14:textId="12CFAFFA" w:rsidR="002E36A7" w:rsidRPr="002E36A7" w:rsidRDefault="00D36E92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D36E92">
        <w:rPr>
          <w:sz w:val="28"/>
          <w:szCs w:val="28"/>
        </w:rPr>
        <w:t>Так, доступ надається публікацією порту контейнера на порт хост-машини — у цій роботі це реалізовано директивою ports: "8080:80" у docker-compose.yml із прив'язкою до 0.0.0.0, що робить сайт доступним не лише через localhost хоста, а й з інших пристроїв тієї самої локальної мережі за IP-адресою хост-машини та портом 8080.</w:t>
      </w:r>
      <w:bookmarkStart w:id="0" w:name="_GoBack"/>
      <w:bookmarkEnd w:id="0"/>
    </w:p>
    <w:p w14:paraId="0C2FDB9F" w14:textId="3EC72AB0" w:rsidR="00465688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0445C2">
        <w:rPr>
          <w:sz w:val="28"/>
          <w:szCs w:val="28"/>
        </w:rPr>
        <w:t>10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79BD7362" w14:textId="77777777" w:rsidR="00465688" w:rsidRDefault="00465688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06172" w14:textId="77777777" w:rsidR="00465688" w:rsidRDefault="00465688" w:rsidP="00465688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4DA75384" w14:textId="77777777" w:rsidR="00465688" w:rsidRPr="001E7975" w:rsidRDefault="00465688" w:rsidP="00465688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7A6F1EE4" w14:textId="77777777" w:rsidR="00465688" w:rsidRDefault="00465688" w:rsidP="00465688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</w:p>
    <w:sectPr w:rsidR="00465688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893EEF" w14:textId="77777777" w:rsidR="00DE3A6A" w:rsidRDefault="00DE3A6A">
      <w:pPr>
        <w:spacing w:line="240" w:lineRule="auto"/>
        <w:ind w:left="0" w:hanging="2"/>
      </w:pPr>
      <w:r>
        <w:separator/>
      </w:r>
    </w:p>
  </w:endnote>
  <w:endnote w:type="continuationSeparator" w:id="0">
    <w:p w14:paraId="5F7183A2" w14:textId="77777777" w:rsidR="00DE3A6A" w:rsidRDefault="00DE3A6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910F52B" w14:textId="77777777" w:rsidR="00DE3A6A" w:rsidRDefault="00DE3A6A">
      <w:pPr>
        <w:spacing w:line="240" w:lineRule="auto"/>
        <w:ind w:left="0" w:hanging="2"/>
      </w:pPr>
      <w:r>
        <w:separator/>
      </w:r>
    </w:p>
  </w:footnote>
  <w:footnote w:type="continuationSeparator" w:id="0">
    <w:p w14:paraId="6AF5CDBD" w14:textId="77777777" w:rsidR="00DE3A6A" w:rsidRDefault="00DE3A6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45C2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382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923"/>
    <w:rsid w:val="002F5A2C"/>
    <w:rsid w:val="00303110"/>
    <w:rsid w:val="003059BF"/>
    <w:rsid w:val="00305ECD"/>
    <w:rsid w:val="00306F9A"/>
    <w:rsid w:val="00310745"/>
    <w:rsid w:val="003118DC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8352B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542D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5688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20A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C7BF7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36E92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3A6A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386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5800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F74D65A-8CF0-4C55-8190-13E73DDA3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10</Pages>
  <Words>1647</Words>
  <Characters>9388</Characters>
  <Application>Microsoft Office Word</Application>
  <DocSecurity>0</DocSecurity>
  <Lines>78</Lines>
  <Paragraphs>22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11013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2026-09-23T13:51:00Z</dcterms:modified>
</cp:coreProperties>
</file>