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7E2258" w:rsidTr="007E2258">
        <w:trPr>
          <w:trHeight w:val="2494"/>
        </w:trPr>
        <w:tc>
          <w:tcPr>
            <w:tcW w:w="5450" w:type="dxa"/>
          </w:tcPr>
          <w:p w:rsidR="007E2258" w:rsidRDefault="007E2258" w:rsidP="009B7137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7E2258" w:rsidRDefault="007E2258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Профессор кафедры </w:t>
            </w:r>
            <w:r>
              <w:rPr>
                <w:sz w:val="24"/>
                <w:szCs w:val="24"/>
              </w:rPr>
              <w:br/>
              <w:t>ИАНИ ННГУ, д.т.н.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 Н.В. Старостин</w:t>
            </w:r>
          </w:p>
          <w:p w:rsidR="007E2258" w:rsidRDefault="007E2258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«____»______________2019 г.</w:t>
            </w:r>
          </w:p>
          <w:p w:rsidR="007E2258" w:rsidRDefault="007E2258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E2258" w:rsidRDefault="007E2258" w:rsidP="007E2258">
      <w:pPr>
        <w:jc w:val="center"/>
        <w:rPr>
          <w:b/>
          <w:kern w:val="2"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  <w:lang w:val="en-US"/>
        </w:rPr>
      </w:pPr>
    </w:p>
    <w:p w:rsidR="007E2258" w:rsidRPr="009B7137" w:rsidRDefault="007E2258" w:rsidP="007E2258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9B7137" w:rsidRPr="009B7137">
        <w:rPr>
          <w:b/>
          <w:sz w:val="28"/>
          <w:szCs w:val="28"/>
        </w:rPr>
        <w:t xml:space="preserve"> </w:t>
      </w:r>
      <w:r w:rsidR="009B7137">
        <w:rPr>
          <w:b/>
          <w:sz w:val="28"/>
          <w:szCs w:val="28"/>
        </w:rPr>
        <w:t>№3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51DF3">
        <w:rPr>
          <w:b/>
          <w:bCs/>
          <w:sz w:val="28"/>
          <w:szCs w:val="28"/>
        </w:rPr>
        <w:t>Описание технического сте</w:t>
      </w:r>
      <w:bookmarkStart w:id="0" w:name="_GoBack"/>
      <w:bookmarkEnd w:id="0"/>
      <w:r w:rsidR="00051DF3">
        <w:rPr>
          <w:b/>
          <w:bCs/>
          <w:sz w:val="28"/>
          <w:szCs w:val="28"/>
        </w:rPr>
        <w:t>ка</w:t>
      </w:r>
      <w:r>
        <w:rPr>
          <w:b/>
          <w:bCs/>
          <w:sz w:val="28"/>
          <w:szCs w:val="28"/>
        </w:rPr>
        <w:t>»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</w:p>
    <w:p w:rsidR="007E2258" w:rsidRDefault="00B10693" w:rsidP="007E2258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Этап</w:t>
      </w:r>
      <w:r w:rsidR="009B713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3</w:t>
      </w:r>
      <w:r w:rsidR="007E225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. Построение технологического стека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051DF3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НИР </w:t>
      </w:r>
      <w:r w:rsidR="00051DF3">
        <w:rPr>
          <w:b/>
          <w:bCs/>
          <w:sz w:val="28"/>
          <w:szCs w:val="28"/>
        </w:rPr>
        <w:t xml:space="preserve">«Разработка и реализация программного обеспечения </w:t>
      </w:r>
      <w:r w:rsidR="00051DF3">
        <w:rPr>
          <w:b/>
          <w:bCs/>
          <w:sz w:val="28"/>
          <w:szCs w:val="28"/>
        </w:rPr>
        <w:br/>
        <w:t>для решения задачи многомерной аппроксимации функции»</w:t>
      </w:r>
      <w:r w:rsidR="00051DF3">
        <w:rPr>
          <w:b/>
          <w:sz w:val="28"/>
          <w:szCs w:val="28"/>
        </w:rPr>
        <w:t xml:space="preserve"> </w:t>
      </w: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(Шифр ПО "</w:t>
      </w:r>
      <w:r>
        <w:rPr>
          <w:b/>
          <w:sz w:val="28"/>
          <w:szCs w:val="28"/>
          <w:lang w:val="en-US"/>
        </w:rPr>
        <w:t>APPROX</w:t>
      </w:r>
      <w:r>
        <w:rPr>
          <w:b/>
          <w:sz w:val="28"/>
          <w:szCs w:val="28"/>
        </w:rPr>
        <w:t>")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Ответственный исполнитель </w:t>
      </w: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9B7137">
        <w:rPr>
          <w:sz w:val="28"/>
          <w:szCs w:val="28"/>
        </w:rPr>
        <w:t>К</w:t>
      </w:r>
      <w:r>
        <w:rPr>
          <w:sz w:val="28"/>
          <w:szCs w:val="28"/>
        </w:rPr>
        <w:t xml:space="preserve">.В. </w:t>
      </w:r>
      <w:proofErr w:type="spellStart"/>
      <w:r w:rsidR="009B7137">
        <w:rPr>
          <w:sz w:val="28"/>
          <w:szCs w:val="28"/>
        </w:rPr>
        <w:t>Лобанкина</w:t>
      </w:r>
      <w:proofErr w:type="spellEnd"/>
    </w:p>
    <w:p w:rsidR="007E2258" w:rsidRDefault="007E2258" w:rsidP="007E2258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«____»______________2019 г.</w:t>
      </w:r>
    </w:p>
    <w:p w:rsidR="007E2258" w:rsidRDefault="007E225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96861507"/>
        <w:docPartObj>
          <w:docPartGallery w:val="Table of Contents"/>
          <w:docPartUnique/>
        </w:docPartObj>
      </w:sdtPr>
      <w:sdtEndPr/>
      <w:sdtContent>
        <w:p w:rsidR="00F60C70" w:rsidRDefault="00F60C70">
          <w:pPr>
            <w:pStyle w:val="a3"/>
          </w:pPr>
          <w:r>
            <w:t>Оглавление</w:t>
          </w:r>
        </w:p>
        <w:p w:rsidR="00072262" w:rsidRDefault="00F60C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00203" w:history="1">
            <w:r w:rsidR="00072262" w:rsidRPr="007B6B67">
              <w:rPr>
                <w:rStyle w:val="a4"/>
                <w:noProof/>
              </w:rPr>
              <w:t>Введение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_Toc22500203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3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4" w:history="1">
            <w:r w:rsidR="00072262" w:rsidRPr="007B6B67">
              <w:rPr>
                <w:rStyle w:val="a4"/>
                <w:noProof/>
              </w:rPr>
              <w:t>Модель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_Toc22500204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5" w:history="1">
            <w:r w:rsidR="00072262" w:rsidRPr="007B6B67">
              <w:rPr>
                <w:rStyle w:val="a4"/>
                <w:noProof/>
                <w:lang w:val="en-US"/>
              </w:rPr>
              <w:t>Task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_Toc22500205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6" w:history="1">
            <w:r w:rsidR="00072262" w:rsidRPr="007B6B67">
              <w:rPr>
                <w:rStyle w:val="a4"/>
                <w:noProof/>
                <w:lang w:val="en-US"/>
              </w:rPr>
              <w:t>MeasuredPoint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_Toc22500206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7" w:history="1">
            <w:r w:rsidR="00072262" w:rsidRPr="007B6B67">
              <w:rPr>
                <w:rStyle w:val="a4"/>
                <w:noProof/>
                <w:lang w:val="en-US"/>
              </w:rPr>
              <w:t>Solver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_Toc22500207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8" w:history="1">
            <w:r w:rsidR="00072262" w:rsidRPr="007B6B67">
              <w:rPr>
                <w:rStyle w:val="a4"/>
                <w:noProof/>
                <w:lang w:val="en-US"/>
              </w:rPr>
              <w:t xml:space="preserve">ISolver </w:t>
            </w:r>
            <w:r w:rsidR="00072262" w:rsidRPr="007B6B67">
              <w:rPr>
                <w:rStyle w:val="a4"/>
                <w:noProof/>
              </w:rPr>
              <w:t xml:space="preserve">и </w:t>
            </w:r>
            <w:r w:rsidR="00072262" w:rsidRPr="007B6B67">
              <w:rPr>
                <w:rStyle w:val="a4"/>
                <w:noProof/>
                <w:lang w:val="en-US"/>
              </w:rPr>
              <w:t>SolverImpl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_Toc22500208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9" w:history="1">
            <w:r w:rsidR="00072262" w:rsidRPr="007B6B67">
              <w:rPr>
                <w:rStyle w:val="a4"/>
                <w:noProof/>
                <w:lang w:val="en-US"/>
              </w:rPr>
              <w:t xml:space="preserve">IConfig </w:t>
            </w:r>
            <w:r w:rsidR="00072262" w:rsidRPr="007B6B67">
              <w:rPr>
                <w:rStyle w:val="a4"/>
                <w:noProof/>
              </w:rPr>
              <w:t>и</w:t>
            </w:r>
            <w:r w:rsidR="00072262" w:rsidRPr="007B6B67">
              <w:rPr>
                <w:rStyle w:val="a4"/>
                <w:noProof/>
                <w:lang w:val="en-US"/>
              </w:rPr>
              <w:t xml:space="preserve"> ConfigImpl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_Toc22500209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0" w:history="1">
            <w:r w:rsidR="00072262" w:rsidRPr="007B6B67">
              <w:rPr>
                <w:rStyle w:val="a4"/>
                <w:noProof/>
                <w:lang w:val="en-US"/>
              </w:rPr>
              <w:t xml:space="preserve">IApprox </w:t>
            </w:r>
            <w:r w:rsidR="00072262" w:rsidRPr="007B6B67">
              <w:rPr>
                <w:rStyle w:val="a4"/>
                <w:noProof/>
              </w:rPr>
              <w:t>и</w:t>
            </w:r>
            <w:r w:rsidR="00072262" w:rsidRPr="007B6B67">
              <w:rPr>
                <w:rStyle w:val="a4"/>
                <w:noProof/>
                <w:lang w:val="en-US"/>
              </w:rPr>
              <w:t xml:space="preserve"> ApproxImpl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_Toc22500210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1" w:history="1">
            <w:r w:rsidR="00072262" w:rsidRPr="007B6B67">
              <w:rPr>
                <w:rStyle w:val="a4"/>
                <w:noProof/>
                <w:lang w:val="en-US"/>
              </w:rPr>
              <w:t>IAnalyzer</w:t>
            </w:r>
            <w:r w:rsidR="00072262" w:rsidRPr="007B6B67">
              <w:rPr>
                <w:rStyle w:val="a4"/>
                <w:noProof/>
              </w:rPr>
              <w:t xml:space="preserve"> и </w:t>
            </w:r>
            <w:r w:rsidR="00072262" w:rsidRPr="007B6B67">
              <w:rPr>
                <w:rStyle w:val="a4"/>
                <w:noProof/>
                <w:lang w:val="en-US"/>
              </w:rPr>
              <w:t>AnalyzerImpl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_Toc22500211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717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12" w:history="1">
            <w:r w:rsidR="00072262" w:rsidRPr="007B6B67">
              <w:rPr>
                <w:rStyle w:val="a4"/>
                <w:noProof/>
                <w:lang w:val="en-US"/>
              </w:rPr>
              <w:t>Approx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_Toc22500212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6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F60C70" w:rsidRDefault="00F60C70">
          <w:r>
            <w:rPr>
              <w:b/>
              <w:bCs/>
            </w:rPr>
            <w:fldChar w:fldCharType="end"/>
          </w:r>
        </w:p>
      </w:sdtContent>
    </w:sdt>
    <w:p w:rsidR="001A035A" w:rsidRDefault="001A035A" w:rsidP="00F60C70">
      <w:pPr>
        <w:pStyle w:val="a3"/>
      </w:pPr>
    </w:p>
    <w:p w:rsidR="00B10693" w:rsidRDefault="00B10693">
      <w:r>
        <w:br w:type="page"/>
      </w:r>
    </w:p>
    <w:p w:rsidR="00B10693" w:rsidRDefault="00B10693" w:rsidP="001A035A">
      <w:pPr>
        <w:pStyle w:val="1"/>
      </w:pPr>
      <w:bookmarkStart w:id="1" w:name="_Toc22495502"/>
      <w:bookmarkStart w:id="2" w:name="_Toc22500203"/>
      <w:r>
        <w:lastRenderedPageBreak/>
        <w:t>Введение</w:t>
      </w:r>
      <w:bookmarkEnd w:id="1"/>
      <w:bookmarkEnd w:id="2"/>
    </w:p>
    <w:p w:rsidR="00B10693" w:rsidRPr="00B10693" w:rsidRDefault="00B10693">
      <w:r>
        <w:t xml:space="preserve">Данная пояснительная записка содержит описание всех компонентов программного комплекса </w:t>
      </w:r>
      <w:proofErr w:type="spellStart"/>
      <w:r>
        <w:rPr>
          <w:lang w:val="en-US"/>
        </w:rPr>
        <w:t>Approx</w:t>
      </w:r>
      <w:proofErr w:type="spellEnd"/>
      <w:r w:rsidRPr="00B10693">
        <w:t xml:space="preserve">. </w:t>
      </w:r>
      <w:r>
        <w:t xml:space="preserve">Данный программный комплекс целиком реализован на языке программирования </w:t>
      </w:r>
      <w:r>
        <w:rPr>
          <w:lang w:val="en-US"/>
        </w:rPr>
        <w:t>C</w:t>
      </w:r>
      <w:r w:rsidRPr="001A035A">
        <w:t>#.</w:t>
      </w:r>
    </w:p>
    <w:p w:rsidR="00B10693" w:rsidRDefault="00B10693">
      <w:r>
        <w:br w:type="page"/>
      </w:r>
    </w:p>
    <w:p w:rsidR="001A035A" w:rsidRDefault="00B10693" w:rsidP="001A035A">
      <w:pPr>
        <w:pStyle w:val="1"/>
      </w:pPr>
      <w:bookmarkStart w:id="3" w:name="_Toc22495503"/>
      <w:bookmarkStart w:id="4" w:name="_Toc22500204"/>
      <w:r>
        <w:lastRenderedPageBreak/>
        <w:t>Модель</w:t>
      </w:r>
      <w:bookmarkEnd w:id="3"/>
      <w:bookmarkEnd w:id="4"/>
    </w:p>
    <w:p w:rsidR="001A035A" w:rsidRPr="00072262" w:rsidRDefault="001A035A" w:rsidP="001A035A">
      <w:pPr>
        <w:pStyle w:val="2"/>
      </w:pPr>
      <w:bookmarkStart w:id="5" w:name="_Toc22495504"/>
      <w:bookmarkStart w:id="6" w:name="_Toc22500205"/>
      <w:r>
        <w:rPr>
          <w:lang w:val="en-US"/>
        </w:rPr>
        <w:t>Task</w:t>
      </w:r>
      <w:bookmarkEnd w:id="5"/>
      <w:bookmarkEnd w:id="6"/>
    </w:p>
    <w:p w:rsidR="001A035A" w:rsidRPr="00F60C70" w:rsidRDefault="001A035A" w:rsidP="001A035A">
      <w:r>
        <w:t xml:space="preserve">Основной класс модели это </w:t>
      </w:r>
      <w:r>
        <w:rPr>
          <w:lang w:val="en-US"/>
        </w:rPr>
        <w:t>Task</w:t>
      </w:r>
      <w:r>
        <w:t xml:space="preserve">, который содержит исходные </w:t>
      </w:r>
      <w:proofErr w:type="gramStart"/>
      <w:r>
        <w:t>точки</w:t>
      </w:r>
      <w:proofErr w:type="gramEnd"/>
      <w:r>
        <w:t xml:space="preserve"> в которых известны значения (</w:t>
      </w:r>
      <w:proofErr w:type="spellStart"/>
      <w:r>
        <w:rPr>
          <w:lang w:val="en-US"/>
        </w:rPr>
        <w:t>originPoints</w:t>
      </w:r>
      <w:proofErr w:type="spellEnd"/>
      <w:r>
        <w:t>), и точки в которых требуется уточнить значение функции(</w:t>
      </w:r>
      <w:proofErr w:type="spellStart"/>
      <w:r>
        <w:rPr>
          <w:lang w:val="en-US"/>
        </w:rPr>
        <w:t>expPoints</w:t>
      </w:r>
      <w:proofErr w:type="spellEnd"/>
      <w:r w:rsidRPr="001A035A">
        <w:t>:</w:t>
      </w:r>
      <w:r>
        <w:t xml:space="preserve"> решение задачи). Так-же модель содержит </w:t>
      </w:r>
      <w:proofErr w:type="spellStart"/>
      <w:r>
        <w:t>аппроксимационную</w:t>
      </w:r>
      <w:proofErr w:type="spellEnd"/>
      <w:r>
        <w:t xml:space="preserve"> функцию,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функцию для который в дальнейшем требуется </w:t>
      </w:r>
      <w:r w:rsidR="00F60C70" w:rsidRPr="00F60C70">
        <w:t>“</w:t>
      </w:r>
      <w:r>
        <w:t>уточнить</w:t>
      </w:r>
      <w:r w:rsidR="00F60C70" w:rsidRPr="00F60C70">
        <w:t>”</w:t>
      </w:r>
      <w:r>
        <w:t xml:space="preserve"> значения в найденных точках.</w:t>
      </w:r>
      <w:r w:rsidR="00F60C70" w:rsidRPr="00F60C70">
        <w:t xml:space="preserve"> </w:t>
      </w:r>
      <w:r w:rsidR="00F60C70">
        <w:t>(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– т.е. провести эксперимент и измерить отклонения реального значения от значения в </w:t>
      </w:r>
      <w:proofErr w:type="spellStart"/>
      <w:r w:rsidR="00F60C70">
        <w:t>аппроксимационной</w:t>
      </w:r>
      <w:proofErr w:type="spellEnd"/>
      <w:r w:rsidR="00F60C70">
        <w:t xml:space="preserve"> функции)</w:t>
      </w:r>
    </w:p>
    <w:p w:rsidR="001A035A" w:rsidRPr="00072262" w:rsidRDefault="001A035A" w:rsidP="001A035A">
      <w:pPr>
        <w:pStyle w:val="2"/>
      </w:pPr>
      <w:bookmarkStart w:id="7" w:name="_Toc22495505"/>
      <w:bookmarkStart w:id="8" w:name="_Toc22500206"/>
      <w:proofErr w:type="spellStart"/>
      <w:r>
        <w:rPr>
          <w:lang w:val="en-US"/>
        </w:rPr>
        <w:t>MeasuredPoint</w:t>
      </w:r>
      <w:bookmarkEnd w:id="7"/>
      <w:bookmarkEnd w:id="8"/>
      <w:proofErr w:type="spellEnd"/>
    </w:p>
    <w:p w:rsidR="00F60C70" w:rsidRDefault="001A035A" w:rsidP="00F60C70">
      <w:pPr>
        <w:pStyle w:val="a7"/>
        <w:rPr>
          <w:rStyle w:val="10"/>
        </w:rPr>
      </w:pPr>
      <w:r>
        <w:t xml:space="preserve">Описание </w:t>
      </w:r>
      <w:r>
        <w:rPr>
          <w:lang w:val="en-US"/>
        </w:rPr>
        <w:t>n</w:t>
      </w:r>
      <w:r w:rsidRPr="001A035A">
        <w:t>-</w:t>
      </w:r>
      <w:r>
        <w:t>мерной точки используемой содержит координаты и значение функции по этим координатам.</w:t>
      </w:r>
    </w:p>
    <w:p w:rsidR="00F60C70" w:rsidRDefault="00F60C70">
      <w:pPr>
        <w:rPr>
          <w:rStyle w:val="10"/>
        </w:rPr>
      </w:pPr>
      <w:r>
        <w:rPr>
          <w:rStyle w:val="10"/>
        </w:rPr>
        <w:br w:type="page"/>
      </w:r>
    </w:p>
    <w:p w:rsidR="00687F8C" w:rsidRDefault="00687F8C" w:rsidP="00F60C70">
      <w:pPr>
        <w:pStyle w:val="1"/>
        <w:rPr>
          <w:lang w:val="en-US"/>
        </w:rPr>
      </w:pPr>
      <w:bookmarkStart w:id="9" w:name="_Toc22495506"/>
      <w:bookmarkStart w:id="10" w:name="_Toc22500207"/>
      <w:r>
        <w:rPr>
          <w:lang w:val="en-US"/>
        </w:rPr>
        <w:lastRenderedPageBreak/>
        <w:t>Solver</w:t>
      </w:r>
      <w:bookmarkEnd w:id="9"/>
      <w:bookmarkEnd w:id="10"/>
    </w:p>
    <w:p w:rsidR="00F60C70" w:rsidRPr="00F60C70" w:rsidRDefault="00F60C70" w:rsidP="00F60C70">
      <w:pPr>
        <w:pStyle w:val="2"/>
        <w:rPr>
          <w:lang w:val="en-US"/>
        </w:rPr>
      </w:pPr>
      <w:bookmarkStart w:id="11" w:name="_Toc22500208"/>
      <w:proofErr w:type="spellStart"/>
      <w:r>
        <w:rPr>
          <w:lang w:val="en-US"/>
        </w:rPr>
        <w:t>ISolver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SolverImpl</w:t>
      </w:r>
      <w:bookmarkEnd w:id="11"/>
      <w:proofErr w:type="spellEnd"/>
    </w:p>
    <w:p w:rsidR="00687F8C" w:rsidRPr="009B7137" w:rsidRDefault="00687F8C" w:rsidP="00687F8C">
      <w:r>
        <w:t xml:space="preserve">Основной компонент программы (интерфейс + реализация), </w:t>
      </w:r>
      <w:proofErr w:type="spellStart"/>
      <w:r>
        <w:t>кторый</w:t>
      </w:r>
      <w:proofErr w:type="spellEnd"/>
      <w:r>
        <w:t xml:space="preserve"> принимает на вход задачу </w:t>
      </w:r>
      <w:r w:rsidRPr="00687F8C">
        <w:t>(</w:t>
      </w:r>
      <w:r>
        <w:rPr>
          <w:lang w:val="en-US"/>
        </w:rPr>
        <w:t>Task</w:t>
      </w:r>
      <w:r>
        <w:t xml:space="preserve">), с заполненным полем </w:t>
      </w:r>
      <w:proofErr w:type="spellStart"/>
      <w:r>
        <w:rPr>
          <w:lang w:val="en-US"/>
        </w:rPr>
        <w:t>originPoints</w:t>
      </w:r>
      <w:proofErr w:type="spellEnd"/>
      <w:r>
        <w:t xml:space="preserve">, далее по этим точкам строит </w:t>
      </w:r>
      <w:proofErr w:type="spellStart"/>
      <w:r>
        <w:t>аппроксимационную</w:t>
      </w:r>
      <w:proofErr w:type="spellEnd"/>
      <w:r>
        <w:t xml:space="preserve"> функцию и заполняет поле </w:t>
      </w:r>
      <w:r>
        <w:rPr>
          <w:lang w:val="en-US"/>
        </w:rPr>
        <w:t>function</w:t>
      </w:r>
      <w:r>
        <w:t xml:space="preserve">, затем для полученной функции </w:t>
      </w:r>
      <w:r w:rsidR="00F60C70">
        <w:t xml:space="preserve">находит </w:t>
      </w:r>
      <w:proofErr w:type="gramStart"/>
      <w:r w:rsidR="00F60C70">
        <w:t>точки</w:t>
      </w:r>
      <w:proofErr w:type="gramEnd"/>
      <w:r w:rsidR="00F60C70">
        <w:t xml:space="preserve"> в который требуется 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её значение.</w:t>
      </w:r>
      <w:r>
        <w:t xml:space="preserve"> </w:t>
      </w:r>
    </w:p>
    <w:p w:rsidR="00072262" w:rsidRPr="009B7137" w:rsidRDefault="00072262" w:rsidP="00072262">
      <w:pPr>
        <w:pStyle w:val="2"/>
      </w:pPr>
      <w:bookmarkStart w:id="12" w:name="_Toc22500209"/>
      <w:proofErr w:type="spellStart"/>
      <w:r>
        <w:rPr>
          <w:lang w:val="en-US"/>
        </w:rPr>
        <w:t>IConfig</w:t>
      </w:r>
      <w:proofErr w:type="spellEnd"/>
      <w:r w:rsidRPr="009B7137">
        <w:t xml:space="preserve"> </w:t>
      </w:r>
      <w:r>
        <w:t>и</w:t>
      </w:r>
      <w:r w:rsidRPr="009B7137">
        <w:t xml:space="preserve"> </w:t>
      </w:r>
      <w:proofErr w:type="spellStart"/>
      <w:r>
        <w:rPr>
          <w:lang w:val="en-US"/>
        </w:rPr>
        <w:t>ConfigImpl</w:t>
      </w:r>
      <w:bookmarkEnd w:id="12"/>
      <w:proofErr w:type="spellEnd"/>
    </w:p>
    <w:p w:rsidR="00072262" w:rsidRPr="00072262" w:rsidRDefault="00072262" w:rsidP="00687F8C">
      <w:r>
        <w:t>Компонент программы (интерфейс + реализация), который</w:t>
      </w:r>
      <w:r w:rsidRPr="00072262">
        <w:t xml:space="preserve"> </w:t>
      </w:r>
      <w:r>
        <w:t xml:space="preserve">содержит конфигурацию для </w:t>
      </w:r>
      <w:r>
        <w:rPr>
          <w:lang w:val="en-US"/>
        </w:rPr>
        <w:t>Solver</w:t>
      </w:r>
      <w:r w:rsidRPr="00072262">
        <w:t>.</w:t>
      </w:r>
    </w:p>
    <w:p w:rsidR="00F60C70" w:rsidRPr="009B7137" w:rsidRDefault="00F60C70" w:rsidP="001C73CD">
      <w:pPr>
        <w:pStyle w:val="2"/>
      </w:pPr>
      <w:bookmarkStart w:id="13" w:name="_Toc22500210"/>
      <w:proofErr w:type="spellStart"/>
      <w:r>
        <w:rPr>
          <w:lang w:val="en-US"/>
        </w:rPr>
        <w:t>IApprox</w:t>
      </w:r>
      <w:proofErr w:type="spellEnd"/>
      <w:r w:rsidRPr="009B7137">
        <w:t xml:space="preserve"> </w:t>
      </w:r>
      <w:r w:rsidR="001C73CD">
        <w:t>и</w:t>
      </w:r>
      <w:r w:rsidRPr="009B7137">
        <w:t xml:space="preserve"> </w:t>
      </w:r>
      <w:proofErr w:type="spellStart"/>
      <w:r>
        <w:rPr>
          <w:lang w:val="en-US"/>
        </w:rPr>
        <w:t>ApproxImpl</w:t>
      </w:r>
      <w:bookmarkEnd w:id="13"/>
      <w:proofErr w:type="spellEnd"/>
    </w:p>
    <w:p w:rsidR="00F60C70" w:rsidRDefault="001C73CD" w:rsidP="00687F8C">
      <w:r>
        <w:t>Компонент программы (интерфейс + реализация), который проводит аппроксимацию.</w:t>
      </w:r>
    </w:p>
    <w:p w:rsidR="001C73CD" w:rsidRPr="001C73CD" w:rsidRDefault="001C73CD" w:rsidP="001C73CD">
      <w:pPr>
        <w:pStyle w:val="2"/>
      </w:pPr>
      <w:bookmarkStart w:id="14" w:name="_Toc22500211"/>
      <w:proofErr w:type="spellStart"/>
      <w:r>
        <w:rPr>
          <w:lang w:val="en-US"/>
        </w:rPr>
        <w:t>IAnalyzer</w:t>
      </w:r>
      <w:proofErr w:type="spellEnd"/>
      <w:r>
        <w:t xml:space="preserve"> и </w:t>
      </w:r>
      <w:proofErr w:type="spellStart"/>
      <w:r>
        <w:rPr>
          <w:lang w:val="en-US"/>
        </w:rPr>
        <w:t>AnalyzerImpl</w:t>
      </w:r>
      <w:bookmarkEnd w:id="14"/>
      <w:proofErr w:type="spellEnd"/>
    </w:p>
    <w:p w:rsidR="001C73CD" w:rsidRPr="001C73CD" w:rsidRDefault="001C73CD" w:rsidP="00687F8C">
      <w:r>
        <w:t xml:space="preserve">Компонент программы (интерфейс + реализация), который </w:t>
      </w:r>
      <w:proofErr w:type="gramStart"/>
      <w:r>
        <w:t>проводит</w:t>
      </w:r>
      <w:proofErr w:type="gramEnd"/>
      <w:r w:rsidRPr="001C73CD">
        <w:t xml:space="preserve"> </w:t>
      </w:r>
      <w:r>
        <w:t xml:space="preserve">выполняет задачу нахождения точек  в которых нужно </w:t>
      </w:r>
      <w:r w:rsidRPr="001C73CD">
        <w:t>“</w:t>
      </w:r>
      <w:r>
        <w:t>уточнить</w:t>
      </w:r>
      <w:r w:rsidRPr="001C73CD">
        <w:t>”</w:t>
      </w:r>
      <w:r>
        <w:t xml:space="preserve"> значение </w:t>
      </w:r>
      <w:proofErr w:type="spellStart"/>
      <w:r>
        <w:t>аппроксимационной</w:t>
      </w:r>
      <w:proofErr w:type="spellEnd"/>
      <w:r>
        <w:t xml:space="preserve"> функции.</w:t>
      </w:r>
    </w:p>
    <w:p w:rsidR="00B10693" w:rsidRPr="001A035A" w:rsidRDefault="00B10693">
      <w:r w:rsidRPr="001A035A">
        <w:br w:type="page"/>
      </w:r>
    </w:p>
    <w:p w:rsidR="00B10693" w:rsidRDefault="00B10693" w:rsidP="001A035A">
      <w:pPr>
        <w:pStyle w:val="1"/>
        <w:rPr>
          <w:lang w:val="en-US"/>
        </w:rPr>
      </w:pPr>
      <w:bookmarkStart w:id="15" w:name="_Toc22495507"/>
      <w:bookmarkStart w:id="16" w:name="_Toc22500212"/>
      <w:proofErr w:type="spellStart"/>
      <w:r>
        <w:rPr>
          <w:lang w:val="en-US"/>
        </w:rPr>
        <w:lastRenderedPageBreak/>
        <w:t>App</w:t>
      </w:r>
      <w:bookmarkEnd w:id="15"/>
      <w:r w:rsidR="00072262">
        <w:rPr>
          <w:lang w:val="en-US"/>
        </w:rPr>
        <w:t>rox</w:t>
      </w:r>
      <w:bookmarkEnd w:id="16"/>
      <w:proofErr w:type="spellEnd"/>
    </w:p>
    <w:p w:rsidR="00072262" w:rsidRDefault="00072262" w:rsidP="00072262">
      <w:r>
        <w:t xml:space="preserve">Основное </w:t>
      </w:r>
      <w:proofErr w:type="gramStart"/>
      <w:r>
        <w:t>приложение</w:t>
      </w:r>
      <w:proofErr w:type="gramEnd"/>
      <w:r>
        <w:t xml:space="preserve"> содержащее в себе весь реализуемый функционал. </w:t>
      </w:r>
      <w:proofErr w:type="spellStart"/>
      <w:r>
        <w:t>Т.е</w:t>
      </w:r>
      <w:proofErr w:type="spellEnd"/>
      <w:r>
        <w:t xml:space="preserve"> Получает данные от пользователя </w:t>
      </w:r>
      <w:proofErr w:type="gramStart"/>
      <w:r>
        <w:t>обращается</w:t>
      </w:r>
      <w:proofErr w:type="gramEnd"/>
      <w:r>
        <w:t xml:space="preserve"> решает задачу и выдает результат.</w:t>
      </w:r>
    </w:p>
    <w:p w:rsidR="00072262" w:rsidRDefault="00072262" w:rsidP="00287D65">
      <w:pPr>
        <w:pStyle w:val="2"/>
        <w:rPr>
          <w:lang w:val="en-US"/>
        </w:rPr>
      </w:pPr>
      <w:proofErr w:type="spellStart"/>
      <w:r>
        <w:rPr>
          <w:lang w:val="en-US"/>
        </w:rPr>
        <w:t>Iparser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parserimpl</w:t>
      </w:r>
      <w:proofErr w:type="spellEnd"/>
    </w:p>
    <w:p w:rsidR="00072262" w:rsidRPr="009B7137" w:rsidRDefault="00072262" w:rsidP="00072262">
      <w:r>
        <w:t>Компонент программы (интерфейс + реализация), который</w:t>
      </w:r>
      <w:r w:rsidRPr="00072262">
        <w:t xml:space="preserve"> </w:t>
      </w:r>
      <w:r>
        <w:t>содержит логику</w:t>
      </w:r>
      <w:r w:rsidR="00287D65">
        <w:t xml:space="preserve"> преобразования входных данных в используемый программой формат, </w:t>
      </w:r>
      <w:proofErr w:type="spellStart"/>
      <w:r w:rsidR="00287D65">
        <w:t>т</w:t>
      </w:r>
      <w:proofErr w:type="gramStart"/>
      <w:r w:rsidR="00287D65">
        <w:t>.е</w:t>
      </w:r>
      <w:proofErr w:type="spellEnd"/>
      <w:proofErr w:type="gramEnd"/>
      <w:r w:rsidR="00287D65">
        <w:t xml:space="preserve"> создает объекты соответствующих классов </w:t>
      </w:r>
      <w:r w:rsidR="00287D65">
        <w:rPr>
          <w:lang w:val="en-US"/>
        </w:rPr>
        <w:t>Task</w:t>
      </w:r>
      <w:r w:rsidR="00287D65" w:rsidRPr="00287D65">
        <w:t xml:space="preserve"> </w:t>
      </w:r>
      <w:r w:rsidR="00287D65">
        <w:t xml:space="preserve">и </w:t>
      </w:r>
      <w:proofErr w:type="spellStart"/>
      <w:r w:rsidR="00287D65">
        <w:rPr>
          <w:lang w:val="en-US"/>
        </w:rPr>
        <w:t>IConfig</w:t>
      </w:r>
      <w:proofErr w:type="spellEnd"/>
      <w:r w:rsidR="00287D65" w:rsidRPr="00287D65">
        <w:t>.</w:t>
      </w:r>
    </w:p>
    <w:p w:rsidR="00287D65" w:rsidRDefault="00287D65" w:rsidP="00287D65">
      <w:pPr>
        <w:pStyle w:val="2"/>
        <w:rPr>
          <w:lang w:val="en-US"/>
        </w:rPr>
      </w:pPr>
      <w:r>
        <w:rPr>
          <w:lang w:val="en-US"/>
        </w:rPr>
        <w:t>Solver</w:t>
      </w:r>
    </w:p>
    <w:p w:rsidR="00287D65" w:rsidRPr="00287D65" w:rsidRDefault="00287D65" w:rsidP="00072262">
      <w:r>
        <w:t>См. описание выше.</w:t>
      </w:r>
    </w:p>
    <w:p w:rsidR="00072262" w:rsidRPr="00072262" w:rsidRDefault="00072262" w:rsidP="00072262"/>
    <w:p w:rsidR="00B10693" w:rsidRPr="001A035A" w:rsidRDefault="00B10693"/>
    <w:sectPr w:rsidR="00B10693" w:rsidRPr="001A035A" w:rsidSect="00287D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0B" w:rsidRDefault="00717D0B" w:rsidP="00287D65">
      <w:pPr>
        <w:spacing w:after="0" w:line="240" w:lineRule="auto"/>
      </w:pPr>
      <w:r>
        <w:separator/>
      </w:r>
    </w:p>
  </w:endnote>
  <w:endnote w:type="continuationSeparator" w:id="0">
    <w:p w:rsidR="00717D0B" w:rsidRDefault="00717D0B" w:rsidP="0028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543758"/>
      <w:docPartObj>
        <w:docPartGallery w:val="Page Numbers (Bottom of Page)"/>
        <w:docPartUnique/>
      </w:docPartObj>
    </w:sdtPr>
    <w:sdtEndPr/>
    <w:sdtContent>
      <w:p w:rsidR="00287D65" w:rsidRDefault="00287D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DF3">
          <w:rPr>
            <w:noProof/>
          </w:rPr>
          <w:t>2</w:t>
        </w:r>
        <w:r>
          <w:fldChar w:fldCharType="end"/>
        </w:r>
      </w:p>
    </w:sdtContent>
  </w:sdt>
  <w:p w:rsidR="00287D65" w:rsidRDefault="00287D6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0B" w:rsidRDefault="00717D0B" w:rsidP="00287D65">
      <w:pPr>
        <w:spacing w:after="0" w:line="240" w:lineRule="auto"/>
      </w:pPr>
      <w:r>
        <w:separator/>
      </w:r>
    </w:p>
  </w:footnote>
  <w:footnote w:type="continuationSeparator" w:id="0">
    <w:p w:rsidR="00717D0B" w:rsidRDefault="00717D0B" w:rsidP="0028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58"/>
    <w:rsid w:val="00051DF3"/>
    <w:rsid w:val="00072262"/>
    <w:rsid w:val="001A035A"/>
    <w:rsid w:val="001C73CD"/>
    <w:rsid w:val="00287D65"/>
    <w:rsid w:val="002B745F"/>
    <w:rsid w:val="00687F8C"/>
    <w:rsid w:val="00717D0B"/>
    <w:rsid w:val="007E2258"/>
    <w:rsid w:val="00873985"/>
    <w:rsid w:val="009B7137"/>
    <w:rsid w:val="00B10693"/>
    <w:rsid w:val="00F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25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03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35A"/>
    <w:pPr>
      <w:spacing w:after="100"/>
    </w:pPr>
  </w:style>
  <w:style w:type="character" w:styleId="a4">
    <w:name w:val="Hyperlink"/>
    <w:basedOn w:val="a0"/>
    <w:uiPriority w:val="99"/>
    <w:unhideWhenUsed/>
    <w:rsid w:val="001A03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3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035A"/>
    <w:pPr>
      <w:spacing w:after="100"/>
      <w:ind w:left="220"/>
    </w:pPr>
  </w:style>
  <w:style w:type="paragraph" w:styleId="a7">
    <w:name w:val="No Spacing"/>
    <w:uiPriority w:val="1"/>
    <w:qFormat/>
    <w:rsid w:val="00F60C70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0C7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header"/>
    <w:basedOn w:val="a"/>
    <w:link w:val="a9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7D65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7D6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25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03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35A"/>
    <w:pPr>
      <w:spacing w:after="100"/>
    </w:pPr>
  </w:style>
  <w:style w:type="character" w:styleId="a4">
    <w:name w:val="Hyperlink"/>
    <w:basedOn w:val="a0"/>
    <w:uiPriority w:val="99"/>
    <w:unhideWhenUsed/>
    <w:rsid w:val="001A03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3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035A"/>
    <w:pPr>
      <w:spacing w:after="100"/>
      <w:ind w:left="220"/>
    </w:pPr>
  </w:style>
  <w:style w:type="paragraph" w:styleId="a7">
    <w:name w:val="No Spacing"/>
    <w:uiPriority w:val="1"/>
    <w:qFormat/>
    <w:rsid w:val="00F60C70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0C7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header"/>
    <w:basedOn w:val="a"/>
    <w:link w:val="a9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7D65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7D6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6193F-81B7-4A70-B365-A2D87D7A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Mr_user</dc:creator>
  <cp:lastModifiedBy>Mr_user</cp:lastModifiedBy>
  <cp:revision>6</cp:revision>
  <dcterms:created xsi:type="dcterms:W3CDTF">2019-10-20T16:42:00Z</dcterms:created>
  <dcterms:modified xsi:type="dcterms:W3CDTF">2019-10-26T07:24:00Z</dcterms:modified>
</cp:coreProperties>
</file>