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60B" w:rsidRDefault="00DC7FFA">
      <w:pPr>
        <w:rPr>
          <w:b/>
          <w:sz w:val="28"/>
          <w:szCs w:val="28"/>
        </w:rPr>
      </w:pPr>
      <w:r w:rsidRPr="00DC7FFA">
        <w:rPr>
          <w:b/>
          <w:sz w:val="28"/>
          <w:szCs w:val="28"/>
          <w:lang w:val="en-US"/>
        </w:rPr>
        <w:t>Pipeline</w:t>
      </w:r>
      <w:r w:rsidRPr="001645B0">
        <w:rPr>
          <w:b/>
          <w:sz w:val="28"/>
          <w:szCs w:val="28"/>
        </w:rPr>
        <w:t xml:space="preserve"> </w:t>
      </w:r>
      <w:r w:rsidRPr="00DC7FFA">
        <w:rPr>
          <w:b/>
          <w:sz w:val="28"/>
          <w:szCs w:val="28"/>
        </w:rPr>
        <w:t>проекта</w:t>
      </w:r>
    </w:p>
    <w:p w:rsidR="00DC7FFA" w:rsidRDefault="00106AAC">
      <w:pPr>
        <w:rPr>
          <w:sz w:val="28"/>
          <w:szCs w:val="28"/>
        </w:rPr>
      </w:pPr>
      <w:r>
        <w:rPr>
          <w:sz w:val="28"/>
          <w:szCs w:val="28"/>
        </w:rPr>
        <w:t>Общий конвейер</w:t>
      </w:r>
      <w:r w:rsidR="00DC7FFA">
        <w:rPr>
          <w:sz w:val="28"/>
          <w:szCs w:val="28"/>
        </w:rPr>
        <w:t xml:space="preserve"> работы системы:</w:t>
      </w:r>
    </w:p>
    <w:p w:rsidR="00DC7FFA" w:rsidRDefault="00106AAC">
      <w:pPr>
        <w:rPr>
          <w:sz w:val="28"/>
          <w:szCs w:val="28"/>
        </w:rPr>
      </w:pPr>
      <w:r>
        <w:rPr>
          <w:sz w:val="28"/>
          <w:szCs w:val="28"/>
        </w:rPr>
        <w:t>Пользователь запускает исполняемый файл</w:t>
      </w:r>
      <w:r w:rsidR="0045089E">
        <w:rPr>
          <w:sz w:val="28"/>
          <w:szCs w:val="28"/>
        </w:rPr>
        <w:t xml:space="preserve"> ПО «</w:t>
      </w:r>
      <w:r w:rsidR="0045089E">
        <w:rPr>
          <w:sz w:val="28"/>
          <w:szCs w:val="28"/>
          <w:lang w:val="en-US"/>
        </w:rPr>
        <w:t>APPROX</w:t>
      </w:r>
      <w:r w:rsidR="0045089E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(в </w:t>
      </w:r>
      <w:proofErr w:type="gramStart"/>
      <w:r>
        <w:rPr>
          <w:sz w:val="28"/>
          <w:szCs w:val="28"/>
        </w:rPr>
        <w:t>формате .</w:t>
      </w:r>
      <w:proofErr w:type="spellStart"/>
      <w:r>
        <w:rPr>
          <w:sz w:val="28"/>
          <w:szCs w:val="28"/>
        </w:rPr>
        <w:t>ехе</w:t>
      </w:r>
      <w:proofErr w:type="spellEnd"/>
      <w:proofErr w:type="gramEnd"/>
      <w:r>
        <w:rPr>
          <w:sz w:val="28"/>
          <w:szCs w:val="28"/>
        </w:rPr>
        <w:t xml:space="preserve">), содержащий проект многомерной аппроксимации. </w:t>
      </w:r>
    </w:p>
    <w:p w:rsidR="00454ADE" w:rsidRDefault="00454ADE">
      <w:pPr>
        <w:rPr>
          <w:sz w:val="28"/>
          <w:szCs w:val="28"/>
        </w:rPr>
      </w:pPr>
      <w:r>
        <w:rPr>
          <w:sz w:val="28"/>
          <w:szCs w:val="28"/>
        </w:rPr>
        <w:t>Пользователь указывает пути до конфигурационного файла и до файла с ранее рассчитанными значениями исследуемой функции.</w:t>
      </w:r>
    </w:p>
    <w:p w:rsidR="00106AAC" w:rsidRDefault="0045089E">
      <w:pPr>
        <w:rPr>
          <w:sz w:val="28"/>
          <w:szCs w:val="28"/>
        </w:rPr>
      </w:pPr>
      <w:r>
        <w:rPr>
          <w:sz w:val="28"/>
          <w:szCs w:val="28"/>
        </w:rPr>
        <w:t>ПО «</w:t>
      </w:r>
      <w:r>
        <w:rPr>
          <w:sz w:val="28"/>
          <w:szCs w:val="28"/>
          <w:lang w:val="en-US"/>
        </w:rPr>
        <w:t>APPROX</w:t>
      </w:r>
      <w:r>
        <w:rPr>
          <w:sz w:val="28"/>
          <w:szCs w:val="28"/>
        </w:rPr>
        <w:t>»</w:t>
      </w:r>
      <w:r w:rsidR="00106AAC">
        <w:rPr>
          <w:sz w:val="28"/>
          <w:szCs w:val="28"/>
        </w:rPr>
        <w:t xml:space="preserve"> по указанному пути загружает конфигурационный файл, содержащий данные о:</w:t>
      </w:r>
    </w:p>
    <w:p w:rsidR="00106AAC" w:rsidRDefault="00106AAC" w:rsidP="0045089E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Размерности</w:t>
      </w:r>
      <w:r w:rsidR="0045089E">
        <w:rPr>
          <w:sz w:val="28"/>
          <w:szCs w:val="28"/>
        </w:rPr>
        <w:t xml:space="preserve"> исследуемой</w:t>
      </w:r>
      <w:r>
        <w:rPr>
          <w:sz w:val="28"/>
          <w:szCs w:val="28"/>
        </w:rPr>
        <w:t xml:space="preserve"> функции;</w:t>
      </w:r>
    </w:p>
    <w:p w:rsidR="00106AAC" w:rsidRDefault="00315CFA" w:rsidP="0045089E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Области</w:t>
      </w:r>
      <w:r w:rsidR="00106AAC">
        <w:rPr>
          <w:sz w:val="28"/>
          <w:szCs w:val="28"/>
        </w:rPr>
        <w:t xml:space="preserve"> поиска значения </w:t>
      </w:r>
      <w:r w:rsidR="0045089E">
        <w:rPr>
          <w:sz w:val="28"/>
          <w:szCs w:val="28"/>
        </w:rPr>
        <w:t xml:space="preserve">исследуемой </w:t>
      </w:r>
      <w:r w:rsidR="00106AAC">
        <w:rPr>
          <w:sz w:val="28"/>
          <w:szCs w:val="28"/>
        </w:rPr>
        <w:t>функции (пространство поиска)</w:t>
      </w:r>
      <w:r w:rsidR="00106AAC" w:rsidRPr="00106AAC">
        <w:rPr>
          <w:sz w:val="28"/>
          <w:szCs w:val="28"/>
        </w:rPr>
        <w:t>;</w:t>
      </w:r>
    </w:p>
    <w:p w:rsidR="0045089E" w:rsidRPr="00106AAC" w:rsidRDefault="0045089E" w:rsidP="0045089E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Количестве точек, необходимых для дальнейшего расчета</w:t>
      </w:r>
      <w:r w:rsidR="00315CFA">
        <w:rPr>
          <w:sz w:val="28"/>
          <w:szCs w:val="28"/>
        </w:rPr>
        <w:t xml:space="preserve"> (прогнозные точки)</w:t>
      </w:r>
      <w:r>
        <w:rPr>
          <w:sz w:val="28"/>
          <w:szCs w:val="28"/>
        </w:rPr>
        <w:t>.</w:t>
      </w:r>
    </w:p>
    <w:p w:rsidR="00DC7FFA" w:rsidRDefault="0045089E">
      <w:pPr>
        <w:rPr>
          <w:sz w:val="28"/>
          <w:szCs w:val="28"/>
        </w:rPr>
      </w:pPr>
      <w:r>
        <w:rPr>
          <w:sz w:val="28"/>
          <w:szCs w:val="28"/>
        </w:rPr>
        <w:t>ПО «</w:t>
      </w:r>
      <w:r>
        <w:rPr>
          <w:sz w:val="28"/>
          <w:szCs w:val="28"/>
          <w:lang w:val="en-US"/>
        </w:rPr>
        <w:t>APPROX</w:t>
      </w:r>
      <w:r>
        <w:rPr>
          <w:sz w:val="28"/>
          <w:szCs w:val="28"/>
        </w:rPr>
        <w:t xml:space="preserve">» </w:t>
      </w:r>
      <w:r w:rsidR="00106AAC">
        <w:rPr>
          <w:sz w:val="28"/>
          <w:szCs w:val="28"/>
        </w:rPr>
        <w:t xml:space="preserve"> по указанному пути загружает ранее рассчитанные значения </w:t>
      </w:r>
      <w:r>
        <w:rPr>
          <w:sz w:val="28"/>
          <w:szCs w:val="28"/>
        </w:rPr>
        <w:t xml:space="preserve">исследуемой </w:t>
      </w:r>
      <w:r w:rsidR="00106AAC">
        <w:rPr>
          <w:sz w:val="28"/>
          <w:szCs w:val="28"/>
        </w:rPr>
        <w:t>функции.</w:t>
      </w:r>
    </w:p>
    <w:p w:rsidR="00DC7FFA" w:rsidRDefault="0045089E" w:rsidP="00546DC8">
      <w:pPr>
        <w:rPr>
          <w:sz w:val="28"/>
          <w:szCs w:val="28"/>
        </w:rPr>
      </w:pPr>
      <w:r>
        <w:rPr>
          <w:sz w:val="28"/>
          <w:szCs w:val="28"/>
        </w:rPr>
        <w:t>ПО «</w:t>
      </w:r>
      <w:r>
        <w:rPr>
          <w:sz w:val="28"/>
          <w:szCs w:val="28"/>
          <w:lang w:val="en-US"/>
        </w:rPr>
        <w:t>APPROX</w:t>
      </w:r>
      <w:r>
        <w:rPr>
          <w:sz w:val="28"/>
          <w:szCs w:val="28"/>
        </w:rPr>
        <w:t>» обраб</w:t>
      </w:r>
      <w:r w:rsidR="00454ADE">
        <w:rPr>
          <w:sz w:val="28"/>
          <w:szCs w:val="28"/>
        </w:rPr>
        <w:t>аты</w:t>
      </w:r>
      <w:r>
        <w:rPr>
          <w:sz w:val="28"/>
          <w:szCs w:val="28"/>
        </w:rPr>
        <w:t>в</w:t>
      </w:r>
      <w:r w:rsidR="00454ADE">
        <w:rPr>
          <w:sz w:val="28"/>
          <w:szCs w:val="28"/>
        </w:rPr>
        <w:t>ает входные данные и возвращает Пользователю в консоль</w:t>
      </w:r>
      <w:r>
        <w:rPr>
          <w:sz w:val="28"/>
          <w:szCs w:val="28"/>
        </w:rPr>
        <w:t xml:space="preserve"> запрошенное количество</w:t>
      </w:r>
      <w:r w:rsidR="00454ADE">
        <w:rPr>
          <w:sz w:val="28"/>
          <w:szCs w:val="28"/>
        </w:rPr>
        <w:t xml:space="preserve"> прогнозных точек.</w:t>
      </w:r>
    </w:p>
    <w:p w:rsidR="00315CFA" w:rsidRDefault="00315CFA">
      <w:pPr>
        <w:rPr>
          <w:sz w:val="28"/>
          <w:szCs w:val="28"/>
        </w:rPr>
      </w:pPr>
    </w:p>
    <w:p w:rsidR="00315CFA" w:rsidRDefault="00315CFA">
      <w:pPr>
        <w:rPr>
          <w:sz w:val="28"/>
          <w:szCs w:val="28"/>
        </w:rPr>
      </w:pPr>
    </w:p>
    <w:p w:rsidR="00315CFA" w:rsidRDefault="00315CFA">
      <w:pPr>
        <w:rPr>
          <w:sz w:val="28"/>
          <w:szCs w:val="28"/>
        </w:rPr>
      </w:pPr>
    </w:p>
    <w:p w:rsidR="00315CFA" w:rsidRDefault="00315CFA">
      <w:pPr>
        <w:rPr>
          <w:sz w:val="28"/>
          <w:szCs w:val="28"/>
        </w:rPr>
      </w:pPr>
    </w:p>
    <w:p w:rsidR="00546DC8" w:rsidRPr="00546DC8" w:rsidRDefault="00546DC8" w:rsidP="00546DC8">
      <w:pPr>
        <w:rPr>
          <w:sz w:val="28"/>
          <w:szCs w:val="28"/>
        </w:rPr>
      </w:pPr>
      <w:bookmarkStart w:id="0" w:name="_GoBack"/>
      <w:bookmarkEnd w:id="0"/>
    </w:p>
    <w:sectPr w:rsidR="00546DC8" w:rsidRPr="00546DC8" w:rsidSect="00E11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6B42"/>
    <w:multiLevelType w:val="hybridMultilevel"/>
    <w:tmpl w:val="21BA4224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9EE1447"/>
    <w:multiLevelType w:val="hybridMultilevel"/>
    <w:tmpl w:val="21BA4224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3FD873DC"/>
    <w:multiLevelType w:val="hybridMultilevel"/>
    <w:tmpl w:val="25742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04709"/>
    <w:multiLevelType w:val="hybridMultilevel"/>
    <w:tmpl w:val="E542D4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1131BE"/>
    <w:multiLevelType w:val="hybridMultilevel"/>
    <w:tmpl w:val="1ECCE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C7FFA"/>
    <w:rsid w:val="00023CF0"/>
    <w:rsid w:val="000C66C7"/>
    <w:rsid w:val="00106AAC"/>
    <w:rsid w:val="001645B0"/>
    <w:rsid w:val="00315CFA"/>
    <w:rsid w:val="003810F2"/>
    <w:rsid w:val="003D39CC"/>
    <w:rsid w:val="0045089E"/>
    <w:rsid w:val="00454ADE"/>
    <w:rsid w:val="00546DC8"/>
    <w:rsid w:val="005F4595"/>
    <w:rsid w:val="00934147"/>
    <w:rsid w:val="009C6A5B"/>
    <w:rsid w:val="00B3123F"/>
    <w:rsid w:val="00DC7FFA"/>
    <w:rsid w:val="00E1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D24736-43C4-4A31-9C09-CDD709BD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Малиновская Анастасия</dc:creator>
  <cp:keywords/>
  <dc:description/>
  <cp:lastModifiedBy>Пользователь</cp:lastModifiedBy>
  <cp:revision>3</cp:revision>
  <dcterms:created xsi:type="dcterms:W3CDTF">2019-09-19T10:57:00Z</dcterms:created>
  <dcterms:modified xsi:type="dcterms:W3CDTF">2019-09-20T03:55:00Z</dcterms:modified>
</cp:coreProperties>
</file>