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https://automoto.ua/</w:t>
        </w:r>
      </w:hyperlink>
      <w:r w:rsidDel="00000000" w:rsidR="00000000" w:rsidRPr="00000000">
        <w:rPr>
          <w:highlight w:val="white"/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highlight w:val="white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3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highlight w:val="whit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AUTOMOTO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2. За допомогою </w:t>
      </w:r>
      <w:hyperlink r:id="rId9">
        <w:r w:rsidDel="00000000" w:rsidR="00000000" w:rsidRPr="00000000">
          <w:rPr>
            <w:color w:val="35876f"/>
            <w:highlight w:val="white"/>
            <w:rtl w:val="0"/>
          </w:rPr>
          <w:t xml:space="preserve">https://reqbin.com/</w:t>
        </w:r>
      </w:hyperlink>
      <w:r w:rsidDel="00000000" w:rsidR="00000000" w:rsidRPr="00000000">
        <w:rPr>
          <w:highlight w:val="white"/>
          <w:rtl w:val="0"/>
        </w:rPr>
        <w:t xml:space="preserve"> протестуй</w:t>
      </w:r>
      <w:hyperlink r:id="rId10">
        <w:r w:rsidDel="00000000" w:rsidR="00000000" w:rsidRPr="00000000">
          <w:rPr>
            <w:color w:val="35876f"/>
            <w:highlight w:val="white"/>
            <w:rtl w:val="0"/>
          </w:rPr>
          <w:t xml:space="preserve"> </w:t>
        </w:r>
      </w:hyperlink>
      <w:r w:rsidDel="00000000" w:rsidR="00000000" w:rsidRPr="00000000">
        <w:rPr>
          <w:highlight w:val="white"/>
          <w:rtl w:val="0"/>
        </w:rPr>
        <w:t xml:space="preserve">наступні методи API </w:t>
      </w:r>
      <w:hyperlink r:id="rId11">
        <w:r w:rsidDel="00000000" w:rsidR="00000000" w:rsidRPr="00000000">
          <w:rPr>
            <w:color w:val="35876f"/>
            <w:highlight w:val="white"/>
            <w:rtl w:val="0"/>
          </w:rPr>
          <w:t xml:space="preserve">Reqres</w:t>
        </w:r>
      </w:hyperlink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LIST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SINGLE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UPDATE (PUT)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UPDATE (PATCH)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REGISTER - SUCCESSFUL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LOGIN - SUCCESSFUL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Протестовано, баги не знайдено.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9T08:38:46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Розберемо на уроці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reqres.in/" TargetMode="External"/><Relationship Id="rId10" Type="http://schemas.openxmlformats.org/officeDocument/2006/relationships/hyperlink" Target="http://petstore.swagger.io/" TargetMode="External"/><Relationship Id="rId9" Type="http://schemas.openxmlformats.org/officeDocument/2006/relationships/hyperlink" Target="https://reqbin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utomoto.ua/" TargetMode="External"/><Relationship Id="rId8" Type="http://schemas.openxmlformats.org/officeDocument/2006/relationships/hyperlink" Target="https://docs.google.com/spreadsheets/d/1dC6Sn1Jo_hLY3r8gZwGURWd1nla9RMSKC3Y7O8dQf7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