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І РІВЕНЬ</w:t>
      </w:r>
    </w:p>
    <w:p w:rsidR="00000000" w:rsidDel="00000000" w:rsidP="00000000" w:rsidRDefault="00000000" w:rsidRPr="00000000" w14:paraId="00000002">
      <w:pPr>
        <w:rPr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Bluetooth-навушники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Бізнес вимоги: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мають міцно утримуватись у  різних за анатомічною формою вухах користувачів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передача звука стабільна, без переривання аудіо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наявність вбудованого мікрофону в корпусі кожного з навушників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Користувацкі вимоги: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commentRangeStart w:id="0"/>
      <w:commentRangeStart w:id="1"/>
      <w:r w:rsidDel="00000000" w:rsidR="00000000" w:rsidRPr="00000000">
        <w:rPr>
          <w:rtl w:val="0"/>
        </w:rPr>
        <w:t xml:space="preserve">автоматичне вмикання обох навушників при діставанні їх із зарядного кейсу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автоматичне з’єднання з запам’ятованим джером відтворення аудіо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напів-відкритий тип акустичного оформлення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Функціональні вимоги: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наявність сенсорної кнопки приймання та скидання виклику на корпусі кожного з  навушників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частота відтворення аудіо 20-20 000 Гц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автоматичне вмикання шумозаглушення мікрофону при розмовному режимі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Нефункціональні вимоги: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підтримка версії Bluetooth 5.2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тримають заряд впродовж 8 годин при розмовному режимі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тримають заряд впродовж 72 години в режимі очікування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вага кожного навушника не перевищує 5 грамів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ступінь захисту пристрою відповідна класу IP54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shd w:fill="c27ba0" w:val="clear"/>
          <w:rtl w:val="0"/>
        </w:rPr>
        <w:t xml:space="preserve">ІІ РІВЕНЬ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66.9291338582677" w:firstLine="0"/>
        <w:rPr/>
      </w:pPr>
      <w:r w:rsidDel="00000000" w:rsidR="00000000" w:rsidRPr="00000000">
        <w:rPr>
          <w:rtl w:val="0"/>
        </w:rPr>
        <w:t xml:space="preserve">    На мій погляд неможливо обрати одну найефективнішу техніку тестування вимог. </w:t>
      </w:r>
      <w:commentRangeStart w:id="3"/>
      <w:r w:rsidDel="00000000" w:rsidR="00000000" w:rsidRPr="00000000">
        <w:rPr>
          <w:rtl w:val="0"/>
        </w:rPr>
        <w:t xml:space="preserve">Найкращим варіантом буде поєднання двох-трьох технік.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Почати краще із перегляду. Швидкий перегляд переліку вимог колегами дає свіжий погляд іншими очима. Та дає можливість перевірити відповідності що найменш критеріям </w:t>
      </w:r>
      <w:r w:rsidDel="00000000" w:rsidR="00000000" w:rsidRPr="00000000">
        <w:rPr>
          <w:i w:val="1"/>
          <w:rtl w:val="0"/>
        </w:rPr>
        <w:t xml:space="preserve">коректності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недвомисленності</w:t>
      </w:r>
      <w:r w:rsidDel="00000000" w:rsidR="00000000" w:rsidRPr="00000000">
        <w:rPr>
          <w:rtl w:val="0"/>
        </w:rPr>
        <w:t xml:space="preserve">. Наступним кроком буде написання тест-кейсів. Вимоги до яких ми не зможем написати такові не пройшли критерій </w:t>
      </w:r>
      <w:r w:rsidDel="00000000" w:rsidR="00000000" w:rsidRPr="00000000">
        <w:rPr>
          <w:i w:val="1"/>
          <w:rtl w:val="0"/>
        </w:rPr>
        <w:t xml:space="preserve">тестованост</w:t>
      </w:r>
      <w:r w:rsidDel="00000000" w:rsidR="00000000" w:rsidRPr="00000000">
        <w:rPr>
          <w:rtl w:val="0"/>
        </w:rPr>
        <w:t xml:space="preserve">і. Ще я вважаю крутим варіантом малювання схем (інтелект-карт). Це дасть більш чітке понімання прописаного у вимогах та як з ними краще працювати.</w:t>
      </w:r>
    </w:p>
    <w:p w:rsidR="00000000" w:rsidDel="00000000" w:rsidP="00000000" w:rsidRDefault="00000000" w:rsidRPr="00000000" w14:paraId="00000022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ІІІ РІВЕНЬ</w:t>
      </w:r>
    </w:p>
    <w:p w:rsidR="00000000" w:rsidDel="00000000" w:rsidP="00000000" w:rsidRDefault="00000000" w:rsidRPr="00000000" w14:paraId="00000029">
      <w:pPr>
        <w:rPr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hd w:fill="c27ba0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7365"/>
        <w:tblGridChange w:id="0">
          <w:tblGrid>
            <w:gridCol w:w="2280"/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Функціональні                                                                          вимоги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Відправити світлини можливо максимум 5 користувачам додатку одночасно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Відправка максимум 10 світлин за одне повідомлення 1 отримувачу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Можливість зробити допис до світлини перед відправкою іншому користувачу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Можливість відміни відправки світлини, якщо вона ще не була переглянута отримувачем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Створення максимум 20 папок у власній галереї світлин.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Можливо увімкнути та вимкнути звукове оповіщення о вхідних повідомленнях в налаштуваннях додатку.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Нефункціональні вимоги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Додаток працює на ОС Android версії 9.0 та вище.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Додаток працює на Apple iOS версії 10.0 та вище.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При відсутності підключення до мережі інтернет зберігається можливість перегляду та редагуванню власної галереї світлин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При оновлені версії додатку веб-служба розсилки надішле сповіщення користувачу.</w:t>
            </w:r>
          </w:p>
        </w:tc>
      </w:tr>
    </w:tbl>
    <w:p w:rsidR="00000000" w:rsidDel="00000000" w:rsidP="00000000" w:rsidRDefault="00000000" w:rsidRPr="00000000" w14:paraId="00000037">
      <w:pPr>
        <w:rPr>
          <w:shd w:fill="c27ba0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3" w:date="2022-09-16T08:39:31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Супер вірна відповідь)</w:t>
      </w:r>
    </w:p>
  </w:comment>
  <w:comment w:author="Pavlo Okhonko" w:id="0" w:date="2022-09-16T08:38:01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Дуже важко відрізнити від Бізнес вимог.</w:t>
      </w:r>
    </w:p>
  </w:comment>
  <w:comment w:author="Pavlo Okhonko" w:id="1" w:date="2022-09-16T08:38:15Z"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Але в цілому, це ОК</w:t>
      </w:r>
    </w:p>
  </w:comment>
  <w:comment w:author="Pavlo Okhonko" w:id="2" w:date="2022-09-16T08:39:03Z"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