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intereses no han cambiado drásticamente, pero el proyecto reafirmó lo que ya tenía en mente. Me permitió darme cuenta de que el desarrollo y la gestión de proyectos son áreas donde quiero seguir creciendo.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APT tuvo un impacto positivo en mis intereses, ya que me permitió fortalecer habilidades prácticas y sentirme más seguro en el desarrollo de soluciones tecnológicas. Además, confirmó mi interés por trabajar en ambientes que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combinen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lo técnico y la organización, ayudándome a reafirmar mi meta de gestionar proyectos en el futuro.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después del Proyecto APT he notado algunos cambios. Por ejemplo, mis fortalezas en analizar procesos y proponer soluciones informáticas se han consolidado gracias a la experiencia práctica del proyecto. También siento que mejoré en comunicar ideas y trabajar de forma colaborativa. En cuanto a mis debilidades, aunque aún tengo aspectos por mejorar, como la administración de entornos y la creación de modelos arquitectónicos, el proyecto me ayudó a ganar confianza en estas áreas y a identificar puntos específicos que requieren más práctica.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Planeo seguir aplicando lo aprendido en proyectos similares y buscar nuevas oportunidades para gestionar soluciones informáticas. También quiero participar en talleres o cursos avanzados de gestión de proyectos y continuar trabajando en equipo, ya que esto me ayuda a fortalecer mis habilidades de comunicación y liderazgo.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mejorar mis debilidades, voy a enfocarme en aprender más sobre la administración de entornos y modelos arquitectónicos. Estoy considerando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inscribirme en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cursos y practicar con proyectos personales o colaborativos.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proyecciones laborales no han cambiado significativamente, pero el Proyecto APT me ayudó a reafirmar y detallar mejor mis objetivos. Estoy enfocada en conseguir mi primer trabajo en el área de desarrollo y luego ir escalando a un puesto un poco más de gestión o líder de proyecto.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Liderando un equipo, quizás siendo PM, o simplemente el líder de desarrollo.. no lo sé bien, pero sí liderando.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28">
            <w:pPr>
              <w:spacing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Positivos: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Uno de los aspectos más positivos fue la colaboración y el intercambio de ideas. Trabajar en grupo permitió abordar el proyecto desde diferentes perspectivas y aprender de las fortalezas de cada integrante. Además, la experiencia de dividir tareas y responsabilizarnos mutuamente ayudó a mantener un buen ritmo de trabajo.</w:t>
            </w:r>
          </w:p>
          <w:p w:rsidR="00000000" w:rsidDel="00000000" w:rsidP="00000000" w:rsidRDefault="00000000" w:rsidRPr="00000000" w14:paraId="00000029">
            <w:pPr>
              <w:spacing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Negativos: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Entre los aspectos negativos, hubo momentos donde la coordinación fue un desafío, especialmente para sincronizar horarios o tomar decisiones rápidas.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puedo mejorar en la comunicación, asegurándome de que todos los integrantes estén alineados con los objetivos y tiempos del proyecto. Además, quiero trabajar en fortalecer mis habilidades de liderazgo para facilitar la toma de decisiones y resolver conflictos de manera más eficiente. También podría ser útil desarrollar mejores estrategias de planificación y organización para distribuir las tareas de forma más equitativa y clara. 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HFhZnlq1ngkcGfxL4KvIMGwV/g==">CgMxLjAyCGguZ2pkZ3hzOAByITF0dlRNMUlTMzQ2WTlNZThJalhPTEI5NFhoTTFCbUZFSA==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