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337FF" w14:textId="77777777" w:rsidR="00975E4B" w:rsidRPr="0087523E" w:rsidRDefault="00975E4B" w:rsidP="00466C56">
      <w:pPr>
        <w:pStyle w:val="NormalWeb"/>
        <w:jc w:val="center"/>
        <w:rPr>
          <w:b/>
          <w:color w:val="000000"/>
          <w:sz w:val="32"/>
          <w:szCs w:val="32"/>
        </w:rPr>
      </w:pPr>
      <w:r w:rsidRPr="0087523E">
        <w:rPr>
          <w:b/>
          <w:color w:val="000000"/>
          <w:sz w:val="32"/>
          <w:szCs w:val="32"/>
        </w:rPr>
        <w:t>Комунальний заклад освіти</w:t>
      </w:r>
    </w:p>
    <w:p w14:paraId="6257E0C4" w14:textId="77777777" w:rsidR="00975E4B" w:rsidRPr="0087523E" w:rsidRDefault="00975E4B" w:rsidP="00466C56">
      <w:pPr>
        <w:pStyle w:val="NormalWeb"/>
        <w:jc w:val="center"/>
        <w:rPr>
          <w:b/>
          <w:color w:val="000000"/>
          <w:sz w:val="32"/>
          <w:szCs w:val="32"/>
        </w:rPr>
      </w:pPr>
      <w:r w:rsidRPr="0087523E">
        <w:rPr>
          <w:b/>
          <w:color w:val="000000"/>
          <w:sz w:val="32"/>
          <w:szCs w:val="32"/>
        </w:rPr>
        <w:t>«Дніпровський науковий ліцей інформаційних технологій»</w:t>
      </w:r>
    </w:p>
    <w:p w14:paraId="6056A2B5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32"/>
          <w:szCs w:val="32"/>
        </w:rPr>
      </w:pPr>
    </w:p>
    <w:p w14:paraId="76ACDBFB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32"/>
          <w:szCs w:val="32"/>
          <w:bdr w:val="none" w:sz="0" w:space="0" w:color="auto" w:frame="1"/>
        </w:rPr>
      </w:pPr>
    </w:p>
    <w:p w14:paraId="60803168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z w:val="32"/>
          <w:szCs w:val="32"/>
          <w:bdr w:val="none" w:sz="0" w:space="0" w:color="auto" w:frame="1"/>
        </w:rPr>
        <w:t> </w:t>
      </w:r>
    </w:p>
    <w:p w14:paraId="30F43B1F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z w:val="32"/>
          <w:szCs w:val="32"/>
          <w:bdr w:val="none" w:sz="0" w:space="0" w:color="auto" w:frame="1"/>
        </w:rPr>
        <w:t> </w:t>
      </w:r>
    </w:p>
    <w:p w14:paraId="248CF406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z w:val="32"/>
          <w:szCs w:val="32"/>
          <w:bdr w:val="none" w:sz="0" w:space="0" w:color="auto" w:frame="1"/>
        </w:rPr>
        <w:t> </w:t>
      </w:r>
    </w:p>
    <w:p w14:paraId="4E7A42E6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43655EA7" w14:textId="77777777" w:rsidR="00975E4B" w:rsidRPr="0087523E" w:rsidRDefault="00975E4B" w:rsidP="00466C56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sz w:val="36"/>
          <w:szCs w:val="36"/>
        </w:rPr>
      </w:pPr>
      <w:r w:rsidRPr="0087523E">
        <w:rPr>
          <w:b/>
          <w:bCs/>
          <w:spacing w:val="20"/>
          <w:sz w:val="36"/>
          <w:szCs w:val="36"/>
          <w:bdr w:val="none" w:sz="0" w:space="0" w:color="auto" w:frame="1"/>
        </w:rPr>
        <w:t>ВИПУСКНА РОБОТА</w:t>
      </w:r>
    </w:p>
    <w:p w14:paraId="22ECF221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223A3524" w14:textId="3B3B079E" w:rsidR="00975E4B" w:rsidRPr="0087523E" w:rsidRDefault="00975E4B" w:rsidP="00FD140D">
      <w:pPr>
        <w:pStyle w:val="NormalWeb"/>
        <w:shd w:val="clear" w:color="auto" w:fill="FFFFFF"/>
        <w:spacing w:after="0"/>
        <w:jc w:val="both"/>
        <w:textAlignment w:val="baseline"/>
        <w:rPr>
          <w:sz w:val="40"/>
          <w:szCs w:val="40"/>
          <w:bdr w:val="none" w:sz="0" w:space="0" w:color="auto" w:frame="1"/>
        </w:rPr>
      </w:pPr>
      <w:r w:rsidRPr="0087523E">
        <w:rPr>
          <w:b/>
          <w:bCs/>
          <w:spacing w:val="20"/>
          <w:sz w:val="40"/>
          <w:szCs w:val="40"/>
          <w:bdr w:val="none" w:sz="0" w:space="0" w:color="auto" w:frame="1"/>
        </w:rPr>
        <w:t>Тема:</w:t>
      </w:r>
      <w:r w:rsidR="00BD2693" w:rsidRPr="0087523E">
        <w:rPr>
          <w:b/>
          <w:bCs/>
          <w:spacing w:val="20"/>
          <w:sz w:val="40"/>
          <w:szCs w:val="40"/>
          <w:bdr w:val="none" w:sz="0" w:space="0" w:color="auto" w:frame="1"/>
        </w:rPr>
        <w:t xml:space="preserve"> </w:t>
      </w:r>
      <w:r w:rsidR="00FD140D" w:rsidRPr="00FD140D">
        <w:rPr>
          <w:sz w:val="40"/>
          <w:szCs w:val="40"/>
          <w:bdr w:val="none" w:sz="0" w:space="0" w:color="auto" w:frame="1"/>
        </w:rPr>
        <w:t>Аналіз впливу типів контактування частинок провідника та  відношення їх розмірів до розмірів</w:t>
      </w:r>
      <w:r w:rsidR="00AB29E8">
        <w:rPr>
          <w:sz w:val="40"/>
          <w:szCs w:val="40"/>
          <w:bdr w:val="none" w:sz="0" w:space="0" w:color="auto" w:frame="1"/>
        </w:rPr>
        <w:t xml:space="preserve"> </w:t>
      </w:r>
      <w:r w:rsidR="00FD140D" w:rsidRPr="00FD140D">
        <w:rPr>
          <w:sz w:val="40"/>
          <w:szCs w:val="40"/>
          <w:bdr w:val="none" w:sz="0" w:space="0" w:color="auto" w:frame="1"/>
        </w:rPr>
        <w:t>виробу з композиційного матеріалу на значення порогу перколяції</w:t>
      </w:r>
      <w:r w:rsidRPr="0087523E">
        <w:rPr>
          <w:sz w:val="40"/>
          <w:szCs w:val="40"/>
          <w:bdr w:val="none" w:sz="0" w:space="0" w:color="auto" w:frame="1"/>
        </w:rPr>
        <w:t>.</w:t>
      </w:r>
    </w:p>
    <w:p w14:paraId="77119E12" w14:textId="2E1573EE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</w:p>
    <w:p w14:paraId="79EA20AE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z w:val="32"/>
          <w:szCs w:val="32"/>
          <w:bdr w:val="none" w:sz="0" w:space="0" w:color="auto" w:frame="1"/>
        </w:rPr>
        <w:t> </w:t>
      </w:r>
    </w:p>
    <w:p w14:paraId="25F4B510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z w:val="32"/>
          <w:szCs w:val="32"/>
          <w:bdr w:val="none" w:sz="0" w:space="0" w:color="auto" w:frame="1"/>
        </w:rPr>
        <w:t> </w:t>
      </w:r>
    </w:p>
    <w:p w14:paraId="37D2F869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3390A691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4F52DB05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38A9408F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ind w:left="5387"/>
        <w:jc w:val="both"/>
        <w:textAlignment w:val="baseline"/>
      </w:pPr>
      <w:r w:rsidRPr="0087523E">
        <w:rPr>
          <w:b/>
          <w:bCs/>
          <w:spacing w:val="20"/>
          <w:sz w:val="32"/>
          <w:szCs w:val="32"/>
          <w:bdr w:val="none" w:sz="0" w:space="0" w:color="auto" w:frame="1"/>
        </w:rPr>
        <w:t>Виконав:</w:t>
      </w:r>
    </w:p>
    <w:p w14:paraId="501E7D73" w14:textId="6507B18A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ind w:left="5387"/>
        <w:jc w:val="right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Ліцеїст Класу 11-Б-2 Напольських Денис Сергійович</w:t>
      </w:r>
    </w:p>
    <w:p w14:paraId="3CBF73E7" w14:textId="77777777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ind w:left="5387"/>
        <w:jc w:val="both"/>
        <w:textAlignment w:val="baseline"/>
      </w:pPr>
      <w:r w:rsidRPr="0087523E">
        <w:rPr>
          <w:spacing w:val="20"/>
          <w:sz w:val="32"/>
          <w:szCs w:val="32"/>
          <w:bdr w:val="none" w:sz="0" w:space="0" w:color="auto" w:frame="1"/>
        </w:rPr>
        <w:t> </w:t>
      </w:r>
    </w:p>
    <w:p w14:paraId="17CE3791" w14:textId="51DE73DA" w:rsidR="00975E4B" w:rsidRPr="0087523E" w:rsidRDefault="00975E4B" w:rsidP="00975E4B">
      <w:pPr>
        <w:pStyle w:val="NormalWeb"/>
        <w:shd w:val="clear" w:color="auto" w:fill="FFFFFF"/>
        <w:spacing w:before="0" w:beforeAutospacing="0" w:after="0" w:afterAutospacing="0"/>
        <w:ind w:left="5387"/>
        <w:jc w:val="both"/>
        <w:textAlignment w:val="baseline"/>
      </w:pPr>
      <w:r w:rsidRPr="0087523E">
        <w:rPr>
          <w:b/>
          <w:bCs/>
          <w:spacing w:val="20"/>
          <w:sz w:val="32"/>
          <w:szCs w:val="32"/>
          <w:bdr w:val="none" w:sz="0" w:space="0" w:color="auto" w:frame="1"/>
        </w:rPr>
        <w:t>Керівник:</w:t>
      </w:r>
    </w:p>
    <w:p w14:paraId="3DB5BCD5" w14:textId="748F76AA" w:rsidR="0004594D" w:rsidRPr="0004594D" w:rsidRDefault="00A746CD" w:rsidP="00C7693E">
      <w:pPr>
        <w:pStyle w:val="MyStyle"/>
        <w:rPr>
          <w:bdr w:val="none" w:sz="0" w:space="0" w:color="auto" w:frame="1"/>
        </w:rPr>
      </w:pPr>
      <w:r w:rsidRPr="0087523E">
        <w:rPr>
          <w:bdr w:val="none" w:sz="0" w:space="0" w:color="auto" w:frame="1"/>
          <w:lang w:val="uk-UA"/>
        </w:rPr>
        <w:t>Ентін</w:t>
      </w:r>
      <w:r w:rsidR="00975E4B" w:rsidRPr="0087523E">
        <w:rPr>
          <w:bdr w:val="none" w:sz="0" w:space="0" w:color="auto" w:frame="1"/>
          <w:lang w:val="uk-UA"/>
        </w:rPr>
        <w:t xml:space="preserve"> Й. А.</w:t>
      </w:r>
      <w:r w:rsidRPr="0087523E">
        <w:rPr>
          <w:bdr w:val="none" w:sz="0" w:space="0" w:color="auto" w:frame="1"/>
          <w:lang w:val="uk-UA"/>
        </w:rPr>
        <w:t xml:space="preserve"> </w:t>
      </w:r>
    </w:p>
    <w:p w14:paraId="450E02C0" w14:textId="58ED4077" w:rsidR="008F6A89" w:rsidRPr="0087523E" w:rsidRDefault="00975E4B" w:rsidP="00C7693E">
      <w:pPr>
        <w:pStyle w:val="MyStyle"/>
        <w:rPr>
          <w:lang w:val="uk-UA"/>
        </w:rPr>
      </w:pPr>
      <w:r w:rsidRPr="0087523E">
        <w:rPr>
          <w:bdr w:val="none" w:sz="0" w:space="0" w:color="auto" w:frame="1"/>
          <w:lang w:val="uk-UA"/>
        </w:rPr>
        <w:br/>
      </w:r>
    </w:p>
    <w:p w14:paraId="1CDB1674" w14:textId="77777777" w:rsidR="00D229E5" w:rsidRPr="0087523E" w:rsidRDefault="00D229E5" w:rsidP="00C7693E">
      <w:pPr>
        <w:pStyle w:val="MyStyle"/>
        <w:rPr>
          <w:lang w:val="uk-UA"/>
        </w:rPr>
      </w:pPr>
    </w:p>
    <w:p w14:paraId="411B7BE9" w14:textId="77777777" w:rsidR="00D229E5" w:rsidRPr="0087523E" w:rsidRDefault="00D229E5" w:rsidP="00C7693E">
      <w:pPr>
        <w:pStyle w:val="MyStyle"/>
        <w:rPr>
          <w:lang w:val="uk-UA"/>
        </w:rPr>
      </w:pPr>
    </w:p>
    <w:p w14:paraId="3FC62FCA" w14:textId="77777777" w:rsidR="00D229E5" w:rsidRPr="0087523E" w:rsidRDefault="00D229E5" w:rsidP="00C7693E">
      <w:pPr>
        <w:pStyle w:val="MyStyle"/>
        <w:rPr>
          <w:lang w:val="uk-UA"/>
        </w:rPr>
      </w:pPr>
    </w:p>
    <w:p w14:paraId="52F859C7" w14:textId="77777777" w:rsidR="00D229E5" w:rsidRPr="0087523E" w:rsidRDefault="00D229E5" w:rsidP="00C7693E">
      <w:pPr>
        <w:pStyle w:val="MyStyle"/>
        <w:rPr>
          <w:lang w:val="uk-UA"/>
        </w:rPr>
      </w:pPr>
    </w:p>
    <w:p w14:paraId="3562C04D" w14:textId="77777777" w:rsidR="00D229E5" w:rsidRPr="0087523E" w:rsidRDefault="00D229E5" w:rsidP="00C7693E">
      <w:pPr>
        <w:pStyle w:val="MyStyle"/>
        <w:rPr>
          <w:lang w:val="uk-UA"/>
        </w:rPr>
      </w:pPr>
    </w:p>
    <w:p w14:paraId="20931BCF" w14:textId="77777777" w:rsidR="00D229E5" w:rsidRPr="0087523E" w:rsidRDefault="00D229E5" w:rsidP="00C7693E">
      <w:pPr>
        <w:pStyle w:val="MyStyle"/>
        <w:rPr>
          <w:lang w:val="uk-UA"/>
        </w:rPr>
      </w:pPr>
    </w:p>
    <w:p w14:paraId="4FB8909E" w14:textId="77777777" w:rsidR="00D229E5" w:rsidRPr="0087523E" w:rsidRDefault="00D229E5" w:rsidP="00C7693E">
      <w:pPr>
        <w:pStyle w:val="MyStyle"/>
        <w:rPr>
          <w:lang w:val="uk-UA"/>
        </w:rPr>
      </w:pPr>
    </w:p>
    <w:p w14:paraId="1F46A782" w14:textId="77777777" w:rsidR="00D229E5" w:rsidRPr="0087523E" w:rsidRDefault="00D229E5" w:rsidP="00C7693E">
      <w:pPr>
        <w:pStyle w:val="MyStyle"/>
        <w:rPr>
          <w:lang w:val="uk-UA"/>
        </w:rPr>
      </w:pPr>
    </w:p>
    <w:sdt>
      <w:sdtPr>
        <w:rPr>
          <w:rFonts w:eastAsiaTheme="minorHAnsi" w:cstheme="minorBidi"/>
          <w:szCs w:val="22"/>
          <w:lang w:eastAsia="en-US"/>
        </w:rPr>
        <w:id w:val="-549765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F9D1F7" w14:textId="77777777" w:rsidR="00970DC4" w:rsidRPr="0087523E" w:rsidRDefault="00970DC4" w:rsidP="0069307C">
          <w:pPr>
            <w:pStyle w:val="TOCHeading"/>
            <w:numPr>
              <w:ilvl w:val="0"/>
              <w:numId w:val="0"/>
            </w:numPr>
            <w:rPr>
              <w:b/>
              <w:iCs/>
              <w:sz w:val="40"/>
              <w:szCs w:val="40"/>
            </w:rPr>
          </w:pPr>
          <w:r w:rsidRPr="0087523E">
            <w:rPr>
              <w:rFonts w:eastAsiaTheme="minorHAnsi" w:cstheme="minorBidi"/>
              <w:b/>
              <w:iCs/>
              <w:sz w:val="40"/>
              <w:szCs w:val="40"/>
              <w:lang w:eastAsia="en-US"/>
            </w:rPr>
            <w:t>ЗМІСТ</w:t>
          </w:r>
        </w:p>
        <w:p w14:paraId="04E0CB8C" w14:textId="3E6F1098" w:rsidR="00D74DD1" w:rsidRDefault="00970DC4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r w:rsidRPr="0087523E">
            <w:rPr>
              <w:b/>
              <w:bCs/>
              <w:noProof w:val="0"/>
            </w:rPr>
            <w:fldChar w:fldCharType="begin"/>
          </w:r>
          <w:r w:rsidRPr="0087523E">
            <w:rPr>
              <w:b/>
              <w:bCs/>
              <w:noProof w:val="0"/>
            </w:rPr>
            <w:instrText xml:space="preserve"> TOC \o "1-3" \h \z \u </w:instrText>
          </w:r>
          <w:r w:rsidRPr="0087523E">
            <w:rPr>
              <w:b/>
              <w:bCs/>
              <w:noProof w:val="0"/>
            </w:rPr>
            <w:fldChar w:fldCharType="separate"/>
          </w:r>
          <w:hyperlink w:anchor="_Toc185535611" w:history="1">
            <w:r w:rsidR="00D74DD1" w:rsidRPr="00B118C7">
              <w:rPr>
                <w:rStyle w:val="Hyperlink"/>
              </w:rPr>
              <w:t>1.</w:t>
            </w:r>
            <w:r w:rsidR="00D74DD1"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="00D74DD1" w:rsidRPr="00B118C7">
              <w:rPr>
                <w:rStyle w:val="Hyperlink"/>
              </w:rPr>
              <w:t>ВСТУП</w:t>
            </w:r>
            <w:r w:rsidR="00D74DD1">
              <w:rPr>
                <w:webHidden/>
              </w:rPr>
              <w:tab/>
            </w:r>
            <w:r w:rsidR="00D74DD1">
              <w:rPr>
                <w:webHidden/>
              </w:rPr>
              <w:fldChar w:fldCharType="begin"/>
            </w:r>
            <w:r w:rsidR="00D74DD1">
              <w:rPr>
                <w:webHidden/>
              </w:rPr>
              <w:instrText xml:space="preserve"> PAGEREF _Toc185535611 \h </w:instrText>
            </w:r>
            <w:r w:rsidR="00D74DD1">
              <w:rPr>
                <w:webHidden/>
              </w:rPr>
            </w:r>
            <w:r w:rsidR="00D74DD1">
              <w:rPr>
                <w:webHidden/>
              </w:rPr>
              <w:fldChar w:fldCharType="separate"/>
            </w:r>
            <w:r w:rsidR="00D74DD1">
              <w:rPr>
                <w:webHidden/>
              </w:rPr>
              <w:t>3</w:t>
            </w:r>
            <w:r w:rsidR="00D74DD1">
              <w:rPr>
                <w:webHidden/>
              </w:rPr>
              <w:fldChar w:fldCharType="end"/>
            </w:r>
          </w:hyperlink>
        </w:p>
        <w:p w14:paraId="3EED628C" w14:textId="6D708D69" w:rsidR="00D74DD1" w:rsidRDefault="00D74DD1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2" w:history="1">
            <w:r w:rsidRPr="00B118C7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</w:rPr>
              <w:t>ОСНОВНА ЧАСТИНА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_Toc185535612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EA608A" w14:textId="66BF3B64" w:rsidR="00D74DD1" w:rsidRDefault="00D74DD1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3" w:history="1">
            <w:r w:rsidRPr="00B118C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  <w:noProof/>
              </w:rPr>
              <w:t>Теоретична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65324" w14:textId="29ED2F86" w:rsidR="00D74DD1" w:rsidRDefault="00D74DD1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4" w:history="1">
            <w:r w:rsidRPr="00B118C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  <w:noProof/>
              </w:rPr>
              <w:t>Теоретична частина за інформатики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7115" w14:textId="0496CC81" w:rsidR="00D74DD1" w:rsidRDefault="00D74DD1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5" w:history="1">
            <w:r w:rsidRPr="00B118C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  <w:noProof/>
                <w:lang w:val="en-US"/>
              </w:rPr>
              <w:t>Програмно-апаратн</w:t>
            </w:r>
            <w:r w:rsidRPr="00B118C7">
              <w:rPr>
                <w:rStyle w:val="Hyperlink"/>
                <w:noProof/>
              </w:rPr>
              <w:t>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06C6" w14:textId="7146D720" w:rsidR="00D74DD1" w:rsidRDefault="00D74DD1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6" w:history="1">
            <w:r w:rsidRPr="00B118C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  <w:noProof/>
              </w:rPr>
              <w:t>Комплектація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3B318" w14:textId="551042F4" w:rsidR="00D74DD1" w:rsidRDefault="00D74DD1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7" w:history="1">
            <w:r w:rsidRPr="00B118C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  <w:noProof/>
              </w:rPr>
              <w:t>Використані програмні засоби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A7F67" w14:textId="56D60F99" w:rsidR="00D74DD1" w:rsidRDefault="00D74DD1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8" w:history="1">
            <w:r w:rsidRPr="00B118C7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_Toc185535618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0566A8A" w14:textId="645FA67E" w:rsidR="00D74DD1" w:rsidRDefault="00D74DD1">
          <w:pPr>
            <w:pStyle w:val="TOC1"/>
            <w:tabs>
              <w:tab w:val="left" w:pos="1200"/>
            </w:tabs>
            <w:rPr>
              <w:rFonts w:asciiTheme="minorHAnsi" w:eastAsiaTheme="minorEastAsia" w:hAnsiTheme="minorHAnsi"/>
              <w:kern w:val="2"/>
              <w:sz w:val="24"/>
              <w:szCs w:val="24"/>
              <w:lang w:eastAsia="uk-UA"/>
              <w14:ligatures w14:val="standardContextual"/>
            </w:rPr>
          </w:pPr>
          <w:hyperlink w:anchor="_Toc185535619" w:history="1">
            <w:r w:rsidRPr="00B118C7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 w:val="24"/>
                <w:szCs w:val="24"/>
                <w:lang w:eastAsia="uk-UA"/>
                <w14:ligatures w14:val="standardContextual"/>
              </w:rPr>
              <w:tab/>
            </w:r>
            <w:r w:rsidRPr="00B118C7">
              <w:rPr>
                <w:rStyle w:val="Hyperlink"/>
              </w:rPr>
              <w:t>ДЖЕРЕЛА ІНФОРМАЦІЇ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_Toc185535619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93EAA6F" w14:textId="0E41D4A0" w:rsidR="00B225B5" w:rsidRPr="0087523E" w:rsidRDefault="00970DC4" w:rsidP="00B225B5">
          <w:pPr>
            <w:ind w:firstLine="0"/>
            <w:rPr>
              <w:b/>
              <w:bCs/>
            </w:rPr>
          </w:pPr>
          <w:r w:rsidRPr="0087523E">
            <w:rPr>
              <w:b/>
              <w:bCs/>
            </w:rPr>
            <w:fldChar w:fldCharType="end"/>
          </w:r>
        </w:p>
      </w:sdtContent>
    </w:sdt>
    <w:bookmarkStart w:id="0" w:name="_Toc181608395" w:displacedByCustomXml="prev"/>
    <w:p w14:paraId="3093FF9B" w14:textId="4C313BDB" w:rsidR="00B225B5" w:rsidRPr="0087523E" w:rsidRDefault="00B225B5" w:rsidP="00B225B5">
      <w:pPr>
        <w:ind w:firstLine="0"/>
        <w:rPr>
          <w:b/>
          <w:bCs/>
        </w:rPr>
      </w:pPr>
      <w:r w:rsidRPr="0087523E">
        <w:rPr>
          <w:b/>
          <w:bCs/>
        </w:rPr>
        <w:tab/>
      </w:r>
    </w:p>
    <w:p w14:paraId="17D23095" w14:textId="77777777" w:rsidR="00B225B5" w:rsidRPr="0087523E" w:rsidRDefault="00B225B5">
      <w:pPr>
        <w:spacing w:line="259" w:lineRule="auto"/>
        <w:ind w:firstLine="0"/>
        <w:jc w:val="left"/>
        <w:rPr>
          <w:b/>
          <w:bCs/>
        </w:rPr>
      </w:pPr>
      <w:r w:rsidRPr="0087523E">
        <w:rPr>
          <w:b/>
          <w:bCs/>
        </w:rPr>
        <w:br w:type="page"/>
      </w:r>
    </w:p>
    <w:p w14:paraId="034D6BE7" w14:textId="77777777" w:rsidR="00B225B5" w:rsidRPr="0087523E" w:rsidRDefault="00B225B5" w:rsidP="00B225B5">
      <w:pPr>
        <w:ind w:firstLine="0"/>
        <w:rPr>
          <w:b/>
          <w:bCs/>
        </w:rPr>
      </w:pPr>
    </w:p>
    <w:p w14:paraId="17BD7D64" w14:textId="65EC2D55" w:rsidR="00022AE7" w:rsidRPr="0087523E" w:rsidRDefault="00022AE7" w:rsidP="0087523E">
      <w:pPr>
        <w:pStyle w:val="Heading1"/>
        <w:jc w:val="center"/>
      </w:pPr>
      <w:bookmarkStart w:id="1" w:name="_Toc185535611"/>
      <w:r w:rsidRPr="0087523E">
        <w:t>ВСТУП</w:t>
      </w:r>
      <w:bookmarkEnd w:id="0"/>
      <w:bookmarkEnd w:id="1"/>
    </w:p>
    <w:p w14:paraId="64EF6C55" w14:textId="54AB407E" w:rsidR="00466C56" w:rsidRPr="0087523E" w:rsidRDefault="00466C56" w:rsidP="0087523E">
      <w:pPr>
        <w:pStyle w:val="MyStyle"/>
        <w:rPr>
          <w:lang w:val="uk-UA"/>
        </w:rPr>
      </w:pPr>
      <w:r w:rsidRPr="0087523E">
        <w:rPr>
          <w:lang w:val="uk-UA"/>
        </w:rPr>
        <w:t>Тема:</w:t>
      </w:r>
      <w:r w:rsidR="00384AD9" w:rsidRPr="0087523E">
        <w:rPr>
          <w:lang w:val="uk-UA"/>
        </w:rPr>
        <w:br/>
      </w:r>
      <w:r w:rsidR="00AB29E8" w:rsidRPr="00AB29E8">
        <w:rPr>
          <w:lang w:val="uk-UA"/>
        </w:rPr>
        <w:t>Аналіз впливу типів контактування частинок провідника та  відношення їх розмірів до розмірів виробу з композиційного матеріалу на значення порогу перколяції.</w:t>
      </w:r>
    </w:p>
    <w:p w14:paraId="4BFD5FB2" w14:textId="77777777" w:rsidR="00384AD9" w:rsidRPr="0087523E" w:rsidRDefault="00384AD9" w:rsidP="0087523E">
      <w:pPr>
        <w:pStyle w:val="MyStyle"/>
        <w:rPr>
          <w:lang w:val="uk-UA"/>
        </w:rPr>
      </w:pPr>
    </w:p>
    <w:p w14:paraId="524D1A49" w14:textId="77777777" w:rsidR="00384AD9" w:rsidRPr="0087523E" w:rsidRDefault="00384AD9" w:rsidP="0087523E">
      <w:pPr>
        <w:pStyle w:val="MyStyle"/>
        <w:rPr>
          <w:lang w:val="uk-UA"/>
        </w:rPr>
      </w:pPr>
      <w:r w:rsidRPr="0087523E">
        <w:rPr>
          <w:lang w:val="uk-UA"/>
        </w:rPr>
        <w:t>Мета:</w:t>
      </w:r>
      <w:r w:rsidRPr="0087523E">
        <w:rPr>
          <w:lang w:val="uk-UA"/>
        </w:rPr>
        <w:br/>
        <w:t>Створити проект з програмною реалізацією алгоритму, який розв'язує дану задачу.</w:t>
      </w:r>
    </w:p>
    <w:p w14:paraId="256B4A9E" w14:textId="77777777" w:rsidR="00384AD9" w:rsidRPr="0087523E" w:rsidRDefault="00466C56" w:rsidP="0087523E">
      <w:pPr>
        <w:pStyle w:val="MyStyle"/>
        <w:rPr>
          <w:lang w:val="uk-UA"/>
        </w:rPr>
      </w:pPr>
      <w:r w:rsidRPr="0087523E">
        <w:rPr>
          <w:lang w:val="uk-UA"/>
        </w:rPr>
        <w:br/>
      </w:r>
      <w:r w:rsidR="008837A6" w:rsidRPr="0087523E">
        <w:rPr>
          <w:lang w:val="uk-UA"/>
        </w:rPr>
        <w:t>Актуальність теми</w:t>
      </w:r>
      <w:r w:rsidR="00384AD9" w:rsidRPr="0087523E">
        <w:rPr>
          <w:lang w:val="uk-UA"/>
        </w:rPr>
        <w:t>:</w:t>
      </w:r>
    </w:p>
    <w:p w14:paraId="0355278E" w14:textId="77777777" w:rsidR="005E522C" w:rsidRPr="005E522C" w:rsidRDefault="005E522C" w:rsidP="005E522C">
      <w:pPr>
        <w:pStyle w:val="MyStyle"/>
        <w:rPr>
          <w:lang w:val="uk-UA"/>
        </w:rPr>
      </w:pPr>
      <w:r w:rsidRPr="005E522C">
        <w:rPr>
          <w:lang w:val="uk-UA"/>
        </w:rPr>
        <w:t xml:space="preserve">Актуальність дослідження впливу типів контактування та відношення розмірів частинок провідника до розмірів виробу на поріг перколяції зумовлена потребою в матеріалах із заданими електропровідними властивостями. Композиційні матеріали з провідними наповнювачами (металеві частинки, вуглецеві </w:t>
      </w:r>
      <w:proofErr w:type="spellStart"/>
      <w:r w:rsidRPr="005E522C">
        <w:rPr>
          <w:lang w:val="uk-UA"/>
        </w:rPr>
        <w:t>нанотрубки</w:t>
      </w:r>
      <w:proofErr w:type="spellEnd"/>
      <w:r w:rsidRPr="005E522C">
        <w:rPr>
          <w:lang w:val="uk-UA"/>
        </w:rPr>
        <w:t>) є перспективними, а розуміння механізмів формування їх електропровідності – критичним.</w:t>
      </w:r>
    </w:p>
    <w:p w14:paraId="74DB235D" w14:textId="77777777" w:rsidR="005E522C" w:rsidRPr="005E522C" w:rsidRDefault="005E522C" w:rsidP="005E522C">
      <w:pPr>
        <w:pStyle w:val="MyStyle"/>
        <w:rPr>
          <w:lang w:val="uk-UA"/>
        </w:rPr>
      </w:pPr>
    </w:p>
    <w:p w14:paraId="15E88A25" w14:textId="77777777" w:rsidR="005E522C" w:rsidRPr="005E522C" w:rsidRDefault="005E522C" w:rsidP="005E522C">
      <w:pPr>
        <w:pStyle w:val="MyStyle"/>
        <w:rPr>
          <w:lang w:val="uk-UA"/>
        </w:rPr>
      </w:pPr>
      <w:proofErr w:type="spellStart"/>
      <w:r w:rsidRPr="005E522C">
        <w:rPr>
          <w:lang w:val="uk-UA"/>
        </w:rPr>
        <w:t>Перколяція</w:t>
      </w:r>
      <w:proofErr w:type="spellEnd"/>
      <w:r w:rsidRPr="005E522C">
        <w:rPr>
          <w:lang w:val="uk-UA"/>
        </w:rPr>
        <w:t>, процес утворення неперервного провідного шляху, визначається порогом перколяції – критичною концентрацією наповнювача, при якій різко зростає електропровідність. Значення порогу залежить від форми, розміру, розподілу частинок та типу їх контактування (точка, лінія, площина).</w:t>
      </w:r>
    </w:p>
    <w:p w14:paraId="15087274" w14:textId="77777777" w:rsidR="005E522C" w:rsidRPr="005E522C" w:rsidRDefault="005E522C" w:rsidP="005E522C">
      <w:pPr>
        <w:pStyle w:val="MyStyle"/>
        <w:rPr>
          <w:lang w:val="uk-UA"/>
        </w:rPr>
      </w:pPr>
    </w:p>
    <w:p w14:paraId="001B8AC9" w14:textId="77777777" w:rsidR="005E522C" w:rsidRPr="005E522C" w:rsidRDefault="005E522C" w:rsidP="005E522C">
      <w:pPr>
        <w:pStyle w:val="MyStyle"/>
        <w:rPr>
          <w:lang w:val="uk-UA"/>
        </w:rPr>
      </w:pPr>
      <w:r w:rsidRPr="005E522C">
        <w:rPr>
          <w:lang w:val="uk-UA"/>
        </w:rPr>
        <w:t xml:space="preserve">Відношення розмірів частинок до розмірів виробу, особливо в тонких плівках, впливає на формування </w:t>
      </w:r>
      <w:proofErr w:type="spellStart"/>
      <w:r w:rsidRPr="005E522C">
        <w:rPr>
          <w:lang w:val="uk-UA"/>
        </w:rPr>
        <w:t>перколяційної</w:t>
      </w:r>
      <w:proofErr w:type="spellEnd"/>
      <w:r w:rsidRPr="005E522C">
        <w:rPr>
          <w:lang w:val="uk-UA"/>
        </w:rPr>
        <w:t xml:space="preserve"> структури. Аналіз цих ефектів важливий для мініатюрних електронних пристроїв.</w:t>
      </w:r>
    </w:p>
    <w:p w14:paraId="3BA7EECD" w14:textId="77777777" w:rsidR="005E522C" w:rsidRPr="005E522C" w:rsidRDefault="005E522C" w:rsidP="005E522C">
      <w:pPr>
        <w:pStyle w:val="MyStyle"/>
        <w:rPr>
          <w:lang w:val="uk-UA"/>
        </w:rPr>
      </w:pPr>
    </w:p>
    <w:p w14:paraId="14553654" w14:textId="77777777" w:rsidR="00F43816" w:rsidRDefault="00F43816" w:rsidP="005E522C">
      <w:pPr>
        <w:pStyle w:val="MyStyle"/>
        <w:rPr>
          <w:lang w:val="uk-UA"/>
        </w:rPr>
      </w:pPr>
    </w:p>
    <w:p w14:paraId="348107A4" w14:textId="59C9231F" w:rsidR="005E522C" w:rsidRPr="005E522C" w:rsidRDefault="005E522C" w:rsidP="005E522C">
      <w:pPr>
        <w:pStyle w:val="MyStyle"/>
        <w:rPr>
          <w:lang w:val="uk-UA"/>
        </w:rPr>
      </w:pPr>
      <w:r w:rsidRPr="005E522C">
        <w:rPr>
          <w:lang w:val="uk-UA"/>
        </w:rPr>
        <w:lastRenderedPageBreak/>
        <w:t>Результати досліджень застосовуються для створення:</w:t>
      </w:r>
    </w:p>
    <w:p w14:paraId="550EE649" w14:textId="77777777" w:rsidR="005E522C" w:rsidRPr="005E522C" w:rsidRDefault="005E522C" w:rsidP="005E522C">
      <w:pPr>
        <w:pStyle w:val="MyStyle"/>
        <w:rPr>
          <w:lang w:val="uk-UA"/>
        </w:rPr>
      </w:pPr>
    </w:p>
    <w:p w14:paraId="37A551D7" w14:textId="31FEA6EC" w:rsidR="005E522C" w:rsidRPr="005E522C" w:rsidRDefault="005E522C" w:rsidP="00075167">
      <w:pPr>
        <w:pStyle w:val="MyStyle"/>
        <w:numPr>
          <w:ilvl w:val="0"/>
          <w:numId w:val="22"/>
        </w:numPr>
        <w:rPr>
          <w:lang w:val="uk-UA"/>
        </w:rPr>
      </w:pPr>
      <w:r w:rsidRPr="005E522C">
        <w:rPr>
          <w:lang w:val="uk-UA"/>
        </w:rPr>
        <w:t>Електропровідних клеїв та покриттів.</w:t>
      </w:r>
    </w:p>
    <w:p w14:paraId="5C417E58" w14:textId="11568594" w:rsidR="005E522C" w:rsidRPr="005E522C" w:rsidRDefault="005E522C" w:rsidP="00075167">
      <w:pPr>
        <w:pStyle w:val="MyStyle"/>
        <w:numPr>
          <w:ilvl w:val="0"/>
          <w:numId w:val="22"/>
        </w:numPr>
        <w:rPr>
          <w:lang w:val="uk-UA"/>
        </w:rPr>
      </w:pPr>
      <w:r w:rsidRPr="005E522C">
        <w:rPr>
          <w:lang w:val="uk-UA"/>
        </w:rPr>
        <w:t>Електромагнітних екранів.</w:t>
      </w:r>
    </w:p>
    <w:p w14:paraId="5798DC9F" w14:textId="3F4F2A13" w:rsidR="005E522C" w:rsidRPr="005E522C" w:rsidRDefault="005E522C" w:rsidP="00075167">
      <w:pPr>
        <w:pStyle w:val="MyStyle"/>
        <w:numPr>
          <w:ilvl w:val="0"/>
          <w:numId w:val="22"/>
        </w:numPr>
        <w:rPr>
          <w:lang w:val="uk-UA"/>
        </w:rPr>
      </w:pPr>
      <w:r w:rsidRPr="005E522C">
        <w:rPr>
          <w:lang w:val="uk-UA"/>
        </w:rPr>
        <w:t>Сенсорів та датчиків.</w:t>
      </w:r>
    </w:p>
    <w:p w14:paraId="1E5493C2" w14:textId="5B0DF44A" w:rsidR="005E522C" w:rsidRPr="005E522C" w:rsidRDefault="005E522C" w:rsidP="00075167">
      <w:pPr>
        <w:pStyle w:val="MyStyle"/>
        <w:numPr>
          <w:ilvl w:val="0"/>
          <w:numId w:val="22"/>
        </w:numPr>
        <w:rPr>
          <w:lang w:val="uk-UA"/>
        </w:rPr>
      </w:pPr>
      <w:r w:rsidRPr="005E522C">
        <w:rPr>
          <w:lang w:val="uk-UA"/>
        </w:rPr>
        <w:t>Нагрівальних елементів.</w:t>
      </w:r>
    </w:p>
    <w:p w14:paraId="2DB544B5" w14:textId="4161AF79" w:rsidR="005E522C" w:rsidRPr="005E522C" w:rsidRDefault="005E522C" w:rsidP="00075167">
      <w:pPr>
        <w:pStyle w:val="MyStyle"/>
        <w:numPr>
          <w:ilvl w:val="0"/>
          <w:numId w:val="22"/>
        </w:numPr>
        <w:rPr>
          <w:lang w:val="uk-UA"/>
        </w:rPr>
      </w:pPr>
      <w:r w:rsidRPr="005E522C">
        <w:rPr>
          <w:lang w:val="uk-UA"/>
        </w:rPr>
        <w:t>Композитів для 3D-друку.</w:t>
      </w:r>
    </w:p>
    <w:p w14:paraId="1E199552" w14:textId="77777777" w:rsidR="005E522C" w:rsidRPr="005E522C" w:rsidRDefault="005E522C" w:rsidP="005E522C">
      <w:pPr>
        <w:pStyle w:val="MyStyle"/>
        <w:rPr>
          <w:lang w:val="uk-UA"/>
        </w:rPr>
      </w:pPr>
    </w:p>
    <w:p w14:paraId="7AE4DD3B" w14:textId="4C939952" w:rsidR="0069307C" w:rsidRPr="006127EB" w:rsidRDefault="005E522C" w:rsidP="005E522C">
      <w:pPr>
        <w:pStyle w:val="MyStyle"/>
        <w:rPr>
          <w:lang w:val="ru-RU"/>
        </w:rPr>
      </w:pPr>
      <w:r w:rsidRPr="005E522C">
        <w:rPr>
          <w:lang w:val="uk-UA"/>
        </w:rPr>
        <w:t>Дослідження впливу типу контактування на поріг перколяції є малодослідженим, тому комплексний аналіз цього фактору разом з відношенням розмірів частинок до виробу є науково новим та відкриває можливості для створення функціональних матеріалів. Це сприятиме розвитку матеріалів з покращеними електропровідними властивостями та розширить їх застосування.</w:t>
      </w:r>
      <w:r w:rsidR="009F71E1">
        <w:rPr>
          <w:lang w:val="uk-UA"/>
        </w:rPr>
        <w:br/>
      </w:r>
      <w:r w:rsidR="009F71E1">
        <w:rPr>
          <w:lang w:val="uk-UA"/>
        </w:rPr>
        <w:br/>
      </w:r>
      <w:r w:rsidR="009F71E1" w:rsidRPr="009F71E1">
        <w:rPr>
          <w:lang w:val="uk-UA"/>
        </w:rPr>
        <w:t xml:space="preserve">У дослідженні також визначено </w:t>
      </w:r>
      <w:r w:rsidR="00915686">
        <w:rPr>
          <w:lang w:val="uk-UA"/>
        </w:rPr>
        <w:t xml:space="preserve">концентрацію </w:t>
      </w:r>
      <w:r w:rsidR="009F71E1" w:rsidRPr="009F71E1">
        <w:rPr>
          <w:lang w:val="uk-UA"/>
        </w:rPr>
        <w:t>почат</w:t>
      </w:r>
      <w:r w:rsidR="00915686">
        <w:rPr>
          <w:lang w:val="uk-UA"/>
        </w:rPr>
        <w:t>ку</w:t>
      </w:r>
      <w:r w:rsidR="009F71E1" w:rsidRPr="009F71E1">
        <w:rPr>
          <w:lang w:val="uk-UA"/>
        </w:rPr>
        <w:t xml:space="preserve"> порогу перколяції, як</w:t>
      </w:r>
      <w:r w:rsidR="00915686">
        <w:rPr>
          <w:lang w:val="uk-UA"/>
        </w:rPr>
        <w:t>а</w:t>
      </w:r>
      <w:r w:rsidR="009F71E1" w:rsidRPr="009F71E1">
        <w:rPr>
          <w:lang w:val="uk-UA"/>
        </w:rPr>
        <w:t xml:space="preserve"> є початковою точкою режиму провідності. Знаючи поріг перколяції, можна змінювати співвідношення інгредієнтів композиту для забезпечення належної провідності. Це забезпечує економ</w:t>
      </w:r>
      <w:r w:rsidR="00806D1E">
        <w:rPr>
          <w:lang w:val="uk-UA"/>
        </w:rPr>
        <w:t>н</w:t>
      </w:r>
      <w:r w:rsidR="009F71E1" w:rsidRPr="009F71E1">
        <w:rPr>
          <w:lang w:val="uk-UA"/>
        </w:rPr>
        <w:t>і</w:t>
      </w:r>
      <w:r w:rsidR="00806D1E">
        <w:rPr>
          <w:lang w:val="uk-UA"/>
        </w:rPr>
        <w:t>сть</w:t>
      </w:r>
      <w:r w:rsidR="009F71E1" w:rsidRPr="009F71E1">
        <w:rPr>
          <w:lang w:val="uk-UA"/>
        </w:rPr>
        <w:t xml:space="preserve"> конструкці</w:t>
      </w:r>
      <w:r w:rsidR="00806D1E">
        <w:rPr>
          <w:lang w:val="uk-UA"/>
        </w:rPr>
        <w:t>ї</w:t>
      </w:r>
      <w:r w:rsidR="009F71E1" w:rsidRPr="009F71E1">
        <w:rPr>
          <w:lang w:val="uk-UA"/>
        </w:rPr>
        <w:t xml:space="preserve"> провідного композиту з потенціалом використання перед виготовленням.</w:t>
      </w:r>
      <w:r w:rsidR="0069307C" w:rsidRPr="006127EB">
        <w:rPr>
          <w:lang w:val="ru-RU"/>
        </w:rPr>
        <w:br w:type="page"/>
      </w:r>
    </w:p>
    <w:p w14:paraId="27258CBA" w14:textId="11606619" w:rsidR="0069307C" w:rsidRPr="0087523E" w:rsidRDefault="0069307C" w:rsidP="0087523E">
      <w:pPr>
        <w:pStyle w:val="Heading1"/>
        <w:jc w:val="center"/>
      </w:pPr>
      <w:bookmarkStart w:id="2" w:name="_Toc185535612"/>
      <w:r w:rsidRPr="0087523E">
        <w:lastRenderedPageBreak/>
        <w:t>ОСНОВНА ЧАСТИНА</w:t>
      </w:r>
      <w:bookmarkEnd w:id="2"/>
    </w:p>
    <w:p w14:paraId="63B436F3" w14:textId="2637C3A1" w:rsidR="0069307C" w:rsidRPr="0087523E" w:rsidRDefault="0069307C" w:rsidP="0069307C">
      <w:pPr>
        <w:pStyle w:val="Heading2"/>
      </w:pPr>
      <w:bookmarkStart w:id="3" w:name="_Toc185535613"/>
      <w:r w:rsidRPr="0087523E">
        <w:t>Теоретична частина</w:t>
      </w:r>
      <w:bookmarkEnd w:id="3"/>
    </w:p>
    <w:p w14:paraId="3BEFB4EE" w14:textId="6F01401A" w:rsidR="0069307C" w:rsidRPr="00E31CE3" w:rsidRDefault="00E31CE3" w:rsidP="00E31CE3">
      <w:pPr>
        <w:spacing w:line="259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1490E641" w14:textId="06612546" w:rsidR="00C00598" w:rsidRDefault="00C00598" w:rsidP="0069307C">
      <w:pPr>
        <w:pStyle w:val="Heading2"/>
      </w:pPr>
      <w:bookmarkStart w:id="4" w:name="_Toc185535614"/>
      <w:r>
        <w:lastRenderedPageBreak/>
        <w:t>Теоретична частина з інформатики</w:t>
      </w:r>
      <w:bookmarkEnd w:id="4"/>
    </w:p>
    <w:p w14:paraId="0FB1861F" w14:textId="77777777" w:rsidR="00C32E27" w:rsidRPr="00F96802" w:rsidRDefault="00C32E27" w:rsidP="00C32E27">
      <w:pPr>
        <w:pStyle w:val="MyStyle"/>
        <w:rPr>
          <w:lang w:val="uk-UA"/>
        </w:rPr>
      </w:pPr>
      <w:r w:rsidRPr="00F96802">
        <w:rPr>
          <w:lang w:val="uk-UA"/>
        </w:rPr>
        <w:t>Програма розроблена на мові програмування C#, що дозволяє легко працювати з об'єктно-орієнтованим підходом та інтегрувати сторонні бібліотеки. У розробці використано дві ключові бібліотеки:</w:t>
      </w:r>
    </w:p>
    <w:p w14:paraId="2872FCD9" w14:textId="77777777" w:rsidR="00C32E27" w:rsidRPr="00F96802" w:rsidRDefault="00C32E27" w:rsidP="00C32E27">
      <w:pPr>
        <w:pStyle w:val="MyStyle"/>
        <w:rPr>
          <w:lang w:val="uk-UA"/>
        </w:rPr>
      </w:pPr>
      <w:r w:rsidRPr="00F96802">
        <w:rPr>
          <w:rStyle w:val="Strong"/>
          <w:lang w:val="uk-UA"/>
        </w:rPr>
        <w:t>OpenTK</w:t>
      </w:r>
      <w:r w:rsidRPr="00F96802">
        <w:rPr>
          <w:lang w:val="uk-UA"/>
        </w:rPr>
        <w:t xml:space="preserve"> – це </w:t>
      </w:r>
      <w:proofErr w:type="spellStart"/>
      <w:r w:rsidRPr="00F96802">
        <w:rPr>
          <w:lang w:val="uk-UA"/>
        </w:rPr>
        <w:t>кросплатформна</w:t>
      </w:r>
      <w:proofErr w:type="spellEnd"/>
      <w:r w:rsidRPr="00F96802">
        <w:rPr>
          <w:lang w:val="uk-UA"/>
        </w:rPr>
        <w:t xml:space="preserve"> бібліотека для роботи з </w:t>
      </w:r>
      <w:proofErr w:type="spellStart"/>
      <w:r w:rsidRPr="00F96802">
        <w:rPr>
          <w:lang w:val="uk-UA"/>
        </w:rPr>
        <w:t>OpenGL</w:t>
      </w:r>
      <w:proofErr w:type="spellEnd"/>
      <w:r w:rsidRPr="00F96802">
        <w:rPr>
          <w:lang w:val="uk-UA"/>
        </w:rPr>
        <w:t xml:space="preserve">, що забезпечує </w:t>
      </w:r>
      <w:proofErr w:type="spellStart"/>
      <w:r w:rsidRPr="00F96802">
        <w:rPr>
          <w:lang w:val="uk-UA"/>
        </w:rPr>
        <w:t>низькорівневий</w:t>
      </w:r>
      <w:proofErr w:type="spellEnd"/>
      <w:r w:rsidRPr="00F96802">
        <w:rPr>
          <w:lang w:val="uk-UA"/>
        </w:rPr>
        <w:t xml:space="preserve"> доступ до графічного апаратного забезпечення. Вона дозволяє створювати ефективну графіку завдяки використанню API </w:t>
      </w:r>
      <w:proofErr w:type="spellStart"/>
      <w:r w:rsidRPr="00F96802">
        <w:rPr>
          <w:lang w:val="uk-UA"/>
        </w:rPr>
        <w:t>OpenGL</w:t>
      </w:r>
      <w:proofErr w:type="spellEnd"/>
      <w:r w:rsidRPr="00F96802">
        <w:rPr>
          <w:lang w:val="uk-UA"/>
        </w:rPr>
        <w:t>, а також включає підтримку роботи з вікнами, клавіатурою та мишею.</w:t>
      </w:r>
    </w:p>
    <w:p w14:paraId="5E5AE367" w14:textId="77777777" w:rsidR="00C32E27" w:rsidRPr="00F96802" w:rsidRDefault="00C32E27" w:rsidP="00C32E27">
      <w:pPr>
        <w:pStyle w:val="MyStyle"/>
        <w:rPr>
          <w:lang w:val="uk-UA"/>
        </w:rPr>
      </w:pPr>
      <w:r w:rsidRPr="00F96802">
        <w:rPr>
          <w:rStyle w:val="Strong"/>
          <w:lang w:val="uk-UA"/>
        </w:rPr>
        <w:t>ImGui.NET</w:t>
      </w:r>
      <w:r w:rsidRPr="00F96802">
        <w:rPr>
          <w:lang w:val="uk-UA"/>
        </w:rPr>
        <w:t xml:space="preserve"> – це обгортка для бібліотеки ImGui (</w:t>
      </w:r>
      <w:proofErr w:type="spellStart"/>
      <w:r w:rsidRPr="00F96802">
        <w:rPr>
          <w:lang w:val="uk-UA"/>
        </w:rPr>
        <w:t>Immediate</w:t>
      </w:r>
      <w:proofErr w:type="spellEnd"/>
      <w:r w:rsidRPr="00F96802">
        <w:rPr>
          <w:lang w:val="uk-UA"/>
        </w:rPr>
        <w:t xml:space="preserve"> </w:t>
      </w:r>
      <w:proofErr w:type="spellStart"/>
      <w:r w:rsidRPr="00F96802">
        <w:rPr>
          <w:lang w:val="uk-UA"/>
        </w:rPr>
        <w:t>Mode</w:t>
      </w:r>
      <w:proofErr w:type="spellEnd"/>
      <w:r w:rsidRPr="00F96802">
        <w:rPr>
          <w:lang w:val="uk-UA"/>
        </w:rPr>
        <w:t xml:space="preserve"> GUI) на C#. Вона забезпечує швидке створення графічного інтерфейсу користувача (GUI), де кожен кадр виконується безпосередньо, що спрощує інтерактивність і дозволяє динамічно змінювати інтерфейс під час роботи програми.</w:t>
      </w:r>
    </w:p>
    <w:p w14:paraId="79D9E071" w14:textId="77777777" w:rsidR="00C32E27" w:rsidRDefault="00C32E27" w:rsidP="00C32E27">
      <w:pPr>
        <w:pStyle w:val="MyStyle"/>
        <w:rPr>
          <w:lang w:val="uk-UA"/>
        </w:rPr>
      </w:pPr>
    </w:p>
    <w:p w14:paraId="6D8E5AEA" w14:textId="77777777" w:rsidR="00C32E27" w:rsidRPr="00C32E27" w:rsidRDefault="00C32E27" w:rsidP="00C32E27">
      <w:pPr>
        <w:pStyle w:val="MyStyle"/>
        <w:rPr>
          <w:lang w:val="uk-UA"/>
        </w:rPr>
      </w:pPr>
      <w:r w:rsidRPr="00C32E27">
        <w:rPr>
          <w:lang w:val="uk-UA"/>
        </w:rPr>
        <w:t>Елементи управління, їх властивості та методи:</w:t>
      </w:r>
    </w:p>
    <w:p w14:paraId="0942C683" w14:textId="77777777" w:rsidR="00C32E27" w:rsidRPr="00C32E27" w:rsidRDefault="00C32E27" w:rsidP="00C32E27">
      <w:pPr>
        <w:pStyle w:val="MyStyle"/>
        <w:rPr>
          <w:lang w:val="uk-UA"/>
        </w:rPr>
      </w:pPr>
      <w:r w:rsidRPr="00C32E27">
        <w:rPr>
          <w:lang w:val="uk-UA"/>
        </w:rPr>
        <w:t>У програмі було реалізовано такі основні елементи управління:</w:t>
      </w:r>
    </w:p>
    <w:p w14:paraId="61C63AAC" w14:textId="77777777" w:rsidR="00C32E27" w:rsidRPr="00C32E27" w:rsidRDefault="00C32E27" w:rsidP="00C32E27">
      <w:pPr>
        <w:pStyle w:val="MyStyle"/>
        <w:rPr>
          <w:lang w:val="uk-UA"/>
        </w:rPr>
      </w:pPr>
    </w:p>
    <w:p w14:paraId="0CC5C356" w14:textId="226188A1" w:rsidR="00C32E27" w:rsidRPr="00C32E27" w:rsidRDefault="00C32E27" w:rsidP="00C32E27">
      <w:pPr>
        <w:pStyle w:val="MyStyle"/>
        <w:rPr>
          <w:lang w:val="uk-UA"/>
        </w:rPr>
      </w:pPr>
      <w:r w:rsidRPr="00C32E27">
        <w:rPr>
          <w:lang w:val="uk-UA"/>
        </w:rPr>
        <w:t xml:space="preserve">    </w:t>
      </w:r>
      <w:r w:rsidRPr="00C32E27">
        <w:t>Button</w:t>
      </w:r>
      <w:r w:rsidRPr="00C32E27">
        <w:rPr>
          <w:lang w:val="uk-UA"/>
        </w:rPr>
        <w:t>:</w:t>
      </w:r>
    </w:p>
    <w:p w14:paraId="19E36E78" w14:textId="6A753B25" w:rsidR="00C32E27" w:rsidRPr="00C32E27" w:rsidRDefault="00C32E27" w:rsidP="00C32E27">
      <w:pPr>
        <w:pStyle w:val="MyStyle"/>
        <w:rPr>
          <w:lang w:val="uk-UA"/>
        </w:rPr>
      </w:pPr>
      <w:r w:rsidRPr="00C32E27">
        <w:rPr>
          <w:lang w:val="uk-UA"/>
        </w:rPr>
        <w:t xml:space="preserve">    Властивості: текст, розмір.</w:t>
      </w:r>
    </w:p>
    <w:p w14:paraId="4511BC39" w14:textId="37BEA58C" w:rsidR="00C32E27" w:rsidRDefault="00C32E27" w:rsidP="00C32E27">
      <w:pPr>
        <w:pStyle w:val="MyStyle"/>
        <w:rPr>
          <w:lang w:val="uk-UA"/>
        </w:rPr>
      </w:pPr>
      <w:r w:rsidRPr="00C32E27">
        <w:rPr>
          <w:lang w:val="uk-UA"/>
        </w:rPr>
        <w:t xml:space="preserve">    </w:t>
      </w:r>
      <w:r>
        <w:rPr>
          <w:lang w:val="uk-UA"/>
        </w:rPr>
        <w:t xml:space="preserve">Дає можливість </w:t>
      </w:r>
      <w:r w:rsidR="003B1EA1">
        <w:rPr>
          <w:lang w:val="uk-UA"/>
        </w:rPr>
        <w:t>викликати функцію</w:t>
      </w:r>
      <w:r w:rsidR="004858D7">
        <w:rPr>
          <w:lang w:val="uk-UA"/>
        </w:rPr>
        <w:t xml:space="preserve"> при натисненні</w:t>
      </w:r>
    </w:p>
    <w:p w14:paraId="1A561096" w14:textId="41907E45" w:rsidR="00661039" w:rsidRPr="00C32E27" w:rsidRDefault="00661039" w:rsidP="00C32E27">
      <w:pPr>
        <w:pStyle w:val="MyStyle"/>
        <w:rPr>
          <w:lang w:val="uk-UA"/>
        </w:rPr>
      </w:pPr>
      <w:r w:rsidRPr="00661039">
        <w:rPr>
          <w:noProof/>
          <w:lang w:val="uk-UA"/>
        </w:rPr>
        <w:drawing>
          <wp:inline distT="0" distB="0" distL="0" distR="0" wp14:anchorId="5F48F64E" wp14:editId="514C61E7">
            <wp:extent cx="2924583" cy="1771897"/>
            <wp:effectExtent l="0" t="0" r="9525" b="0"/>
            <wp:docPr id="20443423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236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EC2" w14:textId="77777777" w:rsidR="003F4011" w:rsidRPr="00C32E27" w:rsidRDefault="003F4011" w:rsidP="003F4011">
      <w:pPr>
        <w:pStyle w:val="MyStyle"/>
        <w:rPr>
          <w:lang w:val="uk-UA"/>
        </w:rPr>
      </w:pPr>
    </w:p>
    <w:p w14:paraId="53C64A14" w14:textId="77777777" w:rsidR="003F4011" w:rsidRPr="00C32E27" w:rsidRDefault="003F4011" w:rsidP="003F4011">
      <w:pPr>
        <w:pStyle w:val="MyStyle"/>
        <w:rPr>
          <w:lang w:val="ru-RU"/>
        </w:rPr>
      </w:pPr>
      <w:r w:rsidRPr="00C32E27">
        <w:rPr>
          <w:lang w:val="uk-UA"/>
        </w:rPr>
        <w:t xml:space="preserve">    </w:t>
      </w:r>
      <w:proofErr w:type="spellStart"/>
      <w:r>
        <w:t>InputInt</w:t>
      </w:r>
      <w:proofErr w:type="spellEnd"/>
      <w:r w:rsidRPr="00C32E27">
        <w:rPr>
          <w:lang w:val="ru-RU"/>
        </w:rPr>
        <w:t>:</w:t>
      </w:r>
    </w:p>
    <w:p w14:paraId="7914C48B" w14:textId="77777777" w:rsidR="003F4011" w:rsidRPr="004858D7" w:rsidRDefault="003F4011" w:rsidP="003F4011">
      <w:pPr>
        <w:pStyle w:val="MyStyle"/>
        <w:rPr>
          <w:lang w:val="uk-UA"/>
        </w:rPr>
      </w:pPr>
      <w:r w:rsidRPr="00C32E27">
        <w:rPr>
          <w:lang w:val="ru-RU"/>
        </w:rPr>
        <w:t xml:space="preserve">    </w:t>
      </w:r>
      <w:r w:rsidRPr="004858D7">
        <w:rPr>
          <w:lang w:val="uk-UA"/>
        </w:rPr>
        <w:t>Властивості: крок, поточне значення.</w:t>
      </w:r>
    </w:p>
    <w:p w14:paraId="1C0B824D" w14:textId="77777777" w:rsidR="003F4011" w:rsidRPr="004858D7" w:rsidRDefault="003F4011" w:rsidP="003F4011">
      <w:pPr>
        <w:pStyle w:val="MyStyle"/>
        <w:rPr>
          <w:rFonts w:ascii="Segoe UI Symbol" w:hAnsi="Segoe UI Symbol" w:cs="Segoe UI Symbol"/>
          <w:lang w:val="uk-UA"/>
        </w:rPr>
      </w:pPr>
      <w:r w:rsidRPr="004858D7">
        <w:rPr>
          <w:lang w:val="uk-UA"/>
        </w:rPr>
        <w:lastRenderedPageBreak/>
        <w:t xml:space="preserve">    Дає можливість змінювати значення типу </w:t>
      </w:r>
      <w:proofErr w:type="spellStart"/>
      <w:r w:rsidRPr="004858D7">
        <w:rPr>
          <w:lang w:val="uk-UA"/>
        </w:rPr>
        <w:t>int</w:t>
      </w:r>
      <w:proofErr w:type="spellEnd"/>
      <w:r w:rsidRPr="004858D7">
        <w:rPr>
          <w:lang w:val="uk-UA"/>
        </w:rPr>
        <w:t xml:space="preserve"> введенням його з клавіатури або кнопками </w:t>
      </w:r>
      <w:r w:rsidRPr="004858D7">
        <w:rPr>
          <w:rFonts w:ascii="Segoe UI Symbol" w:hAnsi="Segoe UI Symbol" w:cs="Segoe UI Symbol"/>
          <w:lang w:val="uk-UA"/>
        </w:rPr>
        <w:t>⮝|⮟</w:t>
      </w:r>
    </w:p>
    <w:p w14:paraId="4E89812C" w14:textId="77777777" w:rsidR="003F4011" w:rsidRPr="00110D9C" w:rsidRDefault="003F4011" w:rsidP="003F4011">
      <w:pPr>
        <w:pStyle w:val="MyStyle"/>
        <w:rPr>
          <w:lang w:val="uk-UA"/>
        </w:rPr>
      </w:pPr>
    </w:p>
    <w:p w14:paraId="009274AE" w14:textId="2B18B97D" w:rsidR="003F4011" w:rsidRPr="00C32E27" w:rsidRDefault="003F4011" w:rsidP="003F4011">
      <w:pPr>
        <w:pStyle w:val="MyStyle"/>
        <w:rPr>
          <w:lang w:val="ru-RU"/>
        </w:rPr>
      </w:pPr>
      <w:r w:rsidRPr="00C32E27">
        <w:rPr>
          <w:lang w:val="uk-UA"/>
        </w:rPr>
        <w:t xml:space="preserve">    </w:t>
      </w:r>
      <w:proofErr w:type="spellStart"/>
      <w:r>
        <w:t>InputDouble</w:t>
      </w:r>
      <w:proofErr w:type="spellEnd"/>
      <w:r w:rsidRPr="00C32E27">
        <w:rPr>
          <w:lang w:val="ru-RU"/>
        </w:rPr>
        <w:t>:</w:t>
      </w:r>
    </w:p>
    <w:p w14:paraId="0D92ED3D" w14:textId="77777777" w:rsidR="003F4011" w:rsidRPr="00C32E27" w:rsidRDefault="003F4011" w:rsidP="003F4011">
      <w:pPr>
        <w:pStyle w:val="MyStyle"/>
        <w:rPr>
          <w:lang w:val="ru-RU"/>
        </w:rPr>
      </w:pPr>
      <w:r w:rsidRPr="00C32E27">
        <w:rPr>
          <w:lang w:val="ru-RU"/>
        </w:rPr>
        <w:t xml:space="preserve">    </w:t>
      </w:r>
      <w:proofErr w:type="spellStart"/>
      <w:r w:rsidRPr="00C32E27">
        <w:rPr>
          <w:lang w:val="ru-RU"/>
        </w:rPr>
        <w:t>Властивості</w:t>
      </w:r>
      <w:proofErr w:type="spellEnd"/>
      <w:r w:rsidRPr="00C32E27">
        <w:rPr>
          <w:lang w:val="ru-RU"/>
        </w:rPr>
        <w:t xml:space="preserve">: крок, </w:t>
      </w:r>
      <w:proofErr w:type="spellStart"/>
      <w:r w:rsidRPr="00C32E27">
        <w:rPr>
          <w:lang w:val="ru-RU"/>
        </w:rPr>
        <w:t>поточне</w:t>
      </w:r>
      <w:proofErr w:type="spellEnd"/>
      <w:r w:rsidRPr="00C32E27">
        <w:rPr>
          <w:lang w:val="ru-RU"/>
        </w:rPr>
        <w:t xml:space="preserve"> </w:t>
      </w:r>
      <w:proofErr w:type="spellStart"/>
      <w:r w:rsidRPr="00C32E27">
        <w:rPr>
          <w:lang w:val="ru-RU"/>
        </w:rPr>
        <w:t>значення</w:t>
      </w:r>
      <w:proofErr w:type="spellEnd"/>
      <w:r w:rsidRPr="00C32E27">
        <w:rPr>
          <w:lang w:val="ru-RU"/>
        </w:rPr>
        <w:t>.</w:t>
      </w:r>
    </w:p>
    <w:p w14:paraId="3358BE1C" w14:textId="5E5AAA7A" w:rsidR="00AD08E8" w:rsidRPr="00F96802" w:rsidRDefault="003F4011" w:rsidP="00333AC5">
      <w:pPr>
        <w:pStyle w:val="MyStyle"/>
        <w:rPr>
          <w:lang w:val="ru-RU"/>
        </w:rPr>
      </w:pPr>
      <w:r w:rsidRPr="00C32E27">
        <w:rPr>
          <w:lang w:val="ru-RU"/>
        </w:rPr>
        <w:t xml:space="preserve">    </w:t>
      </w:r>
      <w:r>
        <w:rPr>
          <w:lang w:val="uk-UA"/>
        </w:rPr>
        <w:t xml:space="preserve">Дає можливість змінювати значення типу </w:t>
      </w:r>
      <w:r>
        <w:t>double</w:t>
      </w:r>
      <w:r w:rsidRPr="00C32E27">
        <w:rPr>
          <w:lang w:val="ru-RU"/>
        </w:rPr>
        <w:t xml:space="preserve"> </w:t>
      </w:r>
      <w:r>
        <w:rPr>
          <w:lang w:val="uk-UA"/>
        </w:rPr>
        <w:t xml:space="preserve">введенням його з клавіатури або кнопками </w:t>
      </w:r>
      <w:r w:rsidRPr="00C32E27">
        <w:rPr>
          <w:rFonts w:ascii="Segoe UI Symbol" w:hAnsi="Segoe UI Symbol" w:cs="Segoe UI Symbol"/>
          <w:lang w:val="uk-UA"/>
        </w:rPr>
        <w:t>⮝</w:t>
      </w:r>
      <w:r w:rsidRPr="00C32E27">
        <w:rPr>
          <w:rFonts w:ascii="Segoe UI Symbol" w:hAnsi="Segoe UI Symbol" w:cs="Segoe UI Symbol"/>
          <w:lang w:val="ru-RU"/>
        </w:rPr>
        <w:t>|</w:t>
      </w:r>
      <w:r w:rsidRPr="00C32E27">
        <w:rPr>
          <w:rFonts w:ascii="Segoe UI Symbol" w:hAnsi="Segoe UI Symbol" w:cs="Segoe UI Symbol"/>
          <w:lang w:val="uk-UA"/>
        </w:rPr>
        <w:t>⮟</w:t>
      </w:r>
    </w:p>
    <w:p w14:paraId="729715C3" w14:textId="77777777" w:rsidR="00AD08E8" w:rsidRPr="00F96802" w:rsidRDefault="00AD08E8" w:rsidP="00AD08E8">
      <w:pPr>
        <w:rPr>
          <w:lang w:val="ru-RU"/>
        </w:rPr>
      </w:pPr>
    </w:p>
    <w:p w14:paraId="02714343" w14:textId="325C68D1" w:rsidR="00D8328C" w:rsidRDefault="009D4C9F" w:rsidP="003804FF">
      <w:pPr>
        <w:pStyle w:val="Heading2"/>
      </w:pPr>
      <w:r>
        <w:rPr>
          <w:lang w:val="ru-RU"/>
        </w:rPr>
        <w:br w:type="page"/>
      </w:r>
      <w:r w:rsidR="003804FF" w:rsidRPr="003804FF">
        <w:lastRenderedPageBreak/>
        <w:t>Фрагменти коду</w:t>
      </w:r>
    </w:p>
    <w:p w14:paraId="5FBA683E" w14:textId="79B9EB4A" w:rsidR="003804FF" w:rsidRPr="002C49A4" w:rsidRDefault="002C49A4" w:rsidP="003804FF">
      <w:pPr>
        <w:pStyle w:val="MyStyle"/>
        <w:rPr>
          <w:lang w:val="uk-UA"/>
        </w:rPr>
      </w:pPr>
      <w:r>
        <w:rPr>
          <w:lang w:val="uk-UA"/>
        </w:rPr>
        <w:t xml:space="preserve">Алгоритм </w:t>
      </w:r>
      <w:r>
        <w:t>A*</w:t>
      </w:r>
      <w:r>
        <w:br/>
      </w:r>
      <w:r w:rsidR="003804FF">
        <w:br w:type="page"/>
      </w:r>
    </w:p>
    <w:p w14:paraId="1C92F299" w14:textId="77777777" w:rsidR="003804FF" w:rsidRPr="003804FF" w:rsidRDefault="003804FF" w:rsidP="003804FF"/>
    <w:p w14:paraId="2D8F1857" w14:textId="77777777" w:rsidR="00AD08E8" w:rsidRPr="009D4C9F" w:rsidRDefault="00AD08E8" w:rsidP="009D4C9F">
      <w:pPr>
        <w:spacing w:line="259" w:lineRule="auto"/>
        <w:ind w:firstLine="0"/>
        <w:jc w:val="left"/>
        <w:rPr>
          <w:lang w:val="en-US"/>
        </w:rPr>
      </w:pPr>
    </w:p>
    <w:p w14:paraId="602EF4CC" w14:textId="40DB5548" w:rsidR="00FC792B" w:rsidRDefault="00F32840" w:rsidP="00FC792B">
      <w:pPr>
        <w:pStyle w:val="Heading2"/>
        <w:rPr>
          <w:lang w:val="en-US"/>
        </w:rPr>
      </w:pPr>
      <w:bookmarkStart w:id="5" w:name="_Toc185535615"/>
      <w:r w:rsidRPr="00F356C3">
        <w:rPr>
          <w:lang w:val="ru-RU"/>
        </w:rPr>
        <w:t>Програмно-апаратн</w:t>
      </w:r>
      <w:r>
        <w:t>і вимоги</w:t>
      </w:r>
      <w:bookmarkEnd w:id="5"/>
      <w:r w:rsidR="00636399">
        <w:rPr>
          <w:lang w:val="en-US"/>
        </w:rPr>
        <w:br/>
      </w:r>
    </w:p>
    <w:p w14:paraId="3ABE1321" w14:textId="723EB36F" w:rsidR="00636399" w:rsidRPr="00636399" w:rsidRDefault="00814EC6" w:rsidP="00636399">
      <w:pPr>
        <w:ind w:left="360" w:firstLine="0"/>
      </w:pPr>
      <w:r>
        <w:t>М</w:t>
      </w:r>
      <w:r w:rsidR="00636399">
        <w:t>інімальні</w:t>
      </w:r>
      <w:r>
        <w:t>:</w:t>
      </w:r>
    </w:p>
    <w:p w14:paraId="1CDF922B" w14:textId="7EB435EA" w:rsidR="00E254F2" w:rsidRDefault="00E254F2" w:rsidP="00814EC6">
      <w:pPr>
        <w:pStyle w:val="MyStyle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Операційна система: </w:t>
      </w:r>
      <w:r>
        <w:t xml:space="preserve">Windows </w:t>
      </w:r>
      <w:r w:rsidR="002E0991">
        <w:rPr>
          <w:lang w:val="uk-UA"/>
        </w:rPr>
        <w:t>8</w:t>
      </w:r>
    </w:p>
    <w:p w14:paraId="4964A039" w14:textId="17290CDF" w:rsidR="00F32840" w:rsidRDefault="00F32840" w:rsidP="00814EC6">
      <w:pPr>
        <w:pStyle w:val="MyStyle"/>
        <w:numPr>
          <w:ilvl w:val="0"/>
          <w:numId w:val="19"/>
        </w:numPr>
        <w:rPr>
          <w:lang w:val="uk-UA"/>
        </w:rPr>
      </w:pPr>
      <w:r>
        <w:rPr>
          <w:lang w:val="uk-UA"/>
        </w:rPr>
        <w:t>Роздільна здатність монітору: 1600 х 900</w:t>
      </w:r>
    </w:p>
    <w:p w14:paraId="49BBE7A3" w14:textId="2124F741" w:rsidR="00F32840" w:rsidRPr="00F32840" w:rsidRDefault="00F32840" w:rsidP="00814EC6">
      <w:pPr>
        <w:pStyle w:val="MyStyle"/>
        <w:numPr>
          <w:ilvl w:val="0"/>
          <w:numId w:val="19"/>
        </w:numPr>
        <w:rPr>
          <w:lang w:val="ru-RU"/>
        </w:rPr>
      </w:pPr>
      <w:r>
        <w:rPr>
          <w:lang w:val="uk-UA"/>
        </w:rPr>
        <w:t xml:space="preserve">Процесор: </w:t>
      </w:r>
      <w:r>
        <w:t>intel</w:t>
      </w:r>
      <w:r w:rsidRPr="00F32840">
        <w:rPr>
          <w:lang w:val="ru-RU"/>
        </w:rPr>
        <w:t xml:space="preserve"> </w:t>
      </w:r>
      <w:r>
        <w:t>i</w:t>
      </w:r>
      <w:r>
        <w:rPr>
          <w:lang w:val="uk-UA"/>
        </w:rPr>
        <w:t>5</w:t>
      </w:r>
      <w:r w:rsidRPr="00F32840">
        <w:rPr>
          <w:lang w:val="ru-RU"/>
        </w:rPr>
        <w:t xml:space="preserve"> </w:t>
      </w:r>
      <w:r>
        <w:rPr>
          <w:lang w:val="uk-UA"/>
        </w:rPr>
        <w:t>42</w:t>
      </w:r>
      <w:r w:rsidRPr="00F32840">
        <w:rPr>
          <w:lang w:val="ru-RU"/>
        </w:rPr>
        <w:t>00</w:t>
      </w:r>
    </w:p>
    <w:p w14:paraId="7B1F06A0" w14:textId="2C087709" w:rsidR="00F32840" w:rsidRPr="00ED1897" w:rsidRDefault="00F32840" w:rsidP="00814EC6">
      <w:pPr>
        <w:pStyle w:val="MyStyle"/>
        <w:numPr>
          <w:ilvl w:val="0"/>
          <w:numId w:val="19"/>
        </w:numPr>
        <w:rPr>
          <w:lang w:val="uk-UA"/>
        </w:rPr>
      </w:pPr>
      <w:r>
        <w:rPr>
          <w:lang w:val="uk-UA"/>
        </w:rPr>
        <w:t xml:space="preserve">Графічний процесор: </w:t>
      </w:r>
      <w:r w:rsidR="00C76786">
        <w:rPr>
          <w:lang w:val="uk-UA"/>
        </w:rPr>
        <w:t xml:space="preserve">з підтримкою </w:t>
      </w:r>
      <w:r w:rsidR="00C76786">
        <w:t>OpenGL</w:t>
      </w:r>
      <w:r w:rsidR="00C76786" w:rsidRPr="00C76786">
        <w:rPr>
          <w:lang w:val="ru-RU"/>
        </w:rPr>
        <w:t xml:space="preserve"> 3</w:t>
      </w:r>
    </w:p>
    <w:p w14:paraId="6EF4A261" w14:textId="6E24F602" w:rsidR="00ED1897" w:rsidRPr="00636399" w:rsidRDefault="00ED1897" w:rsidP="00814EC6">
      <w:pPr>
        <w:pStyle w:val="MyStyle"/>
        <w:numPr>
          <w:ilvl w:val="0"/>
          <w:numId w:val="19"/>
        </w:numPr>
        <w:rPr>
          <w:lang w:val="uk-UA"/>
        </w:rPr>
      </w:pPr>
      <w:r>
        <w:rPr>
          <w:lang w:val="uk-UA"/>
        </w:rPr>
        <w:t>Оперативна пам’ять: 1</w:t>
      </w:r>
      <w:r>
        <w:t xml:space="preserve"> GB</w:t>
      </w:r>
    </w:p>
    <w:p w14:paraId="15C97FEE" w14:textId="0F36A6C6" w:rsidR="00636399" w:rsidRDefault="00814EC6" w:rsidP="00814EC6">
      <w:pPr>
        <w:pStyle w:val="MyStyle"/>
        <w:ind w:left="360"/>
        <w:rPr>
          <w:lang w:val="uk-UA"/>
        </w:rPr>
      </w:pPr>
      <w:r>
        <w:rPr>
          <w:lang w:val="uk-UA"/>
        </w:rPr>
        <w:br/>
        <w:t>Рекомендовані:</w:t>
      </w:r>
    </w:p>
    <w:p w14:paraId="6A0569F3" w14:textId="10CF0406" w:rsidR="00814EC6" w:rsidRDefault="00814EC6" w:rsidP="00814EC6">
      <w:pPr>
        <w:pStyle w:val="MyStyle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Оперативна система: </w:t>
      </w:r>
      <w:r>
        <w:t>Windows</w:t>
      </w:r>
      <w:r w:rsidRPr="000566DF">
        <w:rPr>
          <w:lang w:val="ru-RU"/>
        </w:rPr>
        <w:t xml:space="preserve"> 10</w:t>
      </w:r>
      <w:r w:rsidR="000566DF">
        <w:rPr>
          <w:lang w:val="uk-UA"/>
        </w:rPr>
        <w:t xml:space="preserve"> і вище</w:t>
      </w:r>
    </w:p>
    <w:p w14:paraId="6236812B" w14:textId="0CF1934D" w:rsidR="00F43373" w:rsidRDefault="00F43373" w:rsidP="00814EC6">
      <w:pPr>
        <w:pStyle w:val="MyStyle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Роздільна здатність монітору: 1920 </w:t>
      </w:r>
      <w:r>
        <w:t>x</w:t>
      </w:r>
      <w:r>
        <w:rPr>
          <w:lang w:val="ru-UA"/>
        </w:rPr>
        <w:t xml:space="preserve"> </w:t>
      </w:r>
      <w:r>
        <w:rPr>
          <w:lang w:val="uk-UA"/>
        </w:rPr>
        <w:t>1080</w:t>
      </w:r>
    </w:p>
    <w:p w14:paraId="3F5DFCB9" w14:textId="4AAB6782" w:rsidR="00F43373" w:rsidRPr="004459EC" w:rsidRDefault="004459EC" w:rsidP="00814EC6">
      <w:pPr>
        <w:pStyle w:val="MyStyle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Процесор: </w:t>
      </w:r>
      <w:r>
        <w:t xml:space="preserve">intel </w:t>
      </w:r>
      <w:r w:rsidR="00BD3B15">
        <w:t xml:space="preserve">(i3 i5 i7) </w:t>
      </w:r>
      <w:r>
        <w:t>8</w:t>
      </w:r>
      <w:r w:rsidRPr="004459EC">
        <w:rPr>
          <w:vertAlign w:val="superscript"/>
        </w:rPr>
        <w:t>th</w:t>
      </w:r>
      <w:r>
        <w:t xml:space="preserve"> gen</w:t>
      </w:r>
      <w:r w:rsidR="00AD7D03">
        <w:rPr>
          <w:lang w:val="uk-UA"/>
        </w:rPr>
        <w:t xml:space="preserve"> і краще</w:t>
      </w:r>
    </w:p>
    <w:p w14:paraId="460189AB" w14:textId="190B5477" w:rsidR="004459EC" w:rsidRDefault="00003AAA" w:rsidP="00814EC6">
      <w:pPr>
        <w:pStyle w:val="MyStyle"/>
        <w:numPr>
          <w:ilvl w:val="0"/>
          <w:numId w:val="18"/>
        </w:numPr>
        <w:rPr>
          <w:lang w:val="uk-UA"/>
        </w:rPr>
      </w:pPr>
      <w:r>
        <w:rPr>
          <w:lang w:val="uk-UA"/>
        </w:rPr>
        <w:t xml:space="preserve">Графічний процесор: </w:t>
      </w:r>
      <w:r w:rsidR="00EF2A3A">
        <w:t>NVIDIA</w:t>
      </w:r>
      <w:r w:rsidR="00EF2A3A" w:rsidRPr="00F96741">
        <w:rPr>
          <w:lang w:val="ru-RU"/>
        </w:rPr>
        <w:t xml:space="preserve"> </w:t>
      </w:r>
      <w:r w:rsidR="008C700E">
        <w:t>GTX</w:t>
      </w:r>
      <w:r w:rsidR="008C700E" w:rsidRPr="008C700E">
        <w:rPr>
          <w:lang w:val="ru-RU"/>
        </w:rPr>
        <w:t>440</w:t>
      </w:r>
      <w:r w:rsidR="008C700E">
        <w:rPr>
          <w:lang w:val="uk-UA"/>
        </w:rPr>
        <w:t xml:space="preserve"> і кращі</w:t>
      </w:r>
    </w:p>
    <w:p w14:paraId="4F903267" w14:textId="39BBFC3E" w:rsidR="008C700E" w:rsidRDefault="009F5D55" w:rsidP="00814EC6">
      <w:pPr>
        <w:pStyle w:val="MyStyle"/>
        <w:numPr>
          <w:ilvl w:val="0"/>
          <w:numId w:val="18"/>
        </w:numPr>
        <w:rPr>
          <w:lang w:val="uk-UA"/>
        </w:rPr>
      </w:pPr>
      <w:r>
        <w:rPr>
          <w:lang w:val="uk-UA"/>
        </w:rPr>
        <w:t>Оперативна пам</w:t>
      </w:r>
      <w:r w:rsidR="001840EC">
        <w:rPr>
          <w:lang w:val="uk-UA"/>
        </w:rPr>
        <w:t xml:space="preserve">’ять: </w:t>
      </w:r>
      <w:r w:rsidR="004A6125">
        <w:rPr>
          <w:lang w:val="uk-UA"/>
        </w:rPr>
        <w:t>8</w:t>
      </w:r>
      <w:r w:rsidR="00EF2A3A">
        <w:t xml:space="preserve"> </w:t>
      </w:r>
      <w:r w:rsidR="004A6125">
        <w:t>GB</w:t>
      </w:r>
    </w:p>
    <w:p w14:paraId="70955C07" w14:textId="61A67C01" w:rsidR="00F32840" w:rsidRPr="008C700E" w:rsidRDefault="009D4C9F" w:rsidP="009D4C9F">
      <w:pPr>
        <w:spacing w:line="259" w:lineRule="auto"/>
        <w:ind w:firstLine="0"/>
        <w:jc w:val="left"/>
        <w:rPr>
          <w:szCs w:val="28"/>
          <w:lang w:val="ru-RU"/>
        </w:rPr>
      </w:pPr>
      <w:r>
        <w:br w:type="page"/>
      </w:r>
    </w:p>
    <w:p w14:paraId="24FC9906" w14:textId="49884523" w:rsidR="00AD08E8" w:rsidRDefault="00AD08E8" w:rsidP="00AD08E8">
      <w:pPr>
        <w:pStyle w:val="Heading2"/>
      </w:pPr>
      <w:bookmarkStart w:id="6" w:name="_Toc185535616"/>
      <w:r>
        <w:lastRenderedPageBreak/>
        <w:t>Комплектація програми</w:t>
      </w:r>
      <w:bookmarkEnd w:id="6"/>
    </w:p>
    <w:p w14:paraId="14447550" w14:textId="114C9F09" w:rsidR="00AD08E8" w:rsidRDefault="00110D9C" w:rsidP="00AD08E8">
      <w:pPr>
        <w:pStyle w:val="MyStyle"/>
      </w:pPr>
      <w:r>
        <w:rPr>
          <w:lang w:val="uk-UA"/>
        </w:rPr>
        <w:t xml:space="preserve">До складу </w:t>
      </w:r>
      <w:r w:rsidR="001A5F89">
        <w:rPr>
          <w:lang w:val="uk-UA"/>
        </w:rPr>
        <w:t>програми входять</w:t>
      </w:r>
      <w:r w:rsidR="00AD08E8">
        <w:t>:</w:t>
      </w:r>
    </w:p>
    <w:p w14:paraId="0C8A499F" w14:textId="5048447C" w:rsidR="00AD08E8" w:rsidRDefault="00AD08E8" w:rsidP="00AD08E8">
      <w:pPr>
        <w:pStyle w:val="MyStyle"/>
        <w:numPr>
          <w:ilvl w:val="0"/>
          <w:numId w:val="13"/>
        </w:numPr>
      </w:pPr>
      <w:r>
        <w:t xml:space="preserve">.exe </w:t>
      </w:r>
      <w:r>
        <w:rPr>
          <w:lang w:val="uk-UA"/>
        </w:rPr>
        <w:t>файл</w:t>
      </w:r>
      <w:r>
        <w:t>;</w:t>
      </w:r>
    </w:p>
    <w:p w14:paraId="7FFEC488" w14:textId="1EC9FF91" w:rsidR="00ED1897" w:rsidRDefault="00ED1897" w:rsidP="00ED1897">
      <w:pPr>
        <w:pStyle w:val="MyStyle"/>
        <w:numPr>
          <w:ilvl w:val="0"/>
          <w:numId w:val="13"/>
        </w:numPr>
      </w:pPr>
      <w:r>
        <w:t>cimgui.dll</w:t>
      </w:r>
    </w:p>
    <w:p w14:paraId="593F4836" w14:textId="245387D2" w:rsidR="009D4C9F" w:rsidRDefault="00ED1897" w:rsidP="00640D1C">
      <w:pPr>
        <w:pStyle w:val="MyStyle"/>
        <w:numPr>
          <w:ilvl w:val="0"/>
          <w:numId w:val="13"/>
        </w:numPr>
      </w:pPr>
      <w:r>
        <w:t>glfw3.dll</w:t>
      </w:r>
    </w:p>
    <w:p w14:paraId="78D87D80" w14:textId="4EA93336" w:rsidR="00ED1897" w:rsidRPr="009D4C9F" w:rsidRDefault="009D4C9F" w:rsidP="009D4C9F">
      <w:pPr>
        <w:spacing w:line="259" w:lineRule="auto"/>
        <w:ind w:firstLine="0"/>
        <w:jc w:val="left"/>
        <w:rPr>
          <w:szCs w:val="28"/>
          <w:lang w:val="en-US"/>
        </w:rPr>
      </w:pPr>
      <w:r>
        <w:br w:type="page"/>
      </w:r>
    </w:p>
    <w:p w14:paraId="6BD64B7F" w14:textId="2AD5C451" w:rsidR="00AD08E8" w:rsidRDefault="00AD08E8" w:rsidP="00AD08E8">
      <w:pPr>
        <w:pStyle w:val="Heading2"/>
      </w:pPr>
      <w:bookmarkStart w:id="7" w:name="_Toc185535617"/>
      <w:r>
        <w:lastRenderedPageBreak/>
        <w:t>Використані програмні засоби</w:t>
      </w:r>
      <w:bookmarkEnd w:id="7"/>
    </w:p>
    <w:p w14:paraId="1093EECD" w14:textId="3137D719" w:rsidR="00AD08E8" w:rsidRPr="00AD08E8" w:rsidRDefault="00AD08E8" w:rsidP="00AD08E8">
      <w:pPr>
        <w:rPr>
          <w:lang w:val="ru-RU"/>
        </w:rPr>
      </w:pPr>
      <w:r>
        <w:rPr>
          <w:lang w:val="en-US"/>
        </w:rPr>
        <w:t>Visual</w:t>
      </w:r>
      <w:r w:rsidRPr="00AD08E8">
        <w:rPr>
          <w:lang w:val="ru-RU"/>
        </w:rPr>
        <w:t xml:space="preserve"> </w:t>
      </w:r>
      <w:r>
        <w:rPr>
          <w:lang w:val="en-US"/>
        </w:rPr>
        <w:t>studio</w:t>
      </w:r>
      <w:r w:rsidR="00C76786">
        <w:t xml:space="preserve"> 2022</w:t>
      </w:r>
      <w:r>
        <w:t xml:space="preserve"> для написання коду</w:t>
      </w:r>
      <w:r w:rsidRPr="00AD08E8">
        <w:rPr>
          <w:lang w:val="ru-RU"/>
        </w:rPr>
        <w:t>;</w:t>
      </w:r>
    </w:p>
    <w:p w14:paraId="10C29CDD" w14:textId="240207D5" w:rsidR="009D4C9F" w:rsidRDefault="00AD08E8" w:rsidP="00AD08E8">
      <w:pPr>
        <w:rPr>
          <w:lang w:val="en-US"/>
        </w:rPr>
      </w:pPr>
      <w:r>
        <w:rPr>
          <w:lang w:val="en-US"/>
        </w:rPr>
        <w:t>ShaderToy</w:t>
      </w:r>
      <w:r>
        <w:rPr>
          <w:lang w:val="ru-UA"/>
        </w:rPr>
        <w:t xml:space="preserve"> </w:t>
      </w:r>
      <w:r>
        <w:t>для тестування шейдерів</w:t>
      </w:r>
      <w:r>
        <w:rPr>
          <w:lang w:val="en-US"/>
        </w:rPr>
        <w:t>;</w:t>
      </w:r>
    </w:p>
    <w:p w14:paraId="2D40A4E1" w14:textId="0F409D36" w:rsidR="00AD08E8" w:rsidRPr="00AD08E8" w:rsidRDefault="009D4C9F" w:rsidP="009D4C9F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52F0D31" w14:textId="11D93C60" w:rsidR="009D4C9F" w:rsidRDefault="0069307C" w:rsidP="0069307C">
      <w:pPr>
        <w:pStyle w:val="Heading1"/>
      </w:pPr>
      <w:bookmarkStart w:id="8" w:name="_Toc185535618"/>
      <w:r w:rsidRPr="0087523E">
        <w:lastRenderedPageBreak/>
        <w:t>ВИСНОВКИ</w:t>
      </w:r>
      <w:bookmarkEnd w:id="8"/>
    </w:p>
    <w:p w14:paraId="682BD4C4" w14:textId="77777777" w:rsidR="002207CB" w:rsidRDefault="00BB6653" w:rsidP="009D4C9F">
      <w:pPr>
        <w:spacing w:line="259" w:lineRule="auto"/>
        <w:ind w:firstLine="0"/>
        <w:jc w:val="left"/>
      </w:pPr>
      <w:r>
        <w:rPr>
          <w:lang w:val="en-US"/>
        </w:rPr>
        <w:t>32x32x32</w:t>
      </w:r>
      <w:r>
        <w:t xml:space="preserve"> поріг перколяції 10.6</w:t>
      </w:r>
      <w:r w:rsidR="00C74716">
        <w:t>9</w:t>
      </w:r>
      <w:r>
        <w:t>%</w:t>
      </w:r>
    </w:p>
    <w:p w14:paraId="115B0E91" w14:textId="77777777" w:rsidR="002207CB" w:rsidRDefault="002207CB" w:rsidP="009D4C9F">
      <w:pPr>
        <w:spacing w:line="259" w:lineRule="auto"/>
        <w:ind w:firstLine="0"/>
        <w:jc w:val="left"/>
      </w:pPr>
    </w:p>
    <w:p w14:paraId="05470D63" w14:textId="6321579A" w:rsidR="0069307C" w:rsidRPr="00BB6653" w:rsidRDefault="002207CB" w:rsidP="009D4C9F">
      <w:pPr>
        <w:spacing w:line="259" w:lineRule="auto"/>
        <w:ind w:firstLine="0"/>
        <w:jc w:val="left"/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>
        <w:t>ОСНОВНІ РЕЗУЛЬТАТИ</w:t>
      </w:r>
      <w:r w:rsidR="009D4C9F">
        <w:br w:type="page"/>
      </w:r>
    </w:p>
    <w:p w14:paraId="01BE9613" w14:textId="1E132CD2" w:rsidR="0069307C" w:rsidRPr="0087523E" w:rsidRDefault="0069307C" w:rsidP="0069307C">
      <w:pPr>
        <w:pStyle w:val="Heading1"/>
      </w:pPr>
      <w:bookmarkStart w:id="9" w:name="_Toc185535619"/>
      <w:r w:rsidRPr="0087523E">
        <w:lastRenderedPageBreak/>
        <w:t>ДЖЕРЕЛА ІНФОРМАЦІЇ</w:t>
      </w:r>
      <w:bookmarkEnd w:id="9"/>
    </w:p>
    <w:p w14:paraId="3C8B1610" w14:textId="3DA5F02B" w:rsidR="00EF5535" w:rsidRPr="00ED1897" w:rsidRDefault="00EF5535" w:rsidP="00ED1897">
      <w:pPr>
        <w:pStyle w:val="Bulletpoints"/>
        <w:numPr>
          <w:ilvl w:val="0"/>
          <w:numId w:val="15"/>
        </w:numPr>
        <w:rPr>
          <w:rStyle w:val="title-text"/>
          <w:color w:val="0F4761" w:themeColor="accent1" w:themeShade="BF"/>
          <w:u w:val="single"/>
        </w:rPr>
      </w:pPr>
      <w:hyperlink r:id="rId7" w:history="1">
        <w:r w:rsidRPr="00ED1897">
          <w:rPr>
            <w:rStyle w:val="Hyperlink"/>
            <w:color w:val="0F4761" w:themeColor="accent1" w:themeShade="BF"/>
          </w:rPr>
          <w:t>Determining electrical percolation threshold of randomly distributed conductor materials in polymer composites via pathfinding algorithms</w:t>
        </w:r>
      </w:hyperlink>
    </w:p>
    <w:p w14:paraId="44391E9A" w14:textId="79C03682" w:rsidR="00EF5535" w:rsidRPr="000543AB" w:rsidRDefault="00EF5535" w:rsidP="00ED1897">
      <w:pPr>
        <w:pStyle w:val="Bulletpoints"/>
        <w:numPr>
          <w:ilvl w:val="0"/>
          <w:numId w:val="15"/>
        </w:numPr>
        <w:rPr>
          <w:color w:val="0F4761" w:themeColor="accent1" w:themeShade="BF"/>
          <w:u w:val="single"/>
          <w:lang w:val="uk-UA"/>
        </w:rPr>
      </w:pPr>
      <w:hyperlink r:id="rId8" w:history="1">
        <w:r w:rsidRPr="000543AB">
          <w:rPr>
            <w:rStyle w:val="Hyperlink"/>
            <w:color w:val="0F4761" w:themeColor="accent1" w:themeShade="BF"/>
            <w:lang w:val="uk-UA"/>
          </w:rPr>
          <w:t>ВІКІПЕДІЯ: Теорія протікання</w:t>
        </w:r>
      </w:hyperlink>
    </w:p>
    <w:p w14:paraId="73EB40C5" w14:textId="53D329F6" w:rsidR="00C7693E" w:rsidRPr="000543AB" w:rsidRDefault="00EF5535" w:rsidP="00ED1897">
      <w:pPr>
        <w:pStyle w:val="Bulletpoints"/>
        <w:numPr>
          <w:ilvl w:val="0"/>
          <w:numId w:val="15"/>
        </w:numPr>
        <w:rPr>
          <w:rStyle w:val="Hyperlink"/>
          <w:color w:val="0F4761" w:themeColor="accent1" w:themeShade="BF"/>
          <w:lang w:val="uk-UA"/>
        </w:rPr>
      </w:pPr>
      <w:hyperlink r:id="rId9" w:history="1">
        <w:r w:rsidRPr="000543AB">
          <w:rPr>
            <w:rStyle w:val="Hyperlink"/>
            <w:color w:val="0F4761" w:themeColor="accent1" w:themeShade="BF"/>
            <w:lang w:val="uk-UA"/>
          </w:rPr>
          <w:t>ВІКІПЕДІЯ</w:t>
        </w:r>
        <w:r w:rsidR="009D2299" w:rsidRPr="000543AB">
          <w:rPr>
            <w:rStyle w:val="Hyperlink"/>
            <w:color w:val="0F4761" w:themeColor="accent1" w:themeShade="BF"/>
            <w:lang w:val="uk-UA"/>
          </w:rPr>
          <w:t>:</w:t>
        </w:r>
        <w:r w:rsidRPr="000543AB">
          <w:rPr>
            <w:rStyle w:val="Hyperlink"/>
            <w:color w:val="0F4761" w:themeColor="accent1" w:themeShade="BF"/>
            <w:lang w:val="uk-UA"/>
          </w:rPr>
          <w:t xml:space="preserve"> Пошук </w:t>
        </w:r>
        <w:r w:rsidR="003D683E" w:rsidRPr="000543AB">
          <w:rPr>
            <w:rStyle w:val="Hyperlink"/>
            <w:color w:val="0F4761" w:themeColor="accent1" w:themeShade="BF"/>
            <w:lang w:val="uk-UA"/>
          </w:rPr>
          <w:t>ш</w:t>
        </w:r>
        <w:r w:rsidRPr="000543AB">
          <w:rPr>
            <w:rStyle w:val="Hyperlink"/>
            <w:color w:val="0F4761" w:themeColor="accent1" w:themeShade="BF"/>
            <w:lang w:val="uk-UA"/>
          </w:rPr>
          <w:t>ляху</w:t>
        </w:r>
      </w:hyperlink>
    </w:p>
    <w:p w14:paraId="107CA2D5" w14:textId="77777777" w:rsidR="00ED1897" w:rsidRDefault="00ED1897" w:rsidP="00ED1897">
      <w:pPr>
        <w:pStyle w:val="BulletList"/>
        <w:ind w:firstLine="0"/>
      </w:pPr>
    </w:p>
    <w:p w14:paraId="0D53E12B" w14:textId="77777777" w:rsidR="00ED1897" w:rsidRPr="00ED1897" w:rsidRDefault="00ED1897" w:rsidP="00ED1897">
      <w:pPr>
        <w:pStyle w:val="MyStyle"/>
      </w:pPr>
    </w:p>
    <w:sectPr w:rsidR="00ED1897" w:rsidRPr="00ED1897" w:rsidSect="0056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2E82"/>
    <w:multiLevelType w:val="multilevel"/>
    <w:tmpl w:val="C27A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3BF9"/>
    <w:multiLevelType w:val="hybridMultilevel"/>
    <w:tmpl w:val="305A71DE"/>
    <w:lvl w:ilvl="0" w:tplc="1D58051A">
      <w:start w:val="1"/>
      <w:numFmt w:val="decimal"/>
      <w:lvlText w:val="%1."/>
      <w:lvlJc w:val="left"/>
      <w:pPr>
        <w:ind w:left="46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332" w:hanging="360"/>
      </w:pPr>
    </w:lvl>
    <w:lvl w:ilvl="2" w:tplc="0422001B" w:tentative="1">
      <w:start w:val="1"/>
      <w:numFmt w:val="lowerRoman"/>
      <w:lvlText w:val="%3."/>
      <w:lvlJc w:val="right"/>
      <w:pPr>
        <w:ind w:left="6052" w:hanging="180"/>
      </w:pPr>
    </w:lvl>
    <w:lvl w:ilvl="3" w:tplc="0422000F" w:tentative="1">
      <w:start w:val="1"/>
      <w:numFmt w:val="decimal"/>
      <w:lvlText w:val="%4."/>
      <w:lvlJc w:val="left"/>
      <w:pPr>
        <w:ind w:left="6772" w:hanging="360"/>
      </w:pPr>
    </w:lvl>
    <w:lvl w:ilvl="4" w:tplc="04220019" w:tentative="1">
      <w:start w:val="1"/>
      <w:numFmt w:val="lowerLetter"/>
      <w:lvlText w:val="%5."/>
      <w:lvlJc w:val="left"/>
      <w:pPr>
        <w:ind w:left="7492" w:hanging="360"/>
      </w:pPr>
    </w:lvl>
    <w:lvl w:ilvl="5" w:tplc="0422001B" w:tentative="1">
      <w:start w:val="1"/>
      <w:numFmt w:val="lowerRoman"/>
      <w:lvlText w:val="%6."/>
      <w:lvlJc w:val="right"/>
      <w:pPr>
        <w:ind w:left="8212" w:hanging="180"/>
      </w:pPr>
    </w:lvl>
    <w:lvl w:ilvl="6" w:tplc="0422000F" w:tentative="1">
      <w:start w:val="1"/>
      <w:numFmt w:val="decimal"/>
      <w:lvlText w:val="%7."/>
      <w:lvlJc w:val="left"/>
      <w:pPr>
        <w:ind w:left="8932" w:hanging="360"/>
      </w:pPr>
    </w:lvl>
    <w:lvl w:ilvl="7" w:tplc="04220019" w:tentative="1">
      <w:start w:val="1"/>
      <w:numFmt w:val="lowerLetter"/>
      <w:lvlText w:val="%8."/>
      <w:lvlJc w:val="left"/>
      <w:pPr>
        <w:ind w:left="9652" w:hanging="360"/>
      </w:pPr>
    </w:lvl>
    <w:lvl w:ilvl="8" w:tplc="0422001B" w:tentative="1">
      <w:start w:val="1"/>
      <w:numFmt w:val="lowerRoman"/>
      <w:lvlText w:val="%9."/>
      <w:lvlJc w:val="right"/>
      <w:pPr>
        <w:ind w:left="10372" w:hanging="180"/>
      </w:pPr>
    </w:lvl>
  </w:abstractNum>
  <w:abstractNum w:abstractNumId="2" w15:restartNumberingAfterBreak="0">
    <w:nsid w:val="06ED51FB"/>
    <w:multiLevelType w:val="hybridMultilevel"/>
    <w:tmpl w:val="C4384280"/>
    <w:lvl w:ilvl="0" w:tplc="751C1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86E9E"/>
    <w:multiLevelType w:val="multilevel"/>
    <w:tmpl w:val="3146917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3E2DEC"/>
    <w:multiLevelType w:val="hybridMultilevel"/>
    <w:tmpl w:val="F3CC79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784A"/>
    <w:multiLevelType w:val="multilevel"/>
    <w:tmpl w:val="2754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22ED"/>
    <w:multiLevelType w:val="hybridMultilevel"/>
    <w:tmpl w:val="2320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C2ECD"/>
    <w:multiLevelType w:val="hybridMultilevel"/>
    <w:tmpl w:val="4DDAF8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56061"/>
    <w:multiLevelType w:val="hybridMultilevel"/>
    <w:tmpl w:val="44422C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23E1F"/>
    <w:multiLevelType w:val="hybridMultilevel"/>
    <w:tmpl w:val="B5ECA46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A31150"/>
    <w:multiLevelType w:val="multilevel"/>
    <w:tmpl w:val="99AE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54C2C"/>
    <w:multiLevelType w:val="multilevel"/>
    <w:tmpl w:val="FE3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BA4519"/>
    <w:multiLevelType w:val="hybridMultilevel"/>
    <w:tmpl w:val="2EC0E8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018E8"/>
    <w:multiLevelType w:val="hybridMultilevel"/>
    <w:tmpl w:val="790C4D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B56E0"/>
    <w:multiLevelType w:val="multilevel"/>
    <w:tmpl w:val="4D9A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F56AB3"/>
    <w:multiLevelType w:val="hybridMultilevel"/>
    <w:tmpl w:val="5160686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D007FF"/>
    <w:multiLevelType w:val="multilevel"/>
    <w:tmpl w:val="FC80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623E6"/>
    <w:multiLevelType w:val="hybridMultilevel"/>
    <w:tmpl w:val="B352D8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B1B0F"/>
    <w:multiLevelType w:val="hybridMultilevel"/>
    <w:tmpl w:val="98A0A8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0798F"/>
    <w:multiLevelType w:val="hybridMultilevel"/>
    <w:tmpl w:val="5CCA32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C41C7"/>
    <w:multiLevelType w:val="hybridMultilevel"/>
    <w:tmpl w:val="6C1AB39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563F3"/>
    <w:multiLevelType w:val="hybridMultilevel"/>
    <w:tmpl w:val="7B2224C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73935">
    <w:abstractNumId w:val="1"/>
  </w:num>
  <w:num w:numId="2" w16cid:durableId="1773278569">
    <w:abstractNumId w:val="3"/>
  </w:num>
  <w:num w:numId="3" w16cid:durableId="1102141589">
    <w:abstractNumId w:val="2"/>
  </w:num>
  <w:num w:numId="4" w16cid:durableId="1380739563">
    <w:abstractNumId w:val="6"/>
  </w:num>
  <w:num w:numId="5" w16cid:durableId="269554770">
    <w:abstractNumId w:val="0"/>
  </w:num>
  <w:num w:numId="6" w16cid:durableId="1532067263">
    <w:abstractNumId w:val="10"/>
  </w:num>
  <w:num w:numId="7" w16cid:durableId="228661674">
    <w:abstractNumId w:val="16"/>
  </w:num>
  <w:num w:numId="8" w16cid:durableId="6098005">
    <w:abstractNumId w:val="11"/>
  </w:num>
  <w:num w:numId="9" w16cid:durableId="1841190834">
    <w:abstractNumId w:val="14"/>
  </w:num>
  <w:num w:numId="10" w16cid:durableId="1096515056">
    <w:abstractNumId w:val="13"/>
  </w:num>
  <w:num w:numId="11" w16cid:durableId="1833989083">
    <w:abstractNumId w:val="19"/>
  </w:num>
  <w:num w:numId="12" w16cid:durableId="1222716904">
    <w:abstractNumId w:val="5"/>
  </w:num>
  <w:num w:numId="13" w16cid:durableId="1080906645">
    <w:abstractNumId w:val="7"/>
  </w:num>
  <w:num w:numId="14" w16cid:durableId="1428387585">
    <w:abstractNumId w:val="8"/>
  </w:num>
  <w:num w:numId="15" w16cid:durableId="1984844564">
    <w:abstractNumId w:val="18"/>
  </w:num>
  <w:num w:numId="16" w16cid:durableId="1617057009">
    <w:abstractNumId w:val="15"/>
  </w:num>
  <w:num w:numId="17" w16cid:durableId="1816750395">
    <w:abstractNumId w:val="12"/>
  </w:num>
  <w:num w:numId="18" w16cid:durableId="1892886156">
    <w:abstractNumId w:val="21"/>
  </w:num>
  <w:num w:numId="19" w16cid:durableId="817309876">
    <w:abstractNumId w:val="9"/>
  </w:num>
  <w:num w:numId="20" w16cid:durableId="1777166645">
    <w:abstractNumId w:val="17"/>
  </w:num>
  <w:num w:numId="21" w16cid:durableId="921839432">
    <w:abstractNumId w:val="4"/>
  </w:num>
  <w:num w:numId="22" w16cid:durableId="6056950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B4"/>
    <w:rsid w:val="00003AAA"/>
    <w:rsid w:val="00011FF5"/>
    <w:rsid w:val="00022AE7"/>
    <w:rsid w:val="0004594D"/>
    <w:rsid w:val="000543AB"/>
    <w:rsid w:val="0005450B"/>
    <w:rsid w:val="000566DF"/>
    <w:rsid w:val="00075167"/>
    <w:rsid w:val="00087BAD"/>
    <w:rsid w:val="000C23A7"/>
    <w:rsid w:val="000C3D82"/>
    <w:rsid w:val="00110D9C"/>
    <w:rsid w:val="00111F44"/>
    <w:rsid w:val="00173368"/>
    <w:rsid w:val="001840EC"/>
    <w:rsid w:val="001A5F89"/>
    <w:rsid w:val="002207CB"/>
    <w:rsid w:val="002265C0"/>
    <w:rsid w:val="00275D25"/>
    <w:rsid w:val="00282F4B"/>
    <w:rsid w:val="002834F2"/>
    <w:rsid w:val="002C49A4"/>
    <w:rsid w:val="002E0991"/>
    <w:rsid w:val="002E3A0C"/>
    <w:rsid w:val="002F360F"/>
    <w:rsid w:val="00321709"/>
    <w:rsid w:val="00333AC5"/>
    <w:rsid w:val="003804FF"/>
    <w:rsid w:val="00384AD9"/>
    <w:rsid w:val="003B1EA1"/>
    <w:rsid w:val="003D683E"/>
    <w:rsid w:val="003F155D"/>
    <w:rsid w:val="003F4011"/>
    <w:rsid w:val="00401D54"/>
    <w:rsid w:val="00411829"/>
    <w:rsid w:val="00422553"/>
    <w:rsid w:val="004459EC"/>
    <w:rsid w:val="00466C56"/>
    <w:rsid w:val="0047732B"/>
    <w:rsid w:val="004858D7"/>
    <w:rsid w:val="004A6125"/>
    <w:rsid w:val="004B5F25"/>
    <w:rsid w:val="004B6C10"/>
    <w:rsid w:val="00503467"/>
    <w:rsid w:val="00535214"/>
    <w:rsid w:val="00561194"/>
    <w:rsid w:val="005C2394"/>
    <w:rsid w:val="005D0A6B"/>
    <w:rsid w:val="005E522C"/>
    <w:rsid w:val="006127EB"/>
    <w:rsid w:val="0063582D"/>
    <w:rsid w:val="00636399"/>
    <w:rsid w:val="00661039"/>
    <w:rsid w:val="0069307C"/>
    <w:rsid w:val="0078274D"/>
    <w:rsid w:val="007931AD"/>
    <w:rsid w:val="007D273B"/>
    <w:rsid w:val="00806D1E"/>
    <w:rsid w:val="00814EC6"/>
    <w:rsid w:val="008208E8"/>
    <w:rsid w:val="0083182B"/>
    <w:rsid w:val="00837056"/>
    <w:rsid w:val="0087523E"/>
    <w:rsid w:val="008837A6"/>
    <w:rsid w:val="008A743E"/>
    <w:rsid w:val="008C700E"/>
    <w:rsid w:val="008E4A71"/>
    <w:rsid w:val="008F061D"/>
    <w:rsid w:val="008F6A89"/>
    <w:rsid w:val="00906A1E"/>
    <w:rsid w:val="00915686"/>
    <w:rsid w:val="00915BB4"/>
    <w:rsid w:val="009227EE"/>
    <w:rsid w:val="00942B99"/>
    <w:rsid w:val="00970DC4"/>
    <w:rsid w:val="00975E4B"/>
    <w:rsid w:val="00981994"/>
    <w:rsid w:val="009D2299"/>
    <w:rsid w:val="009D4C9F"/>
    <w:rsid w:val="009E19EB"/>
    <w:rsid w:val="009F5D55"/>
    <w:rsid w:val="009F71E1"/>
    <w:rsid w:val="00A746CD"/>
    <w:rsid w:val="00A83424"/>
    <w:rsid w:val="00AB29E8"/>
    <w:rsid w:val="00AB2DD6"/>
    <w:rsid w:val="00AD08E8"/>
    <w:rsid w:val="00AD7D03"/>
    <w:rsid w:val="00AE59F1"/>
    <w:rsid w:val="00B225B5"/>
    <w:rsid w:val="00B27713"/>
    <w:rsid w:val="00B30C8E"/>
    <w:rsid w:val="00B365CA"/>
    <w:rsid w:val="00B52276"/>
    <w:rsid w:val="00B672B5"/>
    <w:rsid w:val="00B7454A"/>
    <w:rsid w:val="00BB3E70"/>
    <w:rsid w:val="00BB6653"/>
    <w:rsid w:val="00BD2693"/>
    <w:rsid w:val="00BD3B15"/>
    <w:rsid w:val="00C00598"/>
    <w:rsid w:val="00C142BC"/>
    <w:rsid w:val="00C32E27"/>
    <w:rsid w:val="00C74716"/>
    <w:rsid w:val="00C76786"/>
    <w:rsid w:val="00C7693E"/>
    <w:rsid w:val="00CE7C89"/>
    <w:rsid w:val="00D100AB"/>
    <w:rsid w:val="00D229E5"/>
    <w:rsid w:val="00D56A4A"/>
    <w:rsid w:val="00D74DD1"/>
    <w:rsid w:val="00D8328C"/>
    <w:rsid w:val="00D9475A"/>
    <w:rsid w:val="00E254F2"/>
    <w:rsid w:val="00E31CE3"/>
    <w:rsid w:val="00E55726"/>
    <w:rsid w:val="00ED1897"/>
    <w:rsid w:val="00EF2A3A"/>
    <w:rsid w:val="00EF5535"/>
    <w:rsid w:val="00F32840"/>
    <w:rsid w:val="00F356C3"/>
    <w:rsid w:val="00F41C63"/>
    <w:rsid w:val="00F43373"/>
    <w:rsid w:val="00F43816"/>
    <w:rsid w:val="00F5214A"/>
    <w:rsid w:val="00F96741"/>
    <w:rsid w:val="00F96802"/>
    <w:rsid w:val="00FA0DC2"/>
    <w:rsid w:val="00FC792B"/>
    <w:rsid w:val="00FD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3B8FC"/>
  <w15:chartTrackingRefBased/>
  <w15:docId w15:val="{05C03372-989E-4D16-8DAF-26732A1C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E4B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07C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8E8"/>
    <w:pPr>
      <w:keepNext/>
      <w:keepLines/>
      <w:numPr>
        <w:ilvl w:val="1"/>
        <w:numId w:val="2"/>
      </w:numPr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B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B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B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B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B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B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B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7C"/>
    <w:rPr>
      <w:rFonts w:asciiTheme="majorHAnsi" w:eastAsiaTheme="majorEastAsia" w:hAnsiTheme="majorHAnsi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D08E8"/>
    <w:rPr>
      <w:rFonts w:asciiTheme="majorHAnsi" w:eastAsiaTheme="majorEastAsia" w:hAnsiTheme="majorHAnsi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B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B4"/>
    <w:rPr>
      <w:b/>
      <w:bCs/>
      <w:smallCaps/>
      <w:color w:val="0F4761" w:themeColor="accent1" w:themeShade="BF"/>
      <w:spacing w:val="5"/>
    </w:rPr>
  </w:style>
  <w:style w:type="paragraph" w:customStyle="1" w:styleId="MyStyle">
    <w:name w:val="MyStyle"/>
    <w:basedOn w:val="Normal"/>
    <w:link w:val="MyStyleChar"/>
    <w:qFormat/>
    <w:rsid w:val="00C7693E"/>
    <w:pPr>
      <w:spacing w:after="0"/>
      <w:ind w:firstLine="0"/>
    </w:pPr>
    <w:rPr>
      <w:szCs w:val="28"/>
      <w:lang w:val="en-US"/>
    </w:rPr>
  </w:style>
  <w:style w:type="table" w:styleId="TableGrid">
    <w:name w:val="Table Grid"/>
    <w:basedOn w:val="TableNormal"/>
    <w:uiPriority w:val="39"/>
    <w:rsid w:val="00975E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5E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970DC4"/>
    <w:pPr>
      <w:spacing w:before="0" w:after="360"/>
      <w:jc w:val="center"/>
      <w:outlineLvl w:val="9"/>
    </w:pPr>
    <w:rPr>
      <w:rFonts w:ascii="Times New Roman" w:hAnsi="Times New Roman"/>
      <w:sz w:val="28"/>
      <w:szCs w:val="32"/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70DC4"/>
    <w:pPr>
      <w:tabs>
        <w:tab w:val="right" w:leader="dot" w:pos="1019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70DC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70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535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EF5535"/>
  </w:style>
  <w:style w:type="paragraph" w:customStyle="1" w:styleId="BulletList">
    <w:name w:val="BulletList"/>
    <w:basedOn w:val="Normal"/>
    <w:next w:val="MyStyle"/>
    <w:link w:val="BulletListChar"/>
    <w:autoRedefine/>
    <w:rsid w:val="00C7693E"/>
    <w:rPr>
      <w:lang w:val="en-US"/>
    </w:rPr>
  </w:style>
  <w:style w:type="character" w:customStyle="1" w:styleId="BulletListChar">
    <w:name w:val="BulletList Char"/>
    <w:basedOn w:val="DefaultParagraphFont"/>
    <w:link w:val="BulletList"/>
    <w:rsid w:val="00C7693E"/>
    <w:rPr>
      <w:rFonts w:ascii="Times New Roman" w:hAnsi="Times New Roman"/>
      <w:kern w:val="0"/>
      <w:sz w:val="28"/>
      <w:lang w:val="en-US"/>
      <w14:ligatures w14:val="none"/>
    </w:rPr>
  </w:style>
  <w:style w:type="paragraph" w:customStyle="1" w:styleId="Bulletpoints">
    <w:name w:val="Bullet points"/>
    <w:basedOn w:val="MyStyle"/>
    <w:next w:val="BulletList"/>
    <w:link w:val="BulletpointsChar"/>
    <w:qFormat/>
    <w:rsid w:val="00C7693E"/>
  </w:style>
  <w:style w:type="character" w:customStyle="1" w:styleId="MyStyleChar">
    <w:name w:val="MyStyle Char"/>
    <w:basedOn w:val="DefaultParagraphFont"/>
    <w:link w:val="MyStyle"/>
    <w:rsid w:val="00C7693E"/>
    <w:rPr>
      <w:rFonts w:ascii="Times New Roman" w:hAnsi="Times New Roman"/>
      <w:kern w:val="0"/>
      <w:sz w:val="28"/>
      <w:szCs w:val="28"/>
      <w:lang w:val="en-US"/>
      <w14:ligatures w14:val="none"/>
    </w:rPr>
  </w:style>
  <w:style w:type="character" w:customStyle="1" w:styleId="BulletpointsChar">
    <w:name w:val="Bullet points Char"/>
    <w:basedOn w:val="MyStyleChar"/>
    <w:link w:val="Bulletpoints"/>
    <w:rsid w:val="00C7693E"/>
    <w:rPr>
      <w:rFonts w:ascii="Times New Roman" w:hAnsi="Times New Roman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32E2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52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0%BE%D1%80%D1%96%D1%8F_%D0%BF%D1%80%D0%BE%D1%82%D1%96%D0%BA%D0%B0%D0%BD%D0%BD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abs/pii/S026635382200146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0%BE%D1%88%D1%83%D0%BA_%D1%88%D0%BB%D1%8F%D1%85%D1%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D112-BB33-400B-BE5C-447BD253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3700</Words>
  <Characters>2110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3</cp:revision>
  <dcterms:created xsi:type="dcterms:W3CDTF">2025-01-19T20:49:00Z</dcterms:created>
  <dcterms:modified xsi:type="dcterms:W3CDTF">2025-01-19T20:49:00Z</dcterms:modified>
</cp:coreProperties>
</file>