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ПЕРМСКИЙ ПОЛИТЕХНИЧЕСКИЙ УНИВЕРСИТЕТ»</w:t>
      </w: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ИТАС</w:t>
      </w:r>
    </w:p>
    <w:p w:rsidR="005F1FBA" w:rsidRDefault="005F1FBA" w:rsidP="005F1FBA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 семестр</w:t>
      </w: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“Основы алгоритмизации и программирования”</w:t>
      </w:r>
    </w:p>
    <w:p w:rsidR="005F1FBA" w:rsidRPr="00D429FA" w:rsidRDefault="00F54A79" w:rsidP="005F1FB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коммивояжера</w:t>
      </w:r>
    </w:p>
    <w:p w:rsidR="005F1FBA" w:rsidRDefault="005F1FBA" w:rsidP="005F1FB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1FBA" w:rsidRDefault="005F1FBA" w:rsidP="005F1FBA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Выполнил </w:t>
      </w:r>
    </w:p>
    <w:p w:rsidR="005F1FBA" w:rsidRDefault="005F1FBA" w:rsidP="005F1FBA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РИС-20-2б</w:t>
      </w:r>
    </w:p>
    <w:p w:rsidR="005F1FBA" w:rsidRDefault="005F1FBA" w:rsidP="005F1FB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Уржумов В.И.</w:t>
      </w:r>
    </w:p>
    <w:p w:rsidR="005F1FBA" w:rsidRDefault="005F1FBA" w:rsidP="005F1FBA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Проверила </w:t>
      </w:r>
    </w:p>
    <w:p w:rsidR="005F1FBA" w:rsidRDefault="005F1FBA" w:rsidP="005F1FBA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5F1FBA" w:rsidRDefault="005F1FBA" w:rsidP="005F1FBA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О.А.</w:t>
      </w:r>
    </w:p>
    <w:p w:rsidR="00C770CF" w:rsidRDefault="00C770CF" w:rsidP="005F1FBA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70CF" w:rsidRDefault="00C770CF" w:rsidP="005F1FBA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70CF" w:rsidRDefault="00C770CF" w:rsidP="005F1FBA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324F" w:rsidRDefault="0050324F" w:rsidP="005F1FBA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29FA" w:rsidRDefault="00D429FA" w:rsidP="005F1FBA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1FBA" w:rsidRPr="00C770CF" w:rsidRDefault="005F1FBA" w:rsidP="00C770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2021</w:t>
      </w:r>
    </w:p>
    <w:p w:rsidR="005F1FBA" w:rsidRDefault="005F1FBA" w:rsidP="005F1F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F1FBA" w:rsidRDefault="00D429FA" w:rsidP="00D429FA">
      <w:pPr>
        <w:ind w:firstLine="720"/>
        <w:jc w:val="both"/>
        <w:rPr>
          <w:rFonts w:ascii="Times New Roman" w:eastAsia="Arial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Создать </w:t>
      </w:r>
      <w:r w:rsidR="00F54A79">
        <w:rPr>
          <w:rFonts w:ascii="Times New Roman" w:hAnsi="Times New Roman" w:cs="Times New Roman"/>
          <w:color w:val="000000"/>
          <w:sz w:val="28"/>
          <w:szCs w:val="27"/>
        </w:rPr>
        <w:t>алгоритм и визуализацию задачи коммивояжера.</w:t>
      </w:r>
    </w:p>
    <w:p w:rsidR="00D429FA" w:rsidRDefault="005F1FBA" w:rsidP="00F54A79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F54A79" w:rsidRPr="00F54A79" w:rsidRDefault="00F54A79" w:rsidP="00F54A7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городов, которые должен обойти коммивояжер с минимальными затратами. </w:t>
      </w:r>
      <w:r w:rsidRPr="00F54A79">
        <w:rPr>
          <w:rFonts w:ascii="Times New Roman" w:hAnsi="Times New Roman" w:cs="Times New Roman"/>
          <w:sz w:val="28"/>
        </w:rPr>
        <w:t>При этом на его маршрут накладывается два ограничения:</w:t>
      </w:r>
    </w:p>
    <w:p w:rsidR="00F54A79" w:rsidRPr="00F54A79" w:rsidRDefault="00F54A79" w:rsidP="00F54A79">
      <w:pPr>
        <w:pStyle w:val="a3"/>
        <w:numPr>
          <w:ilvl w:val="0"/>
          <w:numId w:val="28"/>
        </w:numPr>
        <w:spacing w:line="360" w:lineRule="auto"/>
        <w:ind w:left="0" w:firstLine="357"/>
        <w:rPr>
          <w:rFonts w:ascii="Times New Roman" w:hAnsi="Times New Roman" w:cs="Times New Roman"/>
          <w:sz w:val="28"/>
        </w:rPr>
      </w:pPr>
      <w:r w:rsidRPr="00F54A79">
        <w:rPr>
          <w:rFonts w:ascii="Times New Roman" w:hAnsi="Times New Roman" w:cs="Times New Roman"/>
          <w:sz w:val="28"/>
        </w:rPr>
        <w:t>маршрут должен быть замкнутым, то есть коммивояжер должен вернуться в тот город, из которого он начал движение;</w:t>
      </w:r>
    </w:p>
    <w:p w:rsidR="00F54A79" w:rsidRPr="00F54A79" w:rsidRDefault="00F54A79" w:rsidP="00F54A79">
      <w:pPr>
        <w:pStyle w:val="a3"/>
        <w:numPr>
          <w:ilvl w:val="0"/>
          <w:numId w:val="28"/>
        </w:numPr>
        <w:spacing w:line="360" w:lineRule="auto"/>
        <w:ind w:left="0" w:firstLine="357"/>
        <w:rPr>
          <w:rFonts w:ascii="Times New Roman" w:hAnsi="Times New Roman" w:cs="Times New Roman"/>
          <w:sz w:val="28"/>
        </w:rPr>
      </w:pPr>
      <w:r w:rsidRPr="00F54A79">
        <w:rPr>
          <w:rFonts w:ascii="Times New Roman" w:hAnsi="Times New Roman" w:cs="Times New Roman"/>
          <w:sz w:val="28"/>
        </w:rPr>
        <w:t>в каждом из городов коммивояжер должен побывать точно один раз, то есть надо обязательно обойти все города, при этом, не побывав ни в одном городе дважды.</w:t>
      </w:r>
    </w:p>
    <w:p w:rsidR="00F54A79" w:rsidRPr="00F54A79" w:rsidRDefault="005F1FBA" w:rsidP="00F54A79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задачи</w:t>
      </w:r>
    </w:p>
    <w:p w:rsidR="00F54A79" w:rsidRDefault="00F54A79" w:rsidP="00F54A79">
      <w:pPr>
        <w:pStyle w:val="a3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нахождения кратчайшего пути.</w:t>
      </w:r>
    </w:p>
    <w:p w:rsidR="00F54A79" w:rsidRDefault="00643939" w:rsidP="00F54A79">
      <w:pPr>
        <w:pStyle w:val="a3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Визуализировать введенный граф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Pr="006439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3939" w:rsidRPr="00F54A79" w:rsidRDefault="00643939" w:rsidP="00F54A79">
      <w:pPr>
        <w:pStyle w:val="a3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добавлять, удалять элементы графа.</w:t>
      </w:r>
    </w:p>
    <w:p w:rsidR="00BF5405" w:rsidRPr="00643939" w:rsidRDefault="00BF5405" w:rsidP="00643939">
      <w:pPr>
        <w:pStyle w:val="a3"/>
        <w:shd w:val="clear" w:color="auto" w:fill="FFFFFF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bookmarkStart w:id="0" w:name="_GoBack"/>
      <w:bookmarkEnd w:id="0"/>
    </w:p>
    <w:p w:rsidR="00BF5405" w:rsidRPr="00643939" w:rsidRDefault="00643939" w:rsidP="00643939">
      <w:pPr>
        <w:pStyle w:val="a3"/>
        <w:shd w:val="clear" w:color="auto" w:fill="FFFFFF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643939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Ход работы</w:t>
      </w:r>
    </w:p>
    <w:p w:rsidR="008A1F36" w:rsidRDefault="008A1F36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1 Создание пользовательского интерфейса</w:t>
      </w:r>
    </w:p>
    <w:p w:rsidR="008A1F36" w:rsidRDefault="008A1F36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25E1CA42" wp14:editId="36BC1845">
            <wp:extent cx="5635256" cy="3340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6" w:rsidRDefault="008A1F36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8A1F36" w:rsidRDefault="008A1F36" w:rsidP="00192591">
      <w:pPr>
        <w:pStyle w:val="a3"/>
        <w:shd w:val="clear" w:color="auto" w:fill="FFFFFF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Таблица цветов, использованных в калькуляторе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4386"/>
      </w:tblGrid>
      <w:tr w:rsidR="008A1F36" w:rsidTr="00192591">
        <w:trPr>
          <w:jc w:val="center"/>
        </w:trPr>
        <w:tc>
          <w:tcPr>
            <w:tcW w:w="1543" w:type="dxa"/>
            <w:vAlign w:val="center"/>
          </w:tcPr>
          <w:p w:rsidR="008A1F36" w:rsidRDefault="008A1F36" w:rsidP="00192591">
            <w:pPr>
              <w:pStyle w:val="a3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19"/>
                <w:lang w:eastAsia="en-US"/>
              </w:rPr>
            </w:pPr>
            <w:r>
              <w:lastRenderedPageBreak/>
              <w:t>#DBD7D2</w:t>
            </w:r>
          </w:p>
        </w:tc>
        <w:tc>
          <w:tcPr>
            <w:tcW w:w="4253" w:type="dxa"/>
          </w:tcPr>
          <w:p w:rsidR="008A1F36" w:rsidRDefault="008A1F36" w:rsidP="00192591">
            <w:pPr>
              <w:pStyle w:val="a3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5CE2514" wp14:editId="22083213">
                  <wp:extent cx="2647950" cy="452992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257" cy="46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36" w:rsidTr="00192591">
        <w:trPr>
          <w:trHeight w:val="771"/>
          <w:jc w:val="center"/>
        </w:trPr>
        <w:tc>
          <w:tcPr>
            <w:tcW w:w="1543" w:type="dxa"/>
            <w:vAlign w:val="center"/>
          </w:tcPr>
          <w:p w:rsidR="008A1F36" w:rsidRPr="008A1F36" w:rsidRDefault="008A1F36" w:rsidP="00192591">
            <w:pPr>
              <w:jc w:val="center"/>
              <w:rPr>
                <w:rFonts w:ascii="Times New Roman" w:hAnsi="Times New Roman" w:cs="Times New Roman"/>
              </w:rPr>
            </w:pPr>
            <w:r w:rsidRPr="008A1F36">
              <w:rPr>
                <w:rFonts w:ascii="Times New Roman" w:hAnsi="Times New Roman" w:cs="Times New Roman"/>
                <w:sz w:val="28"/>
              </w:rPr>
              <w:t>#B8C2E3</w:t>
            </w:r>
          </w:p>
        </w:tc>
        <w:tc>
          <w:tcPr>
            <w:tcW w:w="4253" w:type="dxa"/>
          </w:tcPr>
          <w:p w:rsidR="008A1F36" w:rsidRDefault="008A1F36" w:rsidP="00192591">
            <w:pPr>
              <w:pStyle w:val="a3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CAA0407" wp14:editId="48BDFA07">
                  <wp:extent cx="2644531" cy="489098"/>
                  <wp:effectExtent l="0" t="0" r="381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403" cy="49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36" w:rsidRDefault="008A1F36" w:rsidP="00192591">
      <w:pPr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Pr="00192591" w:rsidRDefault="00192591" w:rsidP="00192591">
      <w:pPr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8A1F36" w:rsidRDefault="008A1F36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2 Определение необходимых переменных</w:t>
      </w:r>
    </w:p>
    <w:p w:rsidR="008A1F36" w:rsidRDefault="008A1F36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4BC7F0FD" wp14:editId="38F53EEF">
            <wp:extent cx="5491380" cy="216904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542" cy="21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91" w:rsidRDefault="00192591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8A1F36" w:rsidRDefault="008A1F36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3</w:t>
      </w:r>
      <w:r w:rsidR="0019259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Определение метода вычисления аннуитетного кредита</w:t>
      </w:r>
    </w:p>
    <w:p w:rsidR="00192591" w:rsidRDefault="00192591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2CFC2ED4" wp14:editId="0EDB2040">
            <wp:extent cx="5908527" cy="45497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7"/>
                    <a:stretch/>
                  </pic:blipFill>
                  <pic:spPr bwMode="auto">
                    <a:xfrm>
                      <a:off x="0" y="0"/>
                      <a:ext cx="5908527" cy="45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192591" w:rsidRDefault="00192591" w:rsidP="00192591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4Определение метода вычисления дифференциального кредита</w:t>
      </w:r>
    </w:p>
    <w:p w:rsidR="00BF5405" w:rsidRPr="00192591" w:rsidRDefault="00192591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175E1791" wp14:editId="532EFA8B">
            <wp:extent cx="5876630" cy="4478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4"/>
                    <a:stretch/>
                  </pic:blipFill>
                  <pic:spPr bwMode="auto">
                    <a:xfrm>
                      <a:off x="0" y="0"/>
                      <a:ext cx="5876630" cy="447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05" w:rsidRDefault="00192591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5Определение метода инициализации переменных</w:t>
      </w:r>
    </w:p>
    <w:p w:rsidR="00192591" w:rsidRDefault="00192591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4A1A32FF" wp14:editId="2FA645D4">
            <wp:extent cx="5940425" cy="1903228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932" cy="19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05" w:rsidRDefault="00BF5405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BF5405" w:rsidRDefault="00BF5405" w:rsidP="00C03CA7">
      <w:pPr>
        <w:pStyle w:val="a3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A8564F" w:rsidRDefault="00BF5405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 w:type="page"/>
      </w:r>
    </w:p>
    <w:p w:rsidR="00C76EE9" w:rsidRPr="00C76EE9" w:rsidRDefault="00C76EE9" w:rsidP="00C76EE9">
      <w:p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7F07BF" w:rsidRDefault="00D429FA" w:rsidP="007F07BF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0A2827" w:rsidRPr="00A8133E" w:rsidRDefault="00A8133E" w:rsidP="007A1E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Mainwindow</w:t>
      </w:r>
      <w:proofErr w:type="spellEnd"/>
      <w:r w:rsidRPr="00A8133E">
        <w:rPr>
          <w:rFonts w:ascii="Times New Roman" w:hAnsi="Times New Roman" w:cs="Times New Roman"/>
          <w:b/>
          <w:color w:val="000000"/>
          <w:sz w:val="28"/>
          <w:szCs w:val="19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</w:t>
      </w:r>
    </w:p>
    <w:p w:rsidR="008A1F36" w:rsidRPr="00E03969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969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E0396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</w:t>
      </w:r>
      <w:r w:rsidRPr="00E03969">
        <w:rPr>
          <w:rFonts w:ascii="Courier New" w:eastAsia="Times New Roman" w:hAnsi="Courier New" w:cs="Courier New"/>
          <w:color w:val="000080"/>
          <w:sz w:val="20"/>
          <w:szCs w:val="20"/>
        </w:rPr>
        <w:t>_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H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QT_BEGIN_NAMESPACE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QT_END_NAMESPACE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A1F3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A1F3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кол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месяцев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percent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money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кол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денег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Коэф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аннуитетного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//Аннуитетный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Na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//Платеж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osn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//Остаток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основному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долгу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percent_m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//проценты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//остаток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кредиту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itog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//итоговая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сумма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при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аннуитетном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кредите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double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itog_dif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//итоговая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сумма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при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дифференцированном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кредите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pereplata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переплата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кредиту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F54A79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F54A7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54A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54A7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anuit</w:t>
      </w:r>
      <w:proofErr w:type="spellEnd"/>
      <w:r w:rsidRPr="00F54A7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54A7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F54A7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вычисление</w:t>
      </w:r>
      <w:r w:rsidRPr="00F54A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аннуитетного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4A7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1F36">
        <w:rPr>
          <w:rFonts w:ascii="Courier New" w:eastAsia="Times New Roman" w:hAnsi="Courier New" w:cs="Courier New"/>
          <w:sz w:val="20"/>
          <w:szCs w:val="20"/>
        </w:rPr>
        <w:t>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//вычисление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дифференцированного</w:t>
      </w:r>
    </w:p>
    <w:p w:rsidR="008A1F36" w:rsidRPr="00F54A79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54A7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F54A7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_</w:t>
      </w:r>
      <w:proofErr w:type="gram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value</w:t>
      </w:r>
      <w:r w:rsidRPr="00F54A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A79">
        <w:rPr>
          <w:rFonts w:ascii="Courier New" w:eastAsia="Times New Roman" w:hAnsi="Courier New" w:cs="Courier New"/>
          <w:sz w:val="20"/>
          <w:szCs w:val="20"/>
        </w:rPr>
        <w:t>);</w:t>
      </w:r>
      <w:r w:rsidRPr="00F54A7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установка</w:t>
      </w:r>
      <w:r w:rsidRPr="00F54A7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значений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on_spinBox_</w:t>
      </w:r>
      <w:proofErr w:type="gram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valueChanged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on_lineEdit_textChanged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on_doubleSpinBox_valueChanged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E03969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969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8A1F36" w:rsidRPr="00E03969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969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E0396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E0396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0396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0396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0396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MAINWINDOW_H</w:t>
      </w:r>
    </w:p>
    <w:p w:rsidR="00A8133E" w:rsidRDefault="00A8133E" w:rsidP="007A1E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133E" w:rsidRPr="00A8133E" w:rsidRDefault="00A8133E" w:rsidP="007A1E94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A8133E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Mainwindows.cpp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QtMath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setStyleSheet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"background-color:#b8c2e3;"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setValidator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QIntValidator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1000000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::~</w:t>
      </w:r>
      <w:proofErr w:type="spellStart"/>
      <w:r w:rsidRPr="008A1F3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set_value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setRowCount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setColumnCount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setHorizontalHeaderLabels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Сумма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платежа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Основной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долг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Проценты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Остаток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horizontalHeader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()-&gt;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setSectionResizeMode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QHeaderView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Stretch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money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percent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1200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pow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)/(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pow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)-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Na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A</w:t>
      </w:r>
      <w:r w:rsidRPr="008A1F36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money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//сумма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ежемесячного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платежа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Na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pereplata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money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itog_dif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аннуитетный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anuit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set_value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установка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значений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label_22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вывод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итоговой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суммы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label_23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pereplata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вывод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переплаты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rowCount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percent_m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*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P</w:t>
      </w:r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//вычисление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osn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Na</w:t>
      </w:r>
      <w:r w:rsidRPr="008A1F36">
        <w:rPr>
          <w:rFonts w:ascii="Courier New" w:eastAsia="Times New Roman" w:hAnsi="Courier New" w:cs="Courier New"/>
          <w:sz w:val="20"/>
          <w:szCs w:val="20"/>
        </w:rPr>
        <w:t>-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percent_m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//вычисление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основоного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долга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-=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osn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//вычисление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остатка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ost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&lt;=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</w:rPr>
        <w:t>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ost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item1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item2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основной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долг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item3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item4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остаток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Na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osn1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osn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percent_m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ost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osn1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таблицу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дифференцированный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set_value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установка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значений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setRowCount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telo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money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основной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долг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ostatok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money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-(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telo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остаток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задолжности</w:t>
      </w:r>
      <w:proofErr w:type="spellEnd"/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proc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ostatok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percent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1200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in_mounth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telo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proc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item1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item2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основной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долг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item3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item4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QTableWidgetItem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остаток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in_mounth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osn1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telo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proc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ostatok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osn1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pm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item4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ost1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таблицу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tableWidget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setItem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item4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itog_dif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in_mounth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pereplata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itog_dif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money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label_22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itog_dif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вывод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итоговой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суммы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label_23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pereplata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вывод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переплаты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on_spinBox_valueChanged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sz w:val="20"/>
          <w:szCs w:val="20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mounth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=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//при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изменении==присвоение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месяца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выбор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вида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currentIndex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anuit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dif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on_lineEdit_textChanged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sz w:val="20"/>
          <w:szCs w:val="20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money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=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</w:rPr>
        <w:t>.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</w:rPr>
        <w:t>toDouble</w:t>
      </w:r>
      <w:r w:rsidRPr="008A1F36">
        <w:rPr>
          <w:rFonts w:ascii="Courier New" w:eastAsia="Times New Roman" w:hAnsi="Courier New" w:cs="Courier New"/>
          <w:sz w:val="20"/>
          <w:szCs w:val="20"/>
        </w:rPr>
        <w:t>();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//при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изменении==присвоение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кол-во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денег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sz w:val="20"/>
          <w:szCs w:val="20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//Вывод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справки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видам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кредита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1F36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::</w:t>
      </w:r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on_pushButton_2_clicked</w:t>
      </w:r>
      <w:r w:rsidRPr="008A1F36">
        <w:rPr>
          <w:rFonts w:ascii="Courier New" w:eastAsia="Times New Roman" w:hAnsi="Courier New" w:cs="Courier New"/>
          <w:sz w:val="20"/>
          <w:szCs w:val="20"/>
        </w:rPr>
        <w:t>()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sz w:val="20"/>
          <w:szCs w:val="20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currentIndex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8A1F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Справка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</w:rPr>
        <w:t>.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(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"Аннуитетный платеж- метод погашения, при котором размер ссуды делится на равные 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части,которые</w:t>
      </w:r>
      <w:proofErr w:type="spellEnd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клиент стабильно выплачивает"</w:t>
      </w:r>
      <w:r w:rsidRPr="008A1F36">
        <w:rPr>
          <w:rFonts w:ascii="Courier New" w:eastAsia="Times New Roman" w:hAnsi="Courier New" w:cs="Courier New"/>
          <w:sz w:val="20"/>
          <w:szCs w:val="20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A1F36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 xml:space="preserve">    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</w:rPr>
        <w:t>.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</w:rPr>
        <w:t>setWindowTitle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(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"Справка"</w:t>
      </w:r>
      <w:r w:rsidRPr="008A1F36">
        <w:rPr>
          <w:rFonts w:ascii="Courier New" w:eastAsia="Times New Roman" w:hAnsi="Courier New" w:cs="Courier New"/>
          <w:sz w:val="20"/>
          <w:szCs w:val="20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</w:rPr>
        <w:t>.</w:t>
      </w:r>
      <w:r w:rsidRPr="008A1F36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(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"Дифференциальный платеж- метод погашения, при котором заемщик </w:t>
      </w:r>
      <w:proofErr w:type="spellStart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внисит</w:t>
      </w:r>
      <w:proofErr w:type="spellEnd"/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разные суммы, размер которых с каждым разом уменьшается"</w:t>
      </w:r>
      <w:r w:rsidRPr="008A1F36">
        <w:rPr>
          <w:rFonts w:ascii="Courier New" w:eastAsia="Times New Roman" w:hAnsi="Courier New" w:cs="Courier New"/>
          <w:sz w:val="20"/>
          <w:szCs w:val="20"/>
        </w:rPr>
        <w:t>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proofErr w:type="spellStart"/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msg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A1F36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A1F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8A1F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on_doubleSpinBox_valueChanged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A1F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sz w:val="20"/>
          <w:szCs w:val="20"/>
        </w:rPr>
        <w:t>{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A1F36">
        <w:rPr>
          <w:rFonts w:ascii="Courier New" w:eastAsia="Times New Roman" w:hAnsi="Courier New" w:cs="Courier New"/>
          <w:color w:val="800000"/>
          <w:sz w:val="20"/>
          <w:szCs w:val="20"/>
        </w:rPr>
        <w:t>percent</w:t>
      </w:r>
      <w:proofErr w:type="spellEnd"/>
      <w:r w:rsidRPr="008A1F36">
        <w:rPr>
          <w:rFonts w:ascii="Courier New" w:eastAsia="Times New Roman" w:hAnsi="Courier New" w:cs="Courier New"/>
          <w:sz w:val="20"/>
          <w:szCs w:val="20"/>
        </w:rPr>
        <w:t>=</w:t>
      </w:r>
      <w:r w:rsidRPr="008A1F36">
        <w:rPr>
          <w:rFonts w:ascii="Courier New" w:eastAsia="Times New Roman" w:hAnsi="Courier New" w:cs="Courier New"/>
          <w:color w:val="092E64"/>
          <w:sz w:val="20"/>
          <w:szCs w:val="20"/>
        </w:rPr>
        <w:t>arg1</w:t>
      </w:r>
      <w:r w:rsidRPr="008A1F36">
        <w:rPr>
          <w:rFonts w:ascii="Courier New" w:eastAsia="Times New Roman" w:hAnsi="Courier New" w:cs="Courier New"/>
          <w:sz w:val="20"/>
          <w:szCs w:val="20"/>
        </w:rPr>
        <w:t>;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//при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изменении==присвоение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кол-во</w:t>
      </w:r>
      <w:r w:rsidRPr="008A1F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A1F36">
        <w:rPr>
          <w:rFonts w:ascii="Courier New" w:eastAsia="Times New Roman" w:hAnsi="Courier New" w:cs="Courier New"/>
          <w:color w:val="008000"/>
          <w:sz w:val="20"/>
          <w:szCs w:val="20"/>
        </w:rPr>
        <w:t>процентов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1F36">
        <w:rPr>
          <w:rFonts w:ascii="Courier New" w:eastAsia="Times New Roman" w:hAnsi="Courier New" w:cs="Courier New"/>
          <w:sz w:val="20"/>
          <w:szCs w:val="20"/>
        </w:rPr>
        <w:t>}</w:t>
      </w:r>
    </w:p>
    <w:p w:rsidR="008A1F36" w:rsidRPr="008A1F36" w:rsidRDefault="008A1F36" w:rsidP="008A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133E" w:rsidRPr="00A8133E" w:rsidRDefault="00A8133E" w:rsidP="007A1E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8133E" w:rsidRDefault="00D65E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24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65B32" w:rsidRDefault="00885A02" w:rsidP="00E0396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85A02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Диаграмма классов</w:t>
      </w:r>
    </w:p>
    <w:p w:rsidR="00885A02" w:rsidRDefault="00E03969" w:rsidP="00885A0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</w:rPr>
        <w:drawing>
          <wp:inline distT="0" distB="0" distL="0" distR="0">
            <wp:extent cx="5773081" cy="4391246"/>
            <wp:effectExtent l="0" t="0" r="0" b="0"/>
            <wp:docPr id="10" name="Рисунок 10" descr="uml-комивож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комивожер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54" cy="441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94" w:rsidRPr="00885A02" w:rsidRDefault="00885A02" w:rsidP="007A1E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:rsidR="00B505B5" w:rsidRPr="00425F8F" w:rsidRDefault="00474773" w:rsidP="00474773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</w:t>
      </w:r>
    </w:p>
    <w:p w:rsidR="00281D23" w:rsidRDefault="00192591" w:rsidP="002D10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F97C55" wp14:editId="396F7B0E">
            <wp:extent cx="5940425" cy="3594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44" w:rsidRDefault="00343044" w:rsidP="002D10AE">
      <w:pPr>
        <w:jc w:val="center"/>
        <w:rPr>
          <w:rFonts w:ascii="Times New Roman" w:hAnsi="Times New Roman" w:cs="Times New Roman"/>
          <w:sz w:val="28"/>
        </w:rPr>
      </w:pPr>
      <w:r w:rsidRPr="00343044">
        <w:rPr>
          <w:rFonts w:ascii="Times New Roman" w:hAnsi="Times New Roman" w:cs="Times New Roman"/>
          <w:sz w:val="28"/>
        </w:rPr>
        <w:t>Рисунок 1-Работа кредитного калькулятора</w:t>
      </w:r>
    </w:p>
    <w:p w:rsidR="00343044" w:rsidRPr="00343044" w:rsidRDefault="00343044" w:rsidP="002D10AE">
      <w:pPr>
        <w:jc w:val="center"/>
        <w:rPr>
          <w:rFonts w:ascii="Times New Roman" w:hAnsi="Times New Roman" w:cs="Times New Roman"/>
          <w:sz w:val="28"/>
        </w:rPr>
      </w:pPr>
    </w:p>
    <w:p w:rsidR="00343044" w:rsidRDefault="00343044" w:rsidP="002D10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20CF2F" wp14:editId="391EDAC4">
            <wp:extent cx="5940425" cy="181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44" w:rsidRPr="00343044" w:rsidRDefault="00343044" w:rsidP="002D10AE">
      <w:pPr>
        <w:jc w:val="center"/>
        <w:rPr>
          <w:rFonts w:ascii="Times New Roman" w:hAnsi="Times New Roman" w:cs="Times New Roman"/>
          <w:sz w:val="28"/>
        </w:rPr>
      </w:pPr>
      <w:r w:rsidRPr="00343044">
        <w:rPr>
          <w:rFonts w:ascii="Times New Roman" w:hAnsi="Times New Roman" w:cs="Times New Roman"/>
          <w:sz w:val="28"/>
        </w:rPr>
        <w:t>Рисунок 2-Данные для проверки правильности</w:t>
      </w:r>
    </w:p>
    <w:sectPr w:rsidR="00343044" w:rsidRPr="0034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AC"/>
    <w:multiLevelType w:val="hybridMultilevel"/>
    <w:tmpl w:val="8F402D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422D5"/>
    <w:multiLevelType w:val="hybridMultilevel"/>
    <w:tmpl w:val="1BCA7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17836"/>
    <w:multiLevelType w:val="hybridMultilevel"/>
    <w:tmpl w:val="1BCA7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755EE2"/>
    <w:multiLevelType w:val="hybridMultilevel"/>
    <w:tmpl w:val="8AF6921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CC4AF6"/>
    <w:multiLevelType w:val="hybridMultilevel"/>
    <w:tmpl w:val="7C180A82"/>
    <w:lvl w:ilvl="0" w:tplc="FC16643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B17C6"/>
    <w:multiLevelType w:val="hybridMultilevel"/>
    <w:tmpl w:val="945AD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161A"/>
    <w:multiLevelType w:val="hybridMultilevel"/>
    <w:tmpl w:val="1BCA7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E154B9"/>
    <w:multiLevelType w:val="hybridMultilevel"/>
    <w:tmpl w:val="1A6047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85C83"/>
    <w:multiLevelType w:val="hybridMultilevel"/>
    <w:tmpl w:val="8F7628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2E1FD0"/>
    <w:multiLevelType w:val="hybridMultilevel"/>
    <w:tmpl w:val="4476F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080ECA"/>
    <w:multiLevelType w:val="hybridMultilevel"/>
    <w:tmpl w:val="1BCA7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3717DE"/>
    <w:multiLevelType w:val="hybridMultilevel"/>
    <w:tmpl w:val="AD24EAB4"/>
    <w:lvl w:ilvl="0" w:tplc="04E89CB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06D8"/>
    <w:multiLevelType w:val="hybridMultilevel"/>
    <w:tmpl w:val="87F4189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3747639"/>
    <w:multiLevelType w:val="hybridMultilevel"/>
    <w:tmpl w:val="5E22D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4269E"/>
    <w:multiLevelType w:val="hybridMultilevel"/>
    <w:tmpl w:val="5C3CE0EE"/>
    <w:lvl w:ilvl="0" w:tplc="0419000F">
      <w:start w:val="1"/>
      <w:numFmt w:val="decimal"/>
      <w:lvlText w:val="%1."/>
      <w:lvlJc w:val="left"/>
      <w:pPr>
        <w:ind w:left="2214" w:hanging="360"/>
      </w:p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5" w15:restartNumberingAfterBreak="0">
    <w:nsid w:val="45493D71"/>
    <w:multiLevelType w:val="hybridMultilevel"/>
    <w:tmpl w:val="A04E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41720"/>
    <w:multiLevelType w:val="hybridMultilevel"/>
    <w:tmpl w:val="9C74B0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062E31"/>
    <w:multiLevelType w:val="hybridMultilevel"/>
    <w:tmpl w:val="13F28208"/>
    <w:lvl w:ilvl="0" w:tplc="F4201616">
      <w:start w:val="1"/>
      <w:numFmt w:val="decimal"/>
      <w:lvlText w:val="%1."/>
      <w:lvlJc w:val="left"/>
      <w:pPr>
        <w:ind w:left="1080" w:hanging="360"/>
      </w:pPr>
    </w:lvl>
    <w:lvl w:ilvl="1" w:tplc="04E89CBE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  <w:rPr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E7B3F"/>
    <w:multiLevelType w:val="hybridMultilevel"/>
    <w:tmpl w:val="D0B68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5F61"/>
    <w:multiLevelType w:val="hybridMultilevel"/>
    <w:tmpl w:val="88E8CC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757724"/>
    <w:multiLevelType w:val="hybridMultilevel"/>
    <w:tmpl w:val="F5EA9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B7615F"/>
    <w:multiLevelType w:val="hybridMultilevel"/>
    <w:tmpl w:val="88D03E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C6427"/>
    <w:multiLevelType w:val="hybridMultilevel"/>
    <w:tmpl w:val="F3384D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0F1B65"/>
    <w:multiLevelType w:val="hybridMultilevel"/>
    <w:tmpl w:val="3DA656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EB34B8"/>
    <w:multiLevelType w:val="hybridMultilevel"/>
    <w:tmpl w:val="6F24587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8D8588F"/>
    <w:multiLevelType w:val="hybridMultilevel"/>
    <w:tmpl w:val="1BCA7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FA686A"/>
    <w:multiLevelType w:val="hybridMultilevel"/>
    <w:tmpl w:val="CC48A42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7F412930"/>
    <w:multiLevelType w:val="hybridMultilevel"/>
    <w:tmpl w:val="35D47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2"/>
  </w:num>
  <w:num w:numId="4">
    <w:abstractNumId w:val="11"/>
  </w:num>
  <w:num w:numId="5">
    <w:abstractNumId w:val="4"/>
  </w:num>
  <w:num w:numId="6">
    <w:abstractNumId w:val="14"/>
  </w:num>
  <w:num w:numId="7">
    <w:abstractNumId w:val="26"/>
  </w:num>
  <w:num w:numId="8">
    <w:abstractNumId w:val="5"/>
  </w:num>
  <w:num w:numId="9">
    <w:abstractNumId w:val="1"/>
  </w:num>
  <w:num w:numId="10">
    <w:abstractNumId w:val="25"/>
  </w:num>
  <w:num w:numId="11">
    <w:abstractNumId w:val="2"/>
  </w:num>
  <w:num w:numId="12">
    <w:abstractNumId w:val="10"/>
  </w:num>
  <w:num w:numId="13">
    <w:abstractNumId w:val="6"/>
  </w:num>
  <w:num w:numId="14">
    <w:abstractNumId w:val="18"/>
  </w:num>
  <w:num w:numId="15">
    <w:abstractNumId w:val="8"/>
  </w:num>
  <w:num w:numId="16">
    <w:abstractNumId w:val="3"/>
  </w:num>
  <w:num w:numId="17">
    <w:abstractNumId w:val="13"/>
  </w:num>
  <w:num w:numId="18">
    <w:abstractNumId w:val="21"/>
  </w:num>
  <w:num w:numId="19">
    <w:abstractNumId w:val="7"/>
  </w:num>
  <w:num w:numId="20">
    <w:abstractNumId w:val="19"/>
  </w:num>
  <w:num w:numId="21">
    <w:abstractNumId w:val="23"/>
  </w:num>
  <w:num w:numId="22">
    <w:abstractNumId w:val="20"/>
  </w:num>
  <w:num w:numId="23">
    <w:abstractNumId w:val="9"/>
  </w:num>
  <w:num w:numId="24">
    <w:abstractNumId w:val="15"/>
  </w:num>
  <w:num w:numId="25">
    <w:abstractNumId w:val="22"/>
  </w:num>
  <w:num w:numId="26">
    <w:abstractNumId w:val="24"/>
  </w:num>
  <w:num w:numId="27">
    <w:abstractNumId w:val="16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BA"/>
    <w:rsid w:val="000A2827"/>
    <w:rsid w:val="000B3465"/>
    <w:rsid w:val="000C0B58"/>
    <w:rsid w:val="00124B00"/>
    <w:rsid w:val="001647BB"/>
    <w:rsid w:val="00173C48"/>
    <w:rsid w:val="00192591"/>
    <w:rsid w:val="001B1100"/>
    <w:rsid w:val="001B6DD4"/>
    <w:rsid w:val="002032D0"/>
    <w:rsid w:val="0023039E"/>
    <w:rsid w:val="00234953"/>
    <w:rsid w:val="002462BA"/>
    <w:rsid w:val="00255583"/>
    <w:rsid w:val="00281D23"/>
    <w:rsid w:val="002873AF"/>
    <w:rsid w:val="00292102"/>
    <w:rsid w:val="002D10AE"/>
    <w:rsid w:val="002E5C42"/>
    <w:rsid w:val="00305DF0"/>
    <w:rsid w:val="00337953"/>
    <w:rsid w:val="00343044"/>
    <w:rsid w:val="003C6ECE"/>
    <w:rsid w:val="00420507"/>
    <w:rsid w:val="00425F8F"/>
    <w:rsid w:val="00433B23"/>
    <w:rsid w:val="004375C2"/>
    <w:rsid w:val="00465B32"/>
    <w:rsid w:val="00474773"/>
    <w:rsid w:val="00482046"/>
    <w:rsid w:val="0050324F"/>
    <w:rsid w:val="005313DB"/>
    <w:rsid w:val="00556510"/>
    <w:rsid w:val="005F1FBA"/>
    <w:rsid w:val="00643939"/>
    <w:rsid w:val="006E7D57"/>
    <w:rsid w:val="00707C19"/>
    <w:rsid w:val="00714E8F"/>
    <w:rsid w:val="00782E47"/>
    <w:rsid w:val="00787F7B"/>
    <w:rsid w:val="007A1E94"/>
    <w:rsid w:val="007F07BF"/>
    <w:rsid w:val="00832C27"/>
    <w:rsid w:val="00885A02"/>
    <w:rsid w:val="008A134D"/>
    <w:rsid w:val="008A1F36"/>
    <w:rsid w:val="008B1217"/>
    <w:rsid w:val="008B6D47"/>
    <w:rsid w:val="00914B45"/>
    <w:rsid w:val="00920C17"/>
    <w:rsid w:val="00930645"/>
    <w:rsid w:val="00982AA0"/>
    <w:rsid w:val="009B5F6D"/>
    <w:rsid w:val="00A143BC"/>
    <w:rsid w:val="00A3055E"/>
    <w:rsid w:val="00A36C7C"/>
    <w:rsid w:val="00A72E84"/>
    <w:rsid w:val="00A8133E"/>
    <w:rsid w:val="00A8564F"/>
    <w:rsid w:val="00AA6B1F"/>
    <w:rsid w:val="00AC4743"/>
    <w:rsid w:val="00AC69EE"/>
    <w:rsid w:val="00B13EBC"/>
    <w:rsid w:val="00B22089"/>
    <w:rsid w:val="00B30535"/>
    <w:rsid w:val="00B505B5"/>
    <w:rsid w:val="00B63154"/>
    <w:rsid w:val="00B64185"/>
    <w:rsid w:val="00B96BEE"/>
    <w:rsid w:val="00BA59E2"/>
    <w:rsid w:val="00BB46B2"/>
    <w:rsid w:val="00BE780D"/>
    <w:rsid w:val="00BF5405"/>
    <w:rsid w:val="00C03CA7"/>
    <w:rsid w:val="00C6282B"/>
    <w:rsid w:val="00C76EE9"/>
    <w:rsid w:val="00C770CF"/>
    <w:rsid w:val="00C772CB"/>
    <w:rsid w:val="00C907F1"/>
    <w:rsid w:val="00CD06F5"/>
    <w:rsid w:val="00CE0835"/>
    <w:rsid w:val="00CE17EA"/>
    <w:rsid w:val="00CF5C89"/>
    <w:rsid w:val="00D150F9"/>
    <w:rsid w:val="00D429FA"/>
    <w:rsid w:val="00D65E8A"/>
    <w:rsid w:val="00DB1D39"/>
    <w:rsid w:val="00E03969"/>
    <w:rsid w:val="00E44908"/>
    <w:rsid w:val="00ED7EF3"/>
    <w:rsid w:val="00EF0FAD"/>
    <w:rsid w:val="00EF5515"/>
    <w:rsid w:val="00F201DD"/>
    <w:rsid w:val="00F24A9A"/>
    <w:rsid w:val="00F54A79"/>
    <w:rsid w:val="00F55D51"/>
    <w:rsid w:val="00F95D25"/>
    <w:rsid w:val="00FB264F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58EE"/>
  <w15:docId w15:val="{E79E9686-7AD4-413E-9037-6C378C3A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FBA"/>
    <w:pPr>
      <w:spacing w:after="0"/>
      <w:ind w:left="720"/>
      <w:contextualSpacing/>
    </w:pPr>
    <w:rPr>
      <w:rFonts w:ascii="Arial" w:eastAsia="Arial" w:hAnsi="Arial" w:cs="Arial"/>
    </w:rPr>
  </w:style>
  <w:style w:type="paragraph" w:styleId="a4">
    <w:name w:val="Balloon Text"/>
    <w:basedOn w:val="a"/>
    <w:link w:val="a5"/>
    <w:uiPriority w:val="99"/>
    <w:semiHidden/>
    <w:unhideWhenUsed/>
    <w:rsid w:val="005F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FB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5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81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133E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F5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Вячеслав Уржумов</cp:lastModifiedBy>
  <cp:revision>9</cp:revision>
  <dcterms:created xsi:type="dcterms:W3CDTF">2021-05-10T13:12:00Z</dcterms:created>
  <dcterms:modified xsi:type="dcterms:W3CDTF">2021-05-16T15:23:00Z</dcterms:modified>
</cp:coreProperties>
</file>