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455" w:rsidRDefault="008A2455" w:rsidP="008A2455">
      <w:pPr>
        <w:jc w:val="both"/>
        <w:rPr>
          <w:b/>
          <w:sz w:val="28"/>
          <w:szCs w:val="28"/>
        </w:rPr>
      </w:pPr>
      <w:r w:rsidRPr="001A7011">
        <w:rPr>
          <w:b/>
          <w:sz w:val="28"/>
          <w:szCs w:val="28"/>
        </w:rPr>
        <w:t>Варианты заданий</w:t>
      </w:r>
      <w:r>
        <w:rPr>
          <w:b/>
          <w:sz w:val="28"/>
          <w:szCs w:val="28"/>
        </w:rPr>
        <w:t xml:space="preserve"> на ЛР-5</w:t>
      </w:r>
      <w:r w:rsidRPr="001A7011">
        <w:rPr>
          <w:b/>
          <w:sz w:val="28"/>
          <w:szCs w:val="28"/>
        </w:rPr>
        <w:t>:</w:t>
      </w:r>
    </w:p>
    <w:p w:rsidR="008A2455" w:rsidRPr="001A7011" w:rsidRDefault="008A2455" w:rsidP="008A2455">
      <w:pPr>
        <w:jc w:val="both"/>
        <w:rPr>
          <w:b/>
          <w:sz w:val="28"/>
          <w:szCs w:val="28"/>
        </w:rPr>
      </w:pPr>
    </w:p>
    <w:p w:rsidR="008A2455" w:rsidRPr="001A7011" w:rsidRDefault="008A2455" w:rsidP="008A2455">
      <w:pPr>
        <w:jc w:val="both"/>
        <w:rPr>
          <w:b/>
          <w:sz w:val="28"/>
          <w:szCs w:val="28"/>
        </w:rPr>
      </w:pPr>
      <w:r w:rsidRPr="001A7011">
        <w:rPr>
          <w:sz w:val="28"/>
          <w:szCs w:val="28"/>
        </w:rPr>
        <w:t>1) Реализовать проверку  правильности передачи двоичной кодовой последовательности длиной 8 бит, используя метод кода с одиночным битом четности.</w:t>
      </w:r>
      <w:r w:rsidR="001F6D70">
        <w:rPr>
          <w:sz w:val="28"/>
          <w:szCs w:val="28"/>
        </w:rPr>
        <w:t xml:space="preserve"> </w:t>
      </w:r>
      <w:r w:rsidR="002C2A5C" w:rsidRPr="002C2A5C">
        <w:rPr>
          <w:sz w:val="28"/>
          <w:szCs w:val="28"/>
          <w:highlight w:val="yellow"/>
        </w:rPr>
        <w:t>(11)</w:t>
      </w:r>
    </w:p>
    <w:p w:rsidR="008A2455" w:rsidRPr="001A7011" w:rsidRDefault="008A2455" w:rsidP="008A2455">
      <w:pPr>
        <w:jc w:val="both"/>
        <w:rPr>
          <w:sz w:val="28"/>
          <w:szCs w:val="28"/>
        </w:rPr>
      </w:pPr>
    </w:p>
    <w:p w:rsidR="008A2455" w:rsidRPr="001A7011" w:rsidRDefault="008A2455" w:rsidP="008A2455">
      <w:pPr>
        <w:jc w:val="both"/>
        <w:rPr>
          <w:b/>
          <w:sz w:val="28"/>
          <w:szCs w:val="28"/>
        </w:rPr>
      </w:pPr>
      <w:r w:rsidRPr="001A7011">
        <w:rPr>
          <w:sz w:val="28"/>
          <w:szCs w:val="28"/>
        </w:rPr>
        <w:t>2) Реализовать проверку  правильности передачи двоичной кодовой последовательности длиной 12 бит, используя метод кода с одиночным битом четности.</w:t>
      </w:r>
      <w:r w:rsidR="001F6D70">
        <w:rPr>
          <w:sz w:val="28"/>
          <w:szCs w:val="28"/>
        </w:rPr>
        <w:t xml:space="preserve"> </w:t>
      </w:r>
      <w:r w:rsidR="002C2A5C" w:rsidRPr="002C2A5C">
        <w:rPr>
          <w:sz w:val="28"/>
          <w:szCs w:val="28"/>
          <w:highlight w:val="yellow"/>
        </w:rPr>
        <w:t>(14)</w:t>
      </w:r>
    </w:p>
    <w:p w:rsidR="008A2455" w:rsidRPr="001A7011" w:rsidRDefault="008A2455" w:rsidP="008A2455">
      <w:pPr>
        <w:jc w:val="both"/>
        <w:rPr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t xml:space="preserve">3)  Реализовать проверку  правильности передачи двоичной кодовой последовательности, используя метод </w:t>
      </w:r>
      <w:r w:rsidRPr="001A7011">
        <w:rPr>
          <w:sz w:val="28"/>
          <w:szCs w:val="28"/>
          <w:lang w:val="en-US"/>
        </w:rPr>
        <w:t>CRC</w:t>
      </w:r>
      <w:r w:rsidRPr="001A7011">
        <w:rPr>
          <w:sz w:val="28"/>
          <w:szCs w:val="28"/>
        </w:rPr>
        <w:t>4 - метод вычисления циклических сумм.</w:t>
      </w:r>
      <w:r w:rsidR="001F6D70">
        <w:rPr>
          <w:sz w:val="28"/>
          <w:szCs w:val="28"/>
        </w:rPr>
        <w:t xml:space="preserve"> </w:t>
      </w:r>
      <w:r w:rsidR="002C2A5C" w:rsidRPr="002C2A5C">
        <w:rPr>
          <w:sz w:val="28"/>
          <w:szCs w:val="28"/>
          <w:highlight w:val="yellow"/>
        </w:rPr>
        <w:t>(1)</w:t>
      </w:r>
    </w:p>
    <w:p w:rsidR="008A2455" w:rsidRPr="001A7011" w:rsidRDefault="008A2455" w:rsidP="008A2455">
      <w:pPr>
        <w:jc w:val="both"/>
        <w:rPr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t xml:space="preserve">4)  Реализовать проверку  правильности передачи двоичной кодовой последовательности, используя метод </w:t>
      </w:r>
      <w:r w:rsidRPr="001A7011">
        <w:rPr>
          <w:sz w:val="28"/>
          <w:szCs w:val="28"/>
          <w:lang w:val="en-US"/>
        </w:rPr>
        <w:t>CRC</w:t>
      </w:r>
      <w:r w:rsidRPr="001A7011">
        <w:rPr>
          <w:sz w:val="28"/>
          <w:szCs w:val="28"/>
        </w:rPr>
        <w:t>8 - метод вычисления циклических сумм.</w:t>
      </w:r>
      <w:r w:rsidR="001F6D70">
        <w:rPr>
          <w:sz w:val="28"/>
          <w:szCs w:val="28"/>
        </w:rPr>
        <w:t xml:space="preserve"> </w:t>
      </w:r>
      <w:r w:rsidR="002C2A5C" w:rsidRPr="002C2A5C">
        <w:rPr>
          <w:sz w:val="28"/>
          <w:szCs w:val="28"/>
          <w:highlight w:val="yellow"/>
        </w:rPr>
        <w:t>(</w:t>
      </w:r>
      <w:r w:rsidR="002C2A5C">
        <w:rPr>
          <w:sz w:val="28"/>
          <w:szCs w:val="28"/>
          <w:highlight w:val="yellow"/>
        </w:rPr>
        <w:t>5</w:t>
      </w:r>
      <w:r w:rsidR="002C2A5C" w:rsidRPr="002C2A5C">
        <w:rPr>
          <w:sz w:val="28"/>
          <w:szCs w:val="28"/>
          <w:highlight w:val="yellow"/>
        </w:rPr>
        <w:t>)</w:t>
      </w:r>
    </w:p>
    <w:p w:rsidR="008A2455" w:rsidRPr="001A7011" w:rsidRDefault="008A2455" w:rsidP="008A2455">
      <w:pPr>
        <w:jc w:val="both"/>
        <w:rPr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t xml:space="preserve">5)  Реализовать проверку  правильности передачи двоичной кодовой последовательности, используя метод </w:t>
      </w:r>
      <w:r w:rsidRPr="001A7011">
        <w:rPr>
          <w:sz w:val="28"/>
          <w:szCs w:val="28"/>
          <w:lang w:val="en-US"/>
        </w:rPr>
        <w:t>CRC</w:t>
      </w:r>
      <w:r w:rsidRPr="001A7011">
        <w:rPr>
          <w:sz w:val="28"/>
          <w:szCs w:val="28"/>
        </w:rPr>
        <w:t>12 - метод вычисления циклических сумм.</w:t>
      </w:r>
      <w:r w:rsidR="001F6D70">
        <w:rPr>
          <w:sz w:val="28"/>
          <w:szCs w:val="28"/>
        </w:rPr>
        <w:t xml:space="preserve"> </w:t>
      </w:r>
      <w:r w:rsidR="002C2A5C" w:rsidRPr="002C2A5C">
        <w:rPr>
          <w:sz w:val="28"/>
          <w:szCs w:val="28"/>
          <w:highlight w:val="yellow"/>
        </w:rPr>
        <w:t>(</w:t>
      </w:r>
      <w:r w:rsidR="002C2A5C">
        <w:rPr>
          <w:sz w:val="28"/>
          <w:szCs w:val="28"/>
          <w:highlight w:val="yellow"/>
        </w:rPr>
        <w:t>2</w:t>
      </w:r>
      <w:r w:rsidR="002C2A5C" w:rsidRPr="002C2A5C">
        <w:rPr>
          <w:sz w:val="28"/>
          <w:szCs w:val="28"/>
          <w:highlight w:val="yellow"/>
        </w:rPr>
        <w:t>)</w:t>
      </w:r>
    </w:p>
    <w:p w:rsidR="008A2455" w:rsidRPr="001A7011" w:rsidRDefault="008A2455" w:rsidP="008A2455">
      <w:pPr>
        <w:jc w:val="both"/>
        <w:rPr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t xml:space="preserve">6)  Реализовать проверку  правильности передачи двоичной кодовой последовательности, используя метод </w:t>
      </w:r>
      <w:r w:rsidRPr="001A7011">
        <w:rPr>
          <w:sz w:val="28"/>
          <w:szCs w:val="28"/>
          <w:lang w:val="en-US"/>
        </w:rPr>
        <w:t>CRC</w:t>
      </w:r>
      <w:r w:rsidRPr="001A7011">
        <w:rPr>
          <w:sz w:val="28"/>
          <w:szCs w:val="28"/>
        </w:rPr>
        <w:t>16 - метод вычисления циклических сумм.</w:t>
      </w:r>
      <w:r w:rsidR="001F6D70">
        <w:rPr>
          <w:sz w:val="28"/>
          <w:szCs w:val="28"/>
        </w:rPr>
        <w:t xml:space="preserve"> </w:t>
      </w:r>
      <w:r w:rsidR="002C2A5C" w:rsidRPr="002C2A5C">
        <w:rPr>
          <w:sz w:val="28"/>
          <w:szCs w:val="28"/>
          <w:highlight w:val="yellow"/>
        </w:rPr>
        <w:t>(</w:t>
      </w:r>
      <w:r w:rsidR="002C2A5C">
        <w:rPr>
          <w:sz w:val="28"/>
          <w:szCs w:val="28"/>
          <w:highlight w:val="yellow"/>
        </w:rPr>
        <w:t>3</w:t>
      </w:r>
      <w:r w:rsidR="001F6D70">
        <w:rPr>
          <w:sz w:val="28"/>
          <w:szCs w:val="28"/>
          <w:highlight w:val="yellow"/>
        </w:rPr>
        <w:t>, 19</w:t>
      </w:r>
      <w:r w:rsidR="002C2A5C" w:rsidRPr="002C2A5C">
        <w:rPr>
          <w:sz w:val="28"/>
          <w:szCs w:val="28"/>
          <w:highlight w:val="yellow"/>
        </w:rPr>
        <w:t>)</w:t>
      </w:r>
    </w:p>
    <w:p w:rsidR="008A2455" w:rsidRPr="001A7011" w:rsidRDefault="008A2455" w:rsidP="008A2455">
      <w:pPr>
        <w:jc w:val="both"/>
        <w:rPr>
          <w:b/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t>7)  Реализовать коррекцию ошибки в двоичной кодовой последовательности, используя метод Хэмминга (3,1).</w:t>
      </w:r>
      <w:r w:rsidR="001F6D70">
        <w:rPr>
          <w:sz w:val="28"/>
          <w:szCs w:val="28"/>
        </w:rPr>
        <w:t xml:space="preserve"> </w:t>
      </w:r>
      <w:r w:rsidR="002C2A5C" w:rsidRPr="002C2A5C">
        <w:rPr>
          <w:sz w:val="28"/>
          <w:szCs w:val="28"/>
          <w:highlight w:val="yellow"/>
        </w:rPr>
        <w:t>(</w:t>
      </w:r>
      <w:r w:rsidR="002C2A5C">
        <w:rPr>
          <w:sz w:val="28"/>
          <w:szCs w:val="28"/>
          <w:highlight w:val="yellow"/>
        </w:rPr>
        <w:t>13</w:t>
      </w:r>
      <w:r w:rsidR="002C2A5C" w:rsidRPr="002C2A5C">
        <w:rPr>
          <w:sz w:val="28"/>
          <w:szCs w:val="28"/>
          <w:highlight w:val="yellow"/>
        </w:rPr>
        <w:t>)</w:t>
      </w:r>
    </w:p>
    <w:p w:rsidR="008A2455" w:rsidRPr="001A7011" w:rsidRDefault="008A2455" w:rsidP="008A2455">
      <w:pPr>
        <w:jc w:val="both"/>
        <w:rPr>
          <w:b/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t>8)  Реализовать коррекцию ошибки в двоичной кодовой последовательности, используя метод Хэмминга (7,4).</w:t>
      </w:r>
      <w:r w:rsidR="001F6D70">
        <w:rPr>
          <w:sz w:val="28"/>
          <w:szCs w:val="28"/>
        </w:rPr>
        <w:t xml:space="preserve"> </w:t>
      </w:r>
      <w:r w:rsidR="002C2A5C" w:rsidRPr="002C2A5C">
        <w:rPr>
          <w:sz w:val="28"/>
          <w:szCs w:val="28"/>
          <w:highlight w:val="yellow"/>
        </w:rPr>
        <w:t>(1</w:t>
      </w:r>
      <w:r w:rsidR="002C2A5C">
        <w:rPr>
          <w:sz w:val="28"/>
          <w:szCs w:val="28"/>
          <w:highlight w:val="yellow"/>
        </w:rPr>
        <w:t>7</w:t>
      </w:r>
      <w:r w:rsidR="002C2A5C" w:rsidRPr="002C2A5C">
        <w:rPr>
          <w:sz w:val="28"/>
          <w:szCs w:val="28"/>
          <w:highlight w:val="yellow"/>
        </w:rPr>
        <w:t>)</w:t>
      </w:r>
    </w:p>
    <w:p w:rsidR="008A2455" w:rsidRPr="001A7011" w:rsidRDefault="008A2455" w:rsidP="008A2455">
      <w:pPr>
        <w:jc w:val="both"/>
        <w:rPr>
          <w:b/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t>9)  Реализовать коррекцию ошибки в двоичной кодовой последовательности, используя метод Хэмминга (11,7).</w:t>
      </w:r>
      <w:r w:rsidR="001F6D70">
        <w:rPr>
          <w:sz w:val="28"/>
          <w:szCs w:val="28"/>
        </w:rPr>
        <w:t xml:space="preserve"> </w:t>
      </w:r>
      <w:r w:rsidR="002C2A5C" w:rsidRPr="002C2A5C">
        <w:rPr>
          <w:sz w:val="28"/>
          <w:szCs w:val="28"/>
          <w:highlight w:val="yellow"/>
        </w:rPr>
        <w:t>(1</w:t>
      </w:r>
      <w:r w:rsidR="002C2A5C">
        <w:rPr>
          <w:sz w:val="28"/>
          <w:szCs w:val="28"/>
          <w:highlight w:val="yellow"/>
        </w:rPr>
        <w:t>2</w:t>
      </w:r>
      <w:r w:rsidR="002C2A5C" w:rsidRPr="002C2A5C">
        <w:rPr>
          <w:sz w:val="28"/>
          <w:szCs w:val="28"/>
          <w:highlight w:val="yellow"/>
        </w:rPr>
        <w:t>)</w:t>
      </w:r>
    </w:p>
    <w:p w:rsidR="008A2455" w:rsidRPr="001A7011" w:rsidRDefault="008A2455" w:rsidP="008A2455">
      <w:pPr>
        <w:jc w:val="both"/>
        <w:rPr>
          <w:b/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t>10)  Реализовать коррекцию ошибки в двоичной кодовой последовательности, используя метод Хэмминга (15,11).</w:t>
      </w:r>
      <w:r w:rsidR="001F6D70">
        <w:rPr>
          <w:sz w:val="28"/>
          <w:szCs w:val="28"/>
        </w:rPr>
        <w:t xml:space="preserve"> </w:t>
      </w:r>
      <w:r w:rsidR="002C2A5C" w:rsidRPr="002C2A5C">
        <w:rPr>
          <w:sz w:val="28"/>
          <w:szCs w:val="28"/>
          <w:highlight w:val="yellow"/>
        </w:rPr>
        <w:t>(1</w:t>
      </w:r>
      <w:r w:rsidR="002C2A5C">
        <w:rPr>
          <w:sz w:val="28"/>
          <w:szCs w:val="28"/>
          <w:highlight w:val="yellow"/>
        </w:rPr>
        <w:t>0</w:t>
      </w:r>
      <w:r w:rsidR="001F6D70">
        <w:rPr>
          <w:sz w:val="28"/>
          <w:szCs w:val="28"/>
          <w:highlight w:val="yellow"/>
        </w:rPr>
        <w:t>, 20</w:t>
      </w:r>
      <w:r w:rsidR="002C2A5C" w:rsidRPr="002C2A5C">
        <w:rPr>
          <w:sz w:val="28"/>
          <w:szCs w:val="28"/>
          <w:highlight w:val="yellow"/>
        </w:rPr>
        <w:t>)</w:t>
      </w:r>
    </w:p>
    <w:p w:rsidR="008A2455" w:rsidRPr="001A7011" w:rsidRDefault="008A2455" w:rsidP="008A2455">
      <w:pPr>
        <w:jc w:val="both"/>
        <w:rPr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t>11)  Реализовать коррекцию ошибки в двоичной кодовой последовательности, используя метод линейных блочных кодов (4,2).</w:t>
      </w:r>
      <w:r w:rsidR="001F6D70">
        <w:rPr>
          <w:sz w:val="28"/>
          <w:szCs w:val="28"/>
        </w:rPr>
        <w:t xml:space="preserve"> </w:t>
      </w:r>
      <w:r w:rsidR="002C2A5C" w:rsidRPr="002C2A5C">
        <w:rPr>
          <w:sz w:val="28"/>
          <w:szCs w:val="28"/>
          <w:highlight w:val="yellow"/>
        </w:rPr>
        <w:t>(</w:t>
      </w:r>
      <w:r w:rsidR="002C2A5C">
        <w:rPr>
          <w:sz w:val="28"/>
          <w:szCs w:val="28"/>
          <w:highlight w:val="yellow"/>
        </w:rPr>
        <w:t>6</w:t>
      </w:r>
      <w:r w:rsidR="002C2A5C" w:rsidRPr="002C2A5C">
        <w:rPr>
          <w:sz w:val="28"/>
          <w:szCs w:val="28"/>
          <w:highlight w:val="yellow"/>
        </w:rPr>
        <w:t>)</w:t>
      </w:r>
    </w:p>
    <w:p w:rsidR="008A2455" w:rsidRPr="001A7011" w:rsidRDefault="008A2455" w:rsidP="008A2455">
      <w:pPr>
        <w:jc w:val="both"/>
        <w:rPr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t>12)  Реализовать коррекцию ошибки в двоичной кодовой последовательности, используя метод линейных блочных кодов (6,3).</w:t>
      </w:r>
      <w:r w:rsidR="001F6D70">
        <w:rPr>
          <w:sz w:val="28"/>
          <w:szCs w:val="28"/>
        </w:rPr>
        <w:t xml:space="preserve"> </w:t>
      </w:r>
      <w:r w:rsidR="002C2A5C" w:rsidRPr="002C2A5C">
        <w:rPr>
          <w:sz w:val="28"/>
          <w:szCs w:val="28"/>
          <w:highlight w:val="yellow"/>
        </w:rPr>
        <w:t>(1</w:t>
      </w:r>
      <w:r w:rsidR="002C2A5C">
        <w:rPr>
          <w:sz w:val="28"/>
          <w:szCs w:val="28"/>
          <w:highlight w:val="yellow"/>
        </w:rPr>
        <w:t>6</w:t>
      </w:r>
      <w:r w:rsidR="002C2A5C" w:rsidRPr="002C2A5C">
        <w:rPr>
          <w:sz w:val="28"/>
          <w:szCs w:val="28"/>
          <w:highlight w:val="yellow"/>
        </w:rPr>
        <w:t>)</w:t>
      </w:r>
    </w:p>
    <w:p w:rsidR="008A2455" w:rsidRPr="001A7011" w:rsidRDefault="008A2455" w:rsidP="008A2455">
      <w:pPr>
        <w:jc w:val="both"/>
        <w:rPr>
          <w:b/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lastRenderedPageBreak/>
        <w:t>13)  Реализовать коррекцию ошибки в двоичной кодовой последовательности, используя метод линейных блочных кодов (8,4).</w:t>
      </w:r>
      <w:r w:rsidR="001F6D70">
        <w:rPr>
          <w:sz w:val="28"/>
          <w:szCs w:val="28"/>
        </w:rPr>
        <w:t xml:space="preserve"> </w:t>
      </w:r>
      <w:r w:rsidR="002C2A5C" w:rsidRPr="002C2A5C">
        <w:rPr>
          <w:sz w:val="28"/>
          <w:szCs w:val="28"/>
          <w:highlight w:val="yellow"/>
        </w:rPr>
        <w:t>(</w:t>
      </w:r>
      <w:r w:rsidR="002C2A5C">
        <w:rPr>
          <w:sz w:val="28"/>
          <w:szCs w:val="28"/>
          <w:highlight w:val="yellow"/>
        </w:rPr>
        <w:t>8</w:t>
      </w:r>
      <w:r w:rsidR="002C2A5C" w:rsidRPr="002C2A5C">
        <w:rPr>
          <w:sz w:val="28"/>
          <w:szCs w:val="28"/>
          <w:highlight w:val="yellow"/>
        </w:rPr>
        <w:t>)</w:t>
      </w:r>
    </w:p>
    <w:p w:rsidR="008A2455" w:rsidRPr="001A7011" w:rsidRDefault="008A2455" w:rsidP="008A2455">
      <w:pPr>
        <w:jc w:val="both"/>
        <w:rPr>
          <w:b/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t>14)  Реализовать коррекцию ошибки в двоичной кодовой последовательности, используя метод циклических кодов с максимальной степенью полинома 3.</w:t>
      </w:r>
      <w:r w:rsidR="001F6D70">
        <w:rPr>
          <w:sz w:val="28"/>
          <w:szCs w:val="28"/>
        </w:rPr>
        <w:t xml:space="preserve"> </w:t>
      </w:r>
      <w:r w:rsidR="001F6D70">
        <w:rPr>
          <w:sz w:val="28"/>
          <w:szCs w:val="28"/>
          <w:highlight w:val="yellow"/>
        </w:rPr>
        <w:t>(18</w:t>
      </w:r>
      <w:r w:rsidR="001F6D70" w:rsidRPr="002C2A5C">
        <w:rPr>
          <w:sz w:val="28"/>
          <w:szCs w:val="28"/>
          <w:highlight w:val="yellow"/>
        </w:rPr>
        <w:t>)</w:t>
      </w:r>
    </w:p>
    <w:p w:rsidR="008A2455" w:rsidRPr="001A7011" w:rsidRDefault="008A2455" w:rsidP="008A2455">
      <w:pPr>
        <w:jc w:val="both"/>
        <w:rPr>
          <w:b/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t>15)  Реализовать коррекцию ошибки в двоичной кодовой последовательности, используя метод циклических кодов с максимальной степенью полинома 4.</w:t>
      </w:r>
      <w:r w:rsidR="001F6D70">
        <w:rPr>
          <w:sz w:val="28"/>
          <w:szCs w:val="28"/>
        </w:rPr>
        <w:t xml:space="preserve"> </w:t>
      </w:r>
      <w:r w:rsidR="001F6D70">
        <w:rPr>
          <w:sz w:val="28"/>
          <w:szCs w:val="28"/>
          <w:highlight w:val="yellow"/>
        </w:rPr>
        <w:t>(</w:t>
      </w:r>
      <w:r w:rsidR="00E3537C">
        <w:rPr>
          <w:sz w:val="28"/>
          <w:szCs w:val="28"/>
          <w:highlight w:val="yellow"/>
        </w:rPr>
        <w:t>9</w:t>
      </w:r>
      <w:bookmarkStart w:id="0" w:name="_GoBack"/>
      <w:bookmarkEnd w:id="0"/>
      <w:r w:rsidR="002C2A5C" w:rsidRPr="002C2A5C">
        <w:rPr>
          <w:sz w:val="28"/>
          <w:szCs w:val="28"/>
          <w:highlight w:val="yellow"/>
        </w:rPr>
        <w:t>)</w:t>
      </w:r>
    </w:p>
    <w:p w:rsidR="008A2455" w:rsidRPr="001A7011" w:rsidRDefault="008A2455" w:rsidP="008A2455">
      <w:pPr>
        <w:jc w:val="both"/>
        <w:rPr>
          <w:b/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t>16)  Реализовать коррекцию ошибки в двоичной кодовой последовательности, используя метод циклических кодов с максимальной степенью полинома 5.</w:t>
      </w:r>
      <w:r w:rsidR="001F6D70">
        <w:rPr>
          <w:sz w:val="28"/>
          <w:szCs w:val="28"/>
        </w:rPr>
        <w:t xml:space="preserve"> </w:t>
      </w:r>
      <w:r w:rsidR="002C2A5C" w:rsidRPr="002C2A5C">
        <w:rPr>
          <w:sz w:val="28"/>
          <w:szCs w:val="28"/>
          <w:highlight w:val="yellow"/>
        </w:rPr>
        <w:t>(</w:t>
      </w:r>
      <w:r w:rsidR="002C2A5C">
        <w:rPr>
          <w:sz w:val="28"/>
          <w:szCs w:val="28"/>
          <w:highlight w:val="yellow"/>
        </w:rPr>
        <w:t>4</w:t>
      </w:r>
      <w:r w:rsidR="002C2A5C" w:rsidRPr="002C2A5C">
        <w:rPr>
          <w:sz w:val="28"/>
          <w:szCs w:val="28"/>
          <w:highlight w:val="yellow"/>
        </w:rPr>
        <w:t>)</w:t>
      </w:r>
    </w:p>
    <w:p w:rsidR="008A2455" w:rsidRPr="001A7011" w:rsidRDefault="008A2455" w:rsidP="008A2455">
      <w:pPr>
        <w:jc w:val="both"/>
        <w:rPr>
          <w:b/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t>17)  Реализовать коррекцию ошибки в двоичной кодовой последовательности, используя метод циклических кодов с максимальной степенью полинома 6.</w:t>
      </w:r>
      <w:r w:rsidR="001F6D70">
        <w:rPr>
          <w:sz w:val="28"/>
          <w:szCs w:val="28"/>
        </w:rPr>
        <w:t xml:space="preserve"> </w:t>
      </w:r>
      <w:r w:rsidR="002C2A5C" w:rsidRPr="002C2A5C">
        <w:rPr>
          <w:sz w:val="28"/>
          <w:szCs w:val="28"/>
          <w:highlight w:val="yellow"/>
        </w:rPr>
        <w:t>(</w:t>
      </w:r>
      <w:r w:rsidR="00E3537C">
        <w:rPr>
          <w:sz w:val="28"/>
          <w:szCs w:val="28"/>
          <w:highlight w:val="yellow"/>
        </w:rPr>
        <w:t>7</w:t>
      </w:r>
      <w:r w:rsidR="001F6D70">
        <w:rPr>
          <w:sz w:val="28"/>
          <w:szCs w:val="28"/>
          <w:highlight w:val="yellow"/>
        </w:rPr>
        <w:t>, 21</w:t>
      </w:r>
      <w:r w:rsidR="002C2A5C" w:rsidRPr="002C2A5C">
        <w:rPr>
          <w:sz w:val="28"/>
          <w:szCs w:val="28"/>
          <w:highlight w:val="yellow"/>
        </w:rPr>
        <w:t>)</w:t>
      </w:r>
    </w:p>
    <w:p w:rsidR="008A2455" w:rsidRPr="001A7011" w:rsidRDefault="008A2455" w:rsidP="008A2455">
      <w:pPr>
        <w:jc w:val="both"/>
        <w:rPr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t>18)  Реализовать коррекцию ошибки в двоичной кодовой последовательности, используя метод циклических кодов с максимальной степенью полинома 7.</w:t>
      </w:r>
      <w:r w:rsidR="001F6D70">
        <w:rPr>
          <w:sz w:val="28"/>
          <w:szCs w:val="28"/>
        </w:rPr>
        <w:t xml:space="preserve"> </w:t>
      </w:r>
      <w:r w:rsidR="002C2A5C" w:rsidRPr="002C2A5C">
        <w:rPr>
          <w:sz w:val="28"/>
          <w:szCs w:val="28"/>
          <w:highlight w:val="yellow"/>
        </w:rPr>
        <w:t>(1</w:t>
      </w:r>
      <w:r w:rsidR="002C2A5C">
        <w:rPr>
          <w:sz w:val="28"/>
          <w:szCs w:val="28"/>
          <w:highlight w:val="yellow"/>
        </w:rPr>
        <w:t>5</w:t>
      </w:r>
      <w:r w:rsidR="001F6D70">
        <w:rPr>
          <w:sz w:val="28"/>
          <w:szCs w:val="28"/>
          <w:highlight w:val="yellow"/>
        </w:rPr>
        <w:t>, 22</w:t>
      </w:r>
      <w:r w:rsidR="002C2A5C" w:rsidRPr="002C2A5C">
        <w:rPr>
          <w:sz w:val="28"/>
          <w:szCs w:val="28"/>
          <w:highlight w:val="yellow"/>
        </w:rPr>
        <w:t>)</w:t>
      </w:r>
    </w:p>
    <w:p w:rsidR="00F77E03" w:rsidRDefault="001F6D70"/>
    <w:sectPr w:rsidR="00F77E03" w:rsidSect="00B97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A2455"/>
    <w:rsid w:val="001F6D70"/>
    <w:rsid w:val="002C2A5C"/>
    <w:rsid w:val="008A2455"/>
    <w:rsid w:val="00940087"/>
    <w:rsid w:val="00B97339"/>
    <w:rsid w:val="00BD7776"/>
    <w:rsid w:val="00E35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4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4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AVVO</dc:creator>
  <cp:lastModifiedBy>Vlad</cp:lastModifiedBy>
  <cp:revision>4</cp:revision>
  <dcterms:created xsi:type="dcterms:W3CDTF">2016-10-27T11:29:00Z</dcterms:created>
  <dcterms:modified xsi:type="dcterms:W3CDTF">2017-10-12T06:31:00Z</dcterms:modified>
</cp:coreProperties>
</file>