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E24F" w14:textId="77777777" w:rsidR="00215E83" w:rsidRPr="004F556D" w:rsidRDefault="00215E83" w:rsidP="00215E83">
      <w:pPr>
        <w:spacing w:line="240" w:lineRule="auto"/>
        <w:ind w:right="355"/>
        <w:jc w:val="center"/>
        <w:rPr>
          <w:rFonts w:cs="Times New Roman"/>
        </w:rPr>
      </w:pPr>
      <w:bookmarkStart w:id="0" w:name="_Toc306730623"/>
      <w:r w:rsidRPr="004F556D">
        <w:rPr>
          <w:rFonts w:cs="Times New Roman"/>
        </w:rPr>
        <w:t>Министерство образования и науки Российской Федерации</w:t>
      </w:r>
    </w:p>
    <w:p w14:paraId="1526D5C8" w14:textId="77777777" w:rsidR="00215E83" w:rsidRPr="004F556D" w:rsidRDefault="00215E83" w:rsidP="00215E83">
      <w:pPr>
        <w:spacing w:line="240" w:lineRule="auto"/>
        <w:ind w:right="357"/>
        <w:jc w:val="center"/>
        <w:rPr>
          <w:rFonts w:cs="Times New Roman"/>
        </w:rPr>
      </w:pPr>
      <w:r w:rsidRPr="004F556D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0DE40E69" w14:textId="77777777" w:rsidR="00215E83" w:rsidRPr="004F556D" w:rsidRDefault="00215E83" w:rsidP="00215E83">
      <w:pPr>
        <w:spacing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 «Пермский национальный </w:t>
      </w:r>
      <w:proofErr w:type="gramStart"/>
      <w:r w:rsidRPr="004F556D">
        <w:rPr>
          <w:rFonts w:cs="Times New Roman"/>
        </w:rPr>
        <w:t>исследовательский  политехнический</w:t>
      </w:r>
      <w:proofErr w:type="gramEnd"/>
      <w:r w:rsidRPr="004F556D">
        <w:rPr>
          <w:rFonts w:cs="Times New Roman"/>
        </w:rPr>
        <w:t xml:space="preserve"> университет»</w:t>
      </w:r>
    </w:p>
    <w:p w14:paraId="010980D4" w14:textId="77777777" w:rsidR="00215E83" w:rsidRPr="004F556D" w:rsidRDefault="00215E83" w:rsidP="00215E83">
      <w:pPr>
        <w:spacing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Электротехнический факультет</w:t>
      </w:r>
    </w:p>
    <w:p w14:paraId="649FFEB5" w14:textId="77777777" w:rsidR="00215E83" w:rsidRPr="004F556D" w:rsidRDefault="00215E83" w:rsidP="00215E83">
      <w:pPr>
        <w:spacing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Кафедра «Информационные технологии и автоматизированные системы»</w:t>
      </w:r>
    </w:p>
    <w:p w14:paraId="68FB60B6" w14:textId="77777777" w:rsidR="00215E83" w:rsidRPr="004F556D" w:rsidRDefault="00215E83" w:rsidP="00215E83">
      <w:pPr>
        <w:spacing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Направление </w:t>
      </w:r>
      <w:r>
        <w:rPr>
          <w:rFonts w:cs="Times New Roman"/>
        </w:rPr>
        <w:t>09.03.01</w:t>
      </w:r>
      <w:r w:rsidRPr="004F556D">
        <w:rPr>
          <w:rFonts w:cs="Times New Roman"/>
        </w:rPr>
        <w:t xml:space="preserve"> – «Информатика и вычислительная техника»</w:t>
      </w:r>
    </w:p>
    <w:p w14:paraId="0EBA0E32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12BF531B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50E3FC76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  <w:sz w:val="28"/>
        </w:rPr>
      </w:pPr>
    </w:p>
    <w:p w14:paraId="555929E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>Дисциплина: «</w:t>
      </w:r>
      <w:r>
        <w:rPr>
          <w:rFonts w:cs="Times New Roman"/>
          <w:sz w:val="28"/>
        </w:rPr>
        <w:t>Защита информации</w:t>
      </w:r>
      <w:r w:rsidRPr="004F556D">
        <w:rPr>
          <w:rFonts w:cs="Times New Roman"/>
          <w:sz w:val="28"/>
        </w:rPr>
        <w:t>»</w:t>
      </w:r>
    </w:p>
    <w:p w14:paraId="58A9B0D3" w14:textId="06E52E73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Профиль: </w:t>
      </w:r>
      <w:r w:rsidRPr="00945929">
        <w:rPr>
          <w:rFonts w:cs="Times New Roman"/>
          <w:sz w:val="28"/>
        </w:rPr>
        <w:t>«</w:t>
      </w:r>
      <w:r w:rsidR="00764D61">
        <w:rPr>
          <w:rFonts w:cs="Times New Roman"/>
          <w:sz w:val="28"/>
        </w:rPr>
        <w:t>Разработка программно-информационных систем</w:t>
      </w:r>
      <w:r w:rsidRPr="00945929">
        <w:rPr>
          <w:rFonts w:cs="Times New Roman"/>
          <w:sz w:val="28"/>
        </w:rPr>
        <w:t>»</w:t>
      </w:r>
    </w:p>
    <w:p w14:paraId="00F17F0D" w14:textId="07768390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Семестр </w:t>
      </w:r>
      <w:r w:rsidR="006238E6">
        <w:rPr>
          <w:rFonts w:cs="Times New Roman"/>
          <w:sz w:val="28"/>
        </w:rPr>
        <w:t>5</w:t>
      </w:r>
    </w:p>
    <w:p w14:paraId="4BA3B485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62511EE4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5D1B0E8E" w14:textId="77777777" w:rsidR="00215E83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720A55D8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118C2DC4" w14:textId="77777777" w:rsidR="00215E83" w:rsidRPr="000337B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ОТЧЕТ</w:t>
      </w:r>
    </w:p>
    <w:p w14:paraId="49C47A11" w14:textId="04247C07" w:rsidR="00215E83" w:rsidRPr="00C427FD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по лабораторной работе №</w:t>
      </w:r>
      <w:r w:rsidR="00BC0B94">
        <w:rPr>
          <w:rFonts w:cs="Times New Roman"/>
          <w:sz w:val="32"/>
          <w:szCs w:val="32"/>
        </w:rPr>
        <w:t>5</w:t>
      </w:r>
    </w:p>
    <w:p w14:paraId="118BAB0E" w14:textId="15B64CF2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945929">
        <w:rPr>
          <w:rFonts w:cs="Times New Roman"/>
          <w:sz w:val="28"/>
        </w:rPr>
        <w:t>Тема: «</w:t>
      </w:r>
      <w:r w:rsidR="00BC0B94">
        <w:rPr>
          <w:rFonts w:cs="Times New Roman"/>
          <w:sz w:val="28"/>
        </w:rPr>
        <w:t>Шифры обнаружения и коррекции ошибок</w:t>
      </w:r>
      <w:r w:rsidRPr="00945929">
        <w:rPr>
          <w:rFonts w:cs="Times New Roman"/>
          <w:sz w:val="28"/>
        </w:rPr>
        <w:t>»</w:t>
      </w:r>
    </w:p>
    <w:p w14:paraId="362DF980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  <w:sz w:val="40"/>
        </w:rPr>
      </w:pPr>
    </w:p>
    <w:p w14:paraId="1CC96CEF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7664C099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123D9B21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60750A0B" w14:textId="7B0415D3" w:rsidR="00215E83" w:rsidRDefault="00215E83" w:rsidP="00695982">
      <w:pPr>
        <w:spacing w:after="120" w:line="240" w:lineRule="auto"/>
        <w:ind w:left="4956" w:hanging="278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Выполнил: студент группы </w:t>
      </w:r>
      <w:r w:rsidR="00C33C21">
        <w:rPr>
          <w:rFonts w:cs="Times New Roman"/>
          <w:bCs/>
          <w:sz w:val="28"/>
        </w:rPr>
        <w:t>РИС 20-2б</w:t>
      </w:r>
    </w:p>
    <w:p w14:paraId="050F25A9" w14:textId="0759EB40" w:rsidR="00215E83" w:rsidRPr="004F556D" w:rsidRDefault="00C33C21" w:rsidP="00695982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Уржумов В.И.</w:t>
      </w:r>
      <w:r w:rsidR="00215E83">
        <w:rPr>
          <w:rFonts w:cs="Times New Roman"/>
          <w:bCs/>
          <w:sz w:val="28"/>
        </w:rPr>
        <w:t xml:space="preserve">    ___________</w:t>
      </w:r>
    </w:p>
    <w:p w14:paraId="312479D2" w14:textId="77777777" w:rsidR="00215E83" w:rsidRPr="004F556D" w:rsidRDefault="00215E83" w:rsidP="00695982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Проверил: </w:t>
      </w:r>
      <w:r>
        <w:rPr>
          <w:rFonts w:cs="Times New Roman"/>
          <w:bCs/>
          <w:sz w:val="28"/>
        </w:rPr>
        <w:t>доцент</w:t>
      </w:r>
      <w:r w:rsidRPr="004F556D">
        <w:rPr>
          <w:rFonts w:cs="Times New Roman"/>
          <w:bCs/>
          <w:sz w:val="28"/>
        </w:rPr>
        <w:t xml:space="preserve"> кафедры ИТАС</w:t>
      </w:r>
    </w:p>
    <w:p w14:paraId="5F623452" w14:textId="77777777" w:rsidR="00215E83" w:rsidRPr="004F556D" w:rsidRDefault="00215E83" w:rsidP="00695982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Шереметьев В. Г.</w:t>
      </w:r>
      <w:r>
        <w:rPr>
          <w:rFonts w:cs="Times New Roman"/>
          <w:bCs/>
          <w:sz w:val="28"/>
        </w:rPr>
        <w:tab/>
        <w:t xml:space="preserve"> _</w:t>
      </w:r>
      <w:r w:rsidRPr="004F556D">
        <w:rPr>
          <w:rFonts w:cs="Times New Roman"/>
          <w:bCs/>
          <w:sz w:val="28"/>
        </w:rPr>
        <w:t>__________</w:t>
      </w:r>
    </w:p>
    <w:p w14:paraId="557E0F1F" w14:textId="77777777" w:rsidR="00215E83" w:rsidRPr="004F556D" w:rsidRDefault="00215E83" w:rsidP="00695982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>Дата</w:t>
      </w:r>
      <w:r>
        <w:rPr>
          <w:rFonts w:cs="Times New Roman"/>
          <w:bCs/>
          <w:sz w:val="28"/>
        </w:rPr>
        <w:t xml:space="preserve"> </w:t>
      </w:r>
      <w:r w:rsidRPr="004F556D">
        <w:rPr>
          <w:rFonts w:cs="Times New Roman"/>
          <w:bCs/>
          <w:sz w:val="28"/>
        </w:rPr>
        <w:t>______</w:t>
      </w:r>
    </w:p>
    <w:p w14:paraId="6016F03A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/>
          <w:bCs/>
          <w:sz w:val="28"/>
        </w:rPr>
      </w:pPr>
    </w:p>
    <w:p w14:paraId="6B0AC45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71B7E06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4BE710B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690363B3" w14:textId="77777777" w:rsidR="00215E83" w:rsidRPr="004F556D" w:rsidRDefault="00215E83" w:rsidP="00215E83">
      <w:pPr>
        <w:spacing w:after="120" w:line="240" w:lineRule="auto"/>
        <w:rPr>
          <w:rFonts w:cs="Times New Roman"/>
          <w:sz w:val="28"/>
        </w:rPr>
      </w:pPr>
    </w:p>
    <w:p w14:paraId="4214A66A" w14:textId="7DFE907C" w:rsidR="00215E83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Пермь, 20</w:t>
      </w:r>
      <w:bookmarkEnd w:id="0"/>
      <w:r w:rsidR="00C33C21">
        <w:rPr>
          <w:rFonts w:cs="Times New Roman"/>
          <w:sz w:val="28"/>
        </w:rPr>
        <w:t>22</w:t>
      </w:r>
      <w:r>
        <w:rPr>
          <w:rFonts w:cs="Times New Roman"/>
          <w:sz w:val="28"/>
        </w:rPr>
        <w:br w:type="page"/>
      </w:r>
    </w:p>
    <w:p w14:paraId="10709430" w14:textId="77777777" w:rsidR="00215E83" w:rsidRPr="005D2960" w:rsidRDefault="00215E83" w:rsidP="00215E83">
      <w:pPr>
        <w:spacing w:after="120"/>
        <w:jc w:val="center"/>
        <w:rPr>
          <w:rFonts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ЦЕЛЬ РАБОТЫ</w:t>
      </w:r>
    </w:p>
    <w:p w14:paraId="4208D817" w14:textId="77777777" w:rsidR="00BC0B94" w:rsidRPr="00925F66" w:rsidRDefault="00BC0B94" w:rsidP="00BC0B94">
      <w:pPr>
        <w:ind w:firstLine="567"/>
        <w:rPr>
          <w:rFonts w:eastAsia="Calibri" w:cs="Times New Roman"/>
          <w:szCs w:val="24"/>
        </w:rPr>
      </w:pPr>
      <w:r w:rsidRPr="00E56F03">
        <w:rPr>
          <w:rFonts w:eastAsia="Calibri" w:cs="Times New Roman"/>
          <w:szCs w:val="24"/>
        </w:rPr>
        <w:t>Получить практические навыки по применению шифров обнаружения и коррекции ошибок</w:t>
      </w:r>
      <w:r w:rsidRPr="00CC57A1">
        <w:rPr>
          <w:rFonts w:eastAsia="Calibri" w:cs="Times New Roman"/>
          <w:szCs w:val="24"/>
        </w:rPr>
        <w:t>.</w:t>
      </w:r>
    </w:p>
    <w:p w14:paraId="5A3FA445" w14:textId="2C344AB3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ЗАДАНИЕ</w:t>
      </w:r>
    </w:p>
    <w:p w14:paraId="0B41EECC" w14:textId="46BA0A83" w:rsidR="00BC0B94" w:rsidRDefault="00BC0B94" w:rsidP="00BC0B94">
      <w:r w:rsidRPr="001A7011">
        <w:t>Реализовать проверку</w:t>
      </w:r>
      <w:r>
        <w:t xml:space="preserve"> </w:t>
      </w:r>
      <w:r w:rsidRPr="001A7011">
        <w:t>правильности передачи двоичной кодовой последовательности длиной 8 бит, используя метод кода с одиночным битом четности.</w:t>
      </w:r>
    </w:p>
    <w:p w14:paraId="6A3222BF" w14:textId="77777777" w:rsidR="00BC0B94" w:rsidRDefault="00BC0B94" w:rsidP="00BC0B94"/>
    <w:p w14:paraId="18436465" w14:textId="6220469D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ТЕОРЕТИЧЕСКИЕ СВЕДЕНИЯ</w:t>
      </w:r>
    </w:p>
    <w:p w14:paraId="7B00ABC6" w14:textId="77777777" w:rsidR="00BC0B94" w:rsidRPr="00E56F03" w:rsidRDefault="00BC0B94" w:rsidP="00BC0B94">
      <w:pPr>
        <w:jc w:val="center"/>
        <w:rPr>
          <w:rFonts w:cs="Times New Roman"/>
          <w:b/>
          <w:szCs w:val="24"/>
        </w:rPr>
      </w:pPr>
      <w:r w:rsidRPr="00E56F03">
        <w:rPr>
          <w:rFonts w:cs="Times New Roman"/>
          <w:b/>
          <w:szCs w:val="24"/>
        </w:rPr>
        <w:t>Обнаружение ошибок.</w:t>
      </w:r>
    </w:p>
    <w:p w14:paraId="63CAB5DA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Каналы передачи данных ненадежны, да и само оборудование обработки информации работает со сбоями. По этой причине важную роль приобретают механизмы детектирования ошибок. Ведь если ошибка обнаружена, можно осуществить повторную передачу данных и решить проблему. Если исходный код по своей длине равен полученному коду, обнаружить ошибку передачи не предоставляется возможным. </w:t>
      </w:r>
    </w:p>
    <w:p w14:paraId="72AF4DD3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Простейшим способом обнаружения ошибок является контроль по четности. Обычно контролируется передача блока данных (М бит). Этому блоку ставится в соответствие кодовое слово длиной N бит, причем </w:t>
      </w:r>
      <w:proofErr w:type="gramStart"/>
      <w:r w:rsidRPr="00E56F03">
        <w:rPr>
          <w:rFonts w:cs="Times New Roman"/>
          <w:szCs w:val="24"/>
        </w:rPr>
        <w:t>N&gt;M.</w:t>
      </w:r>
      <w:proofErr w:type="gramEnd"/>
      <w:r w:rsidRPr="00E56F03">
        <w:rPr>
          <w:rFonts w:cs="Times New Roman"/>
          <w:szCs w:val="24"/>
        </w:rPr>
        <w:t xml:space="preserve"> Избыточность кода характеризуется величиной 1-M/N. Вероятность обнаружения ошибки определяется отношением M/N (чем меньше это отношение, тем выше вероятность обнаружения ошибки, но и выше избыточность). </w:t>
      </w:r>
    </w:p>
    <w:p w14:paraId="4A498B7E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При передаче информации она кодируется таким образом, чтобы с одной стороны характеризовать ее минимальным числом символов, а с другой – минимизировать вероятность ошибки при декодировании получателем. Для выбора типа кодирования важную роль играет так называемое расстояние Хэмминга. </w:t>
      </w:r>
    </w:p>
    <w:p w14:paraId="027933B9" w14:textId="77777777" w:rsidR="00BC0B94" w:rsidRPr="00E56F03" w:rsidRDefault="00BC0B94" w:rsidP="00BC0B94">
      <w:pPr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Пусть А и Б две двоичные кодовые последовательности равной длины. Расстояние Хэмминга между двумя этими кодовыми последовательностями равно числу символов, которыми они отличаются. Например, расстояние Хэмминга между кодами 00111 и 10101 равно 2. </w:t>
      </w:r>
    </w:p>
    <w:p w14:paraId="7EC1F69A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Можно показать, что для детектирования ошибок в n битах, схема кодирования требует применения кодовых слов с расстоянием Хэмминга не менее N+1. Можно также показать, что для исправления ошибок в N битах необходима схема кодирования с расстоянием Хэмминга между кодами не менее 2N+1. Таким образом, конструируя код, мы пытаемся обеспечить расстояние Хэмминга между возможными кодовыми последовательностями больше, чем оно может возникнуть из-за ошибок. </w:t>
      </w:r>
    </w:p>
    <w:p w14:paraId="721E6D34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lastRenderedPageBreak/>
        <w:t xml:space="preserve">Широко распространены коды с одиночным битом четности. В этих кодах к каждым М бит добавляется 1 бит, значение которого определяется четностью (или нечетностью) суммы этих М бит. Так, например, для </w:t>
      </w:r>
      <w:proofErr w:type="spellStart"/>
      <w:r w:rsidRPr="00E56F03">
        <w:rPr>
          <w:rFonts w:cs="Times New Roman"/>
          <w:szCs w:val="24"/>
        </w:rPr>
        <w:t>двухбитовых</w:t>
      </w:r>
      <w:proofErr w:type="spellEnd"/>
      <w:r w:rsidRPr="00E56F03">
        <w:rPr>
          <w:rFonts w:cs="Times New Roman"/>
          <w:szCs w:val="24"/>
        </w:rPr>
        <w:t xml:space="preserve"> кодов 00, 01, 10, 11 кодами с контролем четности будут 000, 011, 101 и 110. Если в процессе передачи один бит будет передан неверно, четность кода из М+1 бита изменится. </w:t>
      </w:r>
    </w:p>
    <w:p w14:paraId="14504D05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>Предположим, что частота ошибок (BER) равна р=10</w:t>
      </w:r>
      <w:r w:rsidRPr="00E56F03">
        <w:rPr>
          <w:rFonts w:cs="Times New Roman"/>
          <w:szCs w:val="24"/>
          <w:vertAlign w:val="superscript"/>
        </w:rPr>
        <w:t>-4</w:t>
      </w:r>
      <w:r w:rsidRPr="00E56F03">
        <w:rPr>
          <w:rFonts w:cs="Times New Roman"/>
          <w:szCs w:val="24"/>
        </w:rPr>
        <w:t>. В этом случае вероятность передачи 8 бит с ошибкой составит 1-(1-p)</w:t>
      </w:r>
      <w:r w:rsidRPr="00E56F03">
        <w:rPr>
          <w:rFonts w:cs="Times New Roman"/>
          <w:szCs w:val="24"/>
          <w:vertAlign w:val="superscript"/>
        </w:rPr>
        <w:t>8</w:t>
      </w:r>
      <w:r w:rsidRPr="00E56F03">
        <w:rPr>
          <w:rFonts w:cs="Times New Roman"/>
          <w:szCs w:val="24"/>
        </w:rPr>
        <w:t>=7,9х10</w:t>
      </w:r>
      <w:r w:rsidRPr="00E56F03">
        <w:rPr>
          <w:rFonts w:cs="Times New Roman"/>
          <w:szCs w:val="24"/>
          <w:vertAlign w:val="superscript"/>
        </w:rPr>
        <w:t>-4</w:t>
      </w:r>
      <w:r w:rsidRPr="00E56F03">
        <w:rPr>
          <w:rFonts w:cs="Times New Roman"/>
          <w:szCs w:val="24"/>
        </w:rPr>
        <w:t>. Добавление бита четности позволяет детектировать любую ошибку в одном из переданных битах. Здесь вероятность ошибки в одном из 9 бит равна 9p(1-p)</w:t>
      </w:r>
      <w:r w:rsidRPr="00E56F03">
        <w:rPr>
          <w:rFonts w:cs="Times New Roman"/>
          <w:szCs w:val="24"/>
          <w:vertAlign w:val="superscript"/>
        </w:rPr>
        <w:t>8</w:t>
      </w:r>
      <w:r w:rsidRPr="00E56F03">
        <w:rPr>
          <w:rFonts w:cs="Times New Roman"/>
          <w:szCs w:val="24"/>
        </w:rPr>
        <w:t>. Вероятность же реализации необнаруженной ошибки составит 1-(1-p)</w:t>
      </w:r>
      <w:r w:rsidRPr="00E56F03">
        <w:rPr>
          <w:rFonts w:cs="Times New Roman"/>
          <w:szCs w:val="24"/>
          <w:vertAlign w:val="superscript"/>
        </w:rPr>
        <w:t>9</w:t>
      </w:r>
      <w:r w:rsidRPr="00E56F03">
        <w:rPr>
          <w:rFonts w:cs="Times New Roman"/>
          <w:szCs w:val="24"/>
        </w:rPr>
        <w:t xml:space="preserve"> – 9p(1-p)</w:t>
      </w:r>
      <w:r w:rsidRPr="00E56F03">
        <w:rPr>
          <w:rFonts w:cs="Times New Roman"/>
          <w:szCs w:val="24"/>
          <w:vertAlign w:val="superscript"/>
        </w:rPr>
        <w:t>8</w:t>
      </w:r>
      <w:r w:rsidRPr="00E56F03">
        <w:rPr>
          <w:rFonts w:cs="Times New Roman"/>
          <w:szCs w:val="24"/>
        </w:rPr>
        <w:t xml:space="preserve"> = 3,6x10</w:t>
      </w:r>
      <w:r w:rsidRPr="00E56F03">
        <w:rPr>
          <w:rFonts w:cs="Times New Roman"/>
          <w:szCs w:val="24"/>
          <w:vertAlign w:val="superscript"/>
        </w:rPr>
        <w:t>-7</w:t>
      </w:r>
      <w:r w:rsidRPr="00E56F03">
        <w:rPr>
          <w:rFonts w:cs="Times New Roman"/>
          <w:szCs w:val="24"/>
        </w:rPr>
        <w:t xml:space="preserve">. Таким образом, добавление бита четности уменьшает вероятность необнаруженной ошибки почти в 1000 раз. Использование одного бита четности типично для асинхронного метода передачи. В синхронных каналах чаще используется вычисление и передача битов четности как для строк, так и для столбцов передаваемого массива данных. Такая схема позволяет не только </w:t>
      </w:r>
      <w:proofErr w:type="gramStart"/>
      <w:r w:rsidRPr="00E56F03">
        <w:rPr>
          <w:rFonts w:cs="Times New Roman"/>
          <w:szCs w:val="24"/>
        </w:rPr>
        <w:t>регистрировать</w:t>
      </w:r>
      <w:proofErr w:type="gramEnd"/>
      <w:r w:rsidRPr="00E56F03">
        <w:rPr>
          <w:rFonts w:cs="Times New Roman"/>
          <w:szCs w:val="24"/>
        </w:rPr>
        <w:t xml:space="preserve"> но и исправлять ошибки в одном из битов переданного блока. </w:t>
      </w:r>
    </w:p>
    <w:p w14:paraId="67A7664C" w14:textId="77777777" w:rsidR="00BC0B94" w:rsidRPr="00E56F03" w:rsidRDefault="00BC0B94" w:rsidP="00BC0B94">
      <w:pPr>
        <w:ind w:firstLine="708"/>
        <w:rPr>
          <w:rFonts w:cs="Times New Roman"/>
          <w:szCs w:val="24"/>
        </w:rPr>
      </w:pPr>
      <w:r w:rsidRPr="00E56F03">
        <w:rPr>
          <w:rFonts w:cs="Times New Roman"/>
          <w:szCs w:val="24"/>
        </w:rPr>
        <w:t xml:space="preserve">Контроль по четности достаточно эффективен для выявления одиночных и множественных ошибок в условиях, когда они являются независимыми. При возникновении ошибок в кластерах бит метод контроля четности неэффективен и тогда предпочтительнее метод вычисления циклических сумм (CRC). В этом методе передаваемый кадр делится на специально подобранный образующий полином. Дополнение остатка от деления и является контрольной суммой. </w:t>
      </w:r>
    </w:p>
    <w:p w14:paraId="6E1F34E9" w14:textId="14474798" w:rsidR="00C427FD" w:rsidRPr="00C427FD" w:rsidRDefault="00C427FD" w:rsidP="007E2557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5EF1B2" w14:textId="29C29EE4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ХОД РАБОТЫ</w:t>
      </w:r>
    </w:p>
    <w:p w14:paraId="7D72D4E9" w14:textId="2E6F7AD0" w:rsidR="00215E83" w:rsidRDefault="00733856" w:rsidP="00733856">
      <w:pPr>
        <w:ind w:firstLine="708"/>
      </w:pPr>
      <w:r>
        <w:t xml:space="preserve">На рисунке 1 представлена </w:t>
      </w:r>
      <w:r w:rsidR="00D506F1">
        <w:t xml:space="preserve">главная </w:t>
      </w:r>
      <w:r>
        <w:t>форма</w:t>
      </w:r>
      <w:r w:rsidR="00784AA6">
        <w:t xml:space="preserve"> </w:t>
      </w:r>
      <w:r w:rsidR="00D506F1">
        <w:t>программы. Пример работы программы представлен на рисунк</w:t>
      </w:r>
      <w:r w:rsidR="00BC0B94">
        <w:t>ах</w:t>
      </w:r>
      <w:r w:rsidR="00D506F1">
        <w:t xml:space="preserve"> 2</w:t>
      </w:r>
      <w:r w:rsidR="00BC0B94">
        <w:t>,3</w:t>
      </w:r>
      <w:r w:rsidR="00D506F1">
        <w:t>.</w:t>
      </w:r>
    </w:p>
    <w:p w14:paraId="300A6F10" w14:textId="13C17B29" w:rsidR="00733856" w:rsidRDefault="00BC0B94" w:rsidP="00F060FD">
      <w:pPr>
        <w:jc w:val="center"/>
      </w:pPr>
      <w:r>
        <w:rPr>
          <w:noProof/>
        </w:rPr>
        <w:drawing>
          <wp:inline distT="0" distB="0" distL="0" distR="0" wp14:anchorId="009E8953" wp14:editId="126DE973">
            <wp:extent cx="5464175" cy="209396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550" cy="20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766" w14:textId="05B00DF7" w:rsidR="003E5124" w:rsidRDefault="00733856" w:rsidP="00C427FD">
      <w:pPr>
        <w:jc w:val="center"/>
      </w:pPr>
      <w:r>
        <w:t xml:space="preserve">Рисунок 1- </w:t>
      </w:r>
      <w:r w:rsidR="00D506F1">
        <w:t>Главная форма</w:t>
      </w:r>
    </w:p>
    <w:p w14:paraId="5A3EAC1E" w14:textId="6080CEFD" w:rsidR="003E5124" w:rsidRPr="003E5124" w:rsidRDefault="00BC0B94" w:rsidP="00733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9196FA" wp14:editId="6E2C5079">
            <wp:extent cx="55499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127" w14:textId="3EE12078" w:rsidR="00C427FD" w:rsidRDefault="00784AA6" w:rsidP="00F060FD">
      <w:pPr>
        <w:jc w:val="center"/>
      </w:pPr>
      <w:r>
        <w:t>Рисунок 2-Пример работы программы</w:t>
      </w:r>
    </w:p>
    <w:p w14:paraId="4DB0FC03" w14:textId="5291CFB9" w:rsidR="00C427FD" w:rsidRDefault="00BC0B94" w:rsidP="00C427FD">
      <w:pPr>
        <w:jc w:val="center"/>
      </w:pPr>
      <w:r>
        <w:rPr>
          <w:noProof/>
        </w:rPr>
        <w:drawing>
          <wp:inline distT="0" distB="0" distL="0" distR="0" wp14:anchorId="3EDABF27" wp14:editId="3C0A431C">
            <wp:extent cx="5616575" cy="2276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83D" w14:textId="7342BF74" w:rsidR="00C427FD" w:rsidRPr="00CC35D1" w:rsidRDefault="00C427FD" w:rsidP="00F060FD">
      <w:pPr>
        <w:jc w:val="center"/>
      </w:pPr>
      <w:r>
        <w:t xml:space="preserve">Рисунок 3- </w:t>
      </w:r>
      <w:r w:rsidR="00BC0B94">
        <w:t>Пример работы программы</w:t>
      </w:r>
    </w:p>
    <w:p w14:paraId="5A3D70B6" w14:textId="70BD4E07" w:rsidR="00C427FD" w:rsidRDefault="00C427FD" w:rsidP="00F060FD">
      <w:pPr>
        <w:jc w:val="center"/>
      </w:pPr>
    </w:p>
    <w:p w14:paraId="0E737299" w14:textId="0219E1B8" w:rsidR="00733856" w:rsidRPr="00F060FD" w:rsidRDefault="00733856" w:rsidP="00F060FD">
      <w:pPr>
        <w:jc w:val="center"/>
      </w:pPr>
      <w:r>
        <w:rPr>
          <w:rFonts w:cs="Times New Roman"/>
          <w:b/>
          <w:noProof/>
        </w:rPr>
        <w:br w:type="page"/>
      </w:r>
    </w:p>
    <w:p w14:paraId="54E4A970" w14:textId="4D8F5317" w:rsidR="00215E83" w:rsidRPr="00354B8F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lastRenderedPageBreak/>
        <w:t>ПРИЛОЖЕНИЕ</w:t>
      </w:r>
      <w:r>
        <w:rPr>
          <w:rFonts w:cs="Times New Roman"/>
          <w:b/>
          <w:noProof/>
        </w:rPr>
        <w:t xml:space="preserve"> </w:t>
      </w:r>
      <w:r w:rsidRPr="005D2960">
        <w:rPr>
          <w:rFonts w:cs="Times New Roman"/>
          <w:b/>
          <w:noProof/>
        </w:rPr>
        <w:t>А</w:t>
      </w:r>
    </w:p>
    <w:p w14:paraId="6DC24F3C" w14:textId="5AB0CBB5" w:rsidR="00215E83" w:rsidRPr="004614CE" w:rsidRDefault="00215E83" w:rsidP="00215E83">
      <w:pPr>
        <w:keepNext/>
        <w:jc w:val="center"/>
        <w:rPr>
          <w:rFonts w:cs="Times New Roman"/>
          <w:b/>
          <w:noProof/>
          <w:lang w:val="en-US"/>
        </w:rPr>
      </w:pPr>
      <w:r w:rsidRPr="005D2960">
        <w:rPr>
          <w:rFonts w:cs="Times New Roman"/>
          <w:b/>
          <w:noProof/>
        </w:rPr>
        <w:t>Листинг</w:t>
      </w:r>
      <w:r w:rsidRPr="004614CE">
        <w:rPr>
          <w:rFonts w:cs="Times New Roman"/>
          <w:b/>
          <w:noProof/>
          <w:lang w:val="en-US"/>
        </w:rPr>
        <w:t xml:space="preserve"> </w:t>
      </w:r>
      <w:r w:rsidR="007E2557">
        <w:rPr>
          <w:rFonts w:cs="Times New Roman"/>
          <w:b/>
          <w:noProof/>
        </w:rPr>
        <w:t>класса</w:t>
      </w:r>
      <w:r w:rsidR="007E2557" w:rsidRPr="004614CE">
        <w:rPr>
          <w:rFonts w:cs="Times New Roman"/>
          <w:b/>
          <w:noProof/>
          <w:lang w:val="en-US"/>
        </w:rPr>
        <w:t xml:space="preserve"> </w:t>
      </w:r>
      <w:r w:rsidR="00BF6313">
        <w:rPr>
          <w:rFonts w:cs="Times New Roman"/>
          <w:b/>
          <w:noProof/>
          <w:lang w:val="en-US"/>
        </w:rPr>
        <w:t>Labs</w:t>
      </w:r>
      <w:r w:rsidR="004614CE" w:rsidRPr="004614CE">
        <w:rPr>
          <w:rFonts w:cs="Times New Roman"/>
          <w:b/>
          <w:noProof/>
          <w:lang w:val="en-US"/>
        </w:rPr>
        <w:t>5</w:t>
      </w:r>
    </w:p>
    <w:p w14:paraId="5EBBF51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</w:t>
      </w:r>
      <w:proofErr w:type="gramStart"/>
      <w:r w:rsidRPr="004614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5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6BB696CF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C479B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errors;</w:t>
      </w:r>
    </w:p>
    <w:p w14:paraId="4A7F08E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interferences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6279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Labs5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3A9AE3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8E209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85372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A23F4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1FAF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Labs5_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FormClosedEventArgs e)</w:t>
      </w:r>
    </w:p>
    <w:p w14:paraId="33E5480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08B88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mf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MainForm(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9B6B7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mf.Show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772B1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BE0B2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CheckString(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2BBE5DFD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287AB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Convert.ToString(c, 2);</w:t>
      </w:r>
    </w:p>
    <w:p w14:paraId="48F7B29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res.Length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8)</w:t>
      </w:r>
    </w:p>
    <w:p w14:paraId="618B1FF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res;</w:t>
      </w:r>
    </w:p>
    <w:p w14:paraId="31567A7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5DA5B78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7E464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ContinuousTransmission(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5BE1C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F12EB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BinaryInputMessage.Text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8F3E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v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InputMessage.Text)</w:t>
      </w:r>
    </w:p>
    <w:p w14:paraId="2CD18FD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BinaryInputMessage.Text += CheckString(v) +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AddControlBit(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Convert.ToString(v, 2))}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]"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887B1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BinaryOutputMessage.Text =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BinaryInputMessage.Text);</w:t>
      </w:r>
    </w:p>
    <w:p w14:paraId="54E79DA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ListErrors(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97668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553F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InputMessage_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1B2D51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A4B8B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(!Regex.IsMatch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(InputMessage.Text, </w:t>
      </w:r>
      <w:r w:rsidRPr="004614CE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@"^[a-zA-Z0-9 ]+$"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))&amp;&amp;InputMessage.Text.Length&gt;0)</w:t>
      </w:r>
    </w:p>
    <w:p w14:paraId="2E4EAED4" w14:textId="77777777" w:rsid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"Доступны только 0-9 и a-z(A-Z)"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95C1E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B3C67F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ContinuousTransmission(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CB57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7B389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AddControlBit(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14:paraId="72365A2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2CB86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mass = s.Select(ch =&gt;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.Parse(ch.ToString())).ToArray();</w:t>
      </w:r>
    </w:p>
    <w:p w14:paraId="10ABDAA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mass1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[mass.Length];</w:t>
      </w:r>
    </w:p>
    <w:p w14:paraId="2BEF32B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mass1 = mass;</w:t>
      </w:r>
    </w:p>
    <w:p w14:paraId="1278B93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C65878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0D5A7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mass.Length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154CDA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 += mass[i] * mass1[i];</w:t>
      </w:r>
    </w:p>
    <w:p w14:paraId="2D61E5D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 1)</w:t>
      </w:r>
    </w:p>
    <w:p w14:paraId="1FBA699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Convert.ToString(count % 2);</w:t>
      </w:r>
    </w:p>
    <w:p w14:paraId="4D71324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AA20E3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Convert.ToString(count);</w:t>
      </w:r>
    </w:p>
    <w:p w14:paraId="06083C4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4FD6A0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D865A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ControlBitDecoding(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str)</w:t>
      </w:r>
    </w:p>
    <w:p w14:paraId="70C0A7D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F3935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mass = str.Select(ch =&gt;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.Parse(ch.ToString())).ToArray();</w:t>
      </w:r>
    </w:p>
    <w:p w14:paraId="0069095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Convert.ToInt16(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mass.Length - 1]);</w:t>
      </w:r>
    </w:p>
    <w:p w14:paraId="5898FF9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mass1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[mass.Length];</w:t>
      </w:r>
    </w:p>
    <w:p w14:paraId="00911BC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mass1 = mass;</w:t>
      </w:r>
    </w:p>
    <w:p w14:paraId="59E412D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1DB4732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EB1FCA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mass.Length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i++)</w:t>
      </w:r>
    </w:p>
    <w:p w14:paraId="7D356A1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count += mass[i] * mass1[i];</w:t>
      </w:r>
    </w:p>
    <w:p w14:paraId="053366F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 1)</w:t>
      </w:r>
    </w:p>
    <w:p w14:paraId="2001182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count % 2;</w:t>
      </w:r>
    </w:p>
    <w:p w14:paraId="65073EA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1FC050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count;</w:t>
      </w:r>
    </w:p>
    <w:p w14:paraId="1C5AC93F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a)</w:t>
      </w:r>
    </w:p>
    <w:p w14:paraId="61E7439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ошибки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18B93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F8575A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E596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B7FF6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Interferences(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7ACE2DD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C0A07D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9B51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056A2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14:paraId="2BC7485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v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172F257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BC593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 !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B73B7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A703B3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error == 1)</w:t>
      </w:r>
    </w:p>
    <w:p w14:paraId="4E9B71D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6A0D1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temp += 0;</w:t>
      </w:r>
    </w:p>
    <w:p w14:paraId="4B84B44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error = 0;</w:t>
      </w:r>
    </w:p>
    <w:p w14:paraId="3D04AC8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75AD13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2190A9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temp += v;</w:t>
      </w:r>
    </w:p>
    <w:p w14:paraId="45B8140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1E4396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7B632F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798ED7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temp +=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DA137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error =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14:paraId="092AA3F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3E0F06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72952D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1D1B45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FF608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encryptedText)</w:t>
      </w:r>
    </w:p>
    <w:p w14:paraId="242680BF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25DC3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(interferences ==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7E89C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encryptedText = Interferences(encryptedText);</w:t>
      </w:r>
    </w:p>
    <w:p w14:paraId="7078F9C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1;</w:t>
      </w:r>
    </w:p>
    <w:p w14:paraId="6C140B3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v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encryptedText)</w:t>
      </w:r>
    </w:p>
    <w:p w14:paraId="57FED31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F4BCF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901747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errors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- 1, 2];</w:t>
      </w:r>
    </w:p>
    <w:p w14:paraId="47DDF04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838D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9C13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4EC703E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v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encryptedText)</w:t>
      </w:r>
    </w:p>
    <w:p w14:paraId="43EE488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60598D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 !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58442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3B3C0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 !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'['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v !=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']'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7B74D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temp += v;</w:t>
      </w:r>
    </w:p>
    <w:p w14:paraId="153D7BD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C417D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7D3197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88521B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strArr = Enumerable.Range(0,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temp.Length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8).Select(i =&gt; Convert.ToByte(temp.Substring(i * 8, 8), 2)).ToArray();</w:t>
      </w:r>
    </w:p>
    <w:p w14:paraId="166BD68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Encoding.UTF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8.GetString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(strArr);</w:t>
      </w:r>
    </w:p>
    <w:p w14:paraId="4212D45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0] = temp;</w:t>
      </w:r>
    </w:p>
    <w:p w14:paraId="6768BD6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1] = ControlBitDecoding(temp);</w:t>
      </w:r>
    </w:p>
    <w:p w14:paraId="38373AA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i++;</w:t>
      </w:r>
    </w:p>
    <w:p w14:paraId="39D162B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temp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50F13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2E02AC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D5530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OutputMessage.Text = result;</w:t>
      </w:r>
    </w:p>
    <w:p w14:paraId="5EDF2BBA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encryptedText;</w:t>
      </w:r>
    </w:p>
    <w:p w14:paraId="329D65E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5AEE89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ListErrors(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7DF0A2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856226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ErrorArray.Text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1329D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errors.Length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i++)</w:t>
      </w:r>
    </w:p>
    <w:p w14:paraId="6E38F55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ErrorArray.Text +=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 + 1}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errors[</w:t>
      </w:r>
      <w:proofErr w:type="gramEnd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0]}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=&gt; 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{errors[i, 1]}{Environment.NewLine}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A164E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A66B40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D69F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2860768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D71E3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(button2.Text ==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Создать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помехи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\r\n"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AEDA27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3F3F085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interferences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5EFCCD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button2.Text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Убрать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помехи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15202F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809181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F5AC0F4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A9283B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interferences = </w:t>
      </w:r>
      <w:r w:rsidRPr="004614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9463C" w14:textId="77777777" w:rsidR="004614CE" w:rsidRP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button2.Text = 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Создать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помехи</w:t>
      </w:r>
      <w:r w:rsidRPr="004614C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\r\n"</w:t>
      </w: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4DBA" w14:textId="77777777" w:rsid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14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1AC1EB" w14:textId="77777777" w:rsid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ContinuousTransmission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8E3D0C" w14:textId="77777777" w:rsidR="004614CE" w:rsidRDefault="004614CE" w:rsidP="004614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81BD44" w14:textId="2EC8C5AF" w:rsidR="004311A1" w:rsidRPr="00A31A2B" w:rsidRDefault="004614CE" w:rsidP="004614CE">
      <w:pPr>
        <w:autoSpaceDE w:val="0"/>
        <w:autoSpaceDN w:val="0"/>
        <w:adjustRightInd w:val="0"/>
        <w:spacing w:line="240" w:lineRule="auto"/>
        <w:jc w:val="left"/>
        <w:rPr>
          <w:b/>
          <w:bCs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sectPr w:rsidR="004311A1" w:rsidRPr="00A3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1901FA"/>
    <w:rsid w:val="00215E83"/>
    <w:rsid w:val="003E5124"/>
    <w:rsid w:val="004311A1"/>
    <w:rsid w:val="004614CE"/>
    <w:rsid w:val="004A3540"/>
    <w:rsid w:val="006238E6"/>
    <w:rsid w:val="00695982"/>
    <w:rsid w:val="006D216D"/>
    <w:rsid w:val="00733856"/>
    <w:rsid w:val="00764D61"/>
    <w:rsid w:val="00784AA6"/>
    <w:rsid w:val="007E2557"/>
    <w:rsid w:val="00991838"/>
    <w:rsid w:val="009C7AFC"/>
    <w:rsid w:val="00A31A2B"/>
    <w:rsid w:val="00B12C30"/>
    <w:rsid w:val="00B31DEC"/>
    <w:rsid w:val="00B742F5"/>
    <w:rsid w:val="00BC0B94"/>
    <w:rsid w:val="00BF6313"/>
    <w:rsid w:val="00C23812"/>
    <w:rsid w:val="00C33C21"/>
    <w:rsid w:val="00C427FD"/>
    <w:rsid w:val="00CC35D1"/>
    <w:rsid w:val="00D506F1"/>
    <w:rsid w:val="00DA184B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3854"/>
  <w15:chartTrackingRefBased/>
  <w15:docId w15:val="{658BAA2D-C41D-47D1-A0D6-13C28E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94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26</cp:revision>
  <dcterms:created xsi:type="dcterms:W3CDTF">2022-09-28T09:08:00Z</dcterms:created>
  <dcterms:modified xsi:type="dcterms:W3CDTF">2022-11-04T08:53:00Z</dcterms:modified>
</cp:coreProperties>
</file>