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2CC61" w14:textId="77777777" w:rsidR="009A1AAD" w:rsidRPr="00C37D20" w:rsidRDefault="009A1AAD" w:rsidP="009A1AAD">
      <w:pPr>
        <w:spacing w:line="240" w:lineRule="auto"/>
        <w:jc w:val="center"/>
        <w:rPr>
          <w:rFonts w:ascii="Times New Roman" w:hAnsi="Times New Roman" w:cs="Times New Roman"/>
          <w:b/>
          <w:bCs/>
          <w:sz w:val="32"/>
          <w:szCs w:val="32"/>
        </w:rPr>
      </w:pPr>
      <w:r w:rsidRPr="00C37D20">
        <w:rPr>
          <w:rFonts w:ascii="Times New Roman" w:hAnsi="Times New Roman" w:cs="Times New Roman"/>
          <w:b/>
          <w:bCs/>
          <w:sz w:val="32"/>
          <w:szCs w:val="32"/>
        </w:rPr>
        <w:t xml:space="preserve">ATILIM UNIVERSITY </w:t>
      </w:r>
    </w:p>
    <w:p w14:paraId="2B6AF611" w14:textId="77777777" w:rsidR="009A1AAD" w:rsidRPr="00C37D20" w:rsidRDefault="009A1AAD" w:rsidP="009A1AAD">
      <w:pPr>
        <w:spacing w:line="240" w:lineRule="auto"/>
        <w:jc w:val="center"/>
        <w:rPr>
          <w:rFonts w:ascii="Times New Roman" w:hAnsi="Times New Roman" w:cs="Times New Roman"/>
          <w:b/>
          <w:bCs/>
          <w:sz w:val="32"/>
          <w:szCs w:val="32"/>
        </w:rPr>
      </w:pPr>
      <w:r w:rsidRPr="00C37D20">
        <w:rPr>
          <w:rFonts w:ascii="Times New Roman" w:hAnsi="Times New Roman" w:cs="Times New Roman"/>
          <w:b/>
          <w:bCs/>
          <w:sz w:val="32"/>
          <w:szCs w:val="32"/>
        </w:rPr>
        <w:t>SCHOOL OF FOREIGN LANGUAGES</w:t>
      </w:r>
    </w:p>
    <w:p w14:paraId="07766ED6" w14:textId="63F79062" w:rsidR="00687BCA" w:rsidRPr="00C37D20" w:rsidRDefault="009A1AAD" w:rsidP="009A1AAD">
      <w:pPr>
        <w:spacing w:line="240" w:lineRule="auto"/>
        <w:jc w:val="center"/>
        <w:rPr>
          <w:rFonts w:ascii="Times New Roman" w:hAnsi="Times New Roman" w:cs="Times New Roman"/>
          <w:b/>
          <w:bCs/>
          <w:sz w:val="32"/>
          <w:szCs w:val="32"/>
        </w:rPr>
      </w:pPr>
      <w:r w:rsidRPr="00C37D20">
        <w:rPr>
          <w:rFonts w:ascii="Times New Roman" w:hAnsi="Times New Roman" w:cs="Times New Roman"/>
          <w:b/>
          <w:bCs/>
          <w:sz w:val="32"/>
          <w:szCs w:val="32"/>
        </w:rPr>
        <w:t xml:space="preserve"> DEPARTMENT OF MODERN LANGUAGES</w:t>
      </w:r>
    </w:p>
    <w:p w14:paraId="22010CFC" w14:textId="77777777" w:rsidR="004023C4" w:rsidRPr="00C37D20" w:rsidRDefault="004023C4" w:rsidP="009A1AAD">
      <w:pPr>
        <w:spacing w:line="240" w:lineRule="auto"/>
        <w:jc w:val="center"/>
        <w:rPr>
          <w:rFonts w:ascii="Times New Roman" w:hAnsi="Times New Roman" w:cs="Times New Roman"/>
          <w:b/>
          <w:bCs/>
          <w:sz w:val="32"/>
          <w:szCs w:val="32"/>
        </w:rPr>
      </w:pPr>
    </w:p>
    <w:p w14:paraId="78938D87" w14:textId="77777777" w:rsidR="009A1AAD" w:rsidRPr="00C37D20" w:rsidRDefault="009A1AAD" w:rsidP="009A1AAD">
      <w:pPr>
        <w:spacing w:line="240" w:lineRule="auto"/>
        <w:jc w:val="center"/>
        <w:rPr>
          <w:rFonts w:ascii="Times New Roman" w:hAnsi="Times New Roman" w:cs="Times New Roman"/>
          <w:b/>
          <w:bCs/>
          <w:sz w:val="32"/>
          <w:szCs w:val="32"/>
        </w:rPr>
      </w:pPr>
    </w:p>
    <w:p w14:paraId="317616E0" w14:textId="6F9E1416" w:rsidR="009A1AAD" w:rsidRPr="00C37D20" w:rsidRDefault="009A1AAD" w:rsidP="009A1AAD">
      <w:pPr>
        <w:spacing w:line="240" w:lineRule="auto"/>
        <w:jc w:val="center"/>
        <w:rPr>
          <w:rFonts w:ascii="Times New Roman" w:hAnsi="Times New Roman" w:cs="Times New Roman"/>
          <w:sz w:val="28"/>
          <w:szCs w:val="28"/>
        </w:rPr>
      </w:pPr>
      <w:r w:rsidRPr="00C37D20">
        <w:rPr>
          <w:rFonts w:ascii="Times New Roman" w:hAnsi="Times New Roman" w:cs="Times New Roman"/>
          <w:sz w:val="28"/>
          <w:szCs w:val="28"/>
        </w:rPr>
        <w:t>Instructor: Özlem MUTLU</w:t>
      </w:r>
    </w:p>
    <w:p w14:paraId="3E0D44A3" w14:textId="77777777" w:rsidR="004023C4" w:rsidRPr="00C37D20" w:rsidRDefault="004023C4" w:rsidP="009A1AAD">
      <w:pPr>
        <w:spacing w:line="240" w:lineRule="auto"/>
        <w:jc w:val="center"/>
        <w:rPr>
          <w:rFonts w:ascii="Times New Roman" w:hAnsi="Times New Roman" w:cs="Times New Roman"/>
          <w:sz w:val="28"/>
          <w:szCs w:val="28"/>
        </w:rPr>
      </w:pPr>
    </w:p>
    <w:p w14:paraId="7ADA7BBD" w14:textId="77777777" w:rsidR="004023C4" w:rsidRPr="00C37D20" w:rsidRDefault="004023C4" w:rsidP="009A1AAD">
      <w:pPr>
        <w:spacing w:line="240" w:lineRule="auto"/>
        <w:jc w:val="center"/>
        <w:rPr>
          <w:rFonts w:ascii="Times New Roman" w:hAnsi="Times New Roman" w:cs="Times New Roman"/>
          <w:sz w:val="28"/>
          <w:szCs w:val="28"/>
        </w:rPr>
      </w:pPr>
    </w:p>
    <w:p w14:paraId="1B32EDA4" w14:textId="684C4647" w:rsidR="009A1AAD" w:rsidRPr="00C37D20" w:rsidRDefault="004023C4" w:rsidP="009A1AAD">
      <w:pPr>
        <w:spacing w:line="240" w:lineRule="auto"/>
        <w:jc w:val="center"/>
        <w:rPr>
          <w:rFonts w:ascii="Times New Roman" w:hAnsi="Times New Roman" w:cs="Times New Roman"/>
          <w:b/>
          <w:bCs/>
          <w:sz w:val="32"/>
          <w:szCs w:val="32"/>
        </w:rPr>
      </w:pPr>
      <w:r w:rsidRPr="00C37D20">
        <w:rPr>
          <w:rFonts w:ascii="Times New Roman" w:hAnsi="Times New Roman" w:cs="Times New Roman"/>
          <w:b/>
          <w:bCs/>
          <w:sz w:val="32"/>
          <w:szCs w:val="32"/>
        </w:rPr>
        <w:t>ARTIFICIAL INTELLIGENCE AND CREATIVITY: ENHANCING OR THREATENING CREATIVITY?</w:t>
      </w:r>
    </w:p>
    <w:p w14:paraId="74F014BF" w14:textId="77777777" w:rsidR="004023C4" w:rsidRPr="00C37D20" w:rsidRDefault="004023C4" w:rsidP="009A1AAD">
      <w:pPr>
        <w:spacing w:line="240" w:lineRule="auto"/>
        <w:jc w:val="center"/>
        <w:rPr>
          <w:rFonts w:ascii="Times New Roman" w:hAnsi="Times New Roman" w:cs="Times New Roman"/>
          <w:b/>
          <w:bCs/>
          <w:sz w:val="32"/>
          <w:szCs w:val="32"/>
        </w:rPr>
      </w:pPr>
    </w:p>
    <w:p w14:paraId="6BF6E295" w14:textId="77777777" w:rsidR="004023C4" w:rsidRPr="00C37D20" w:rsidRDefault="004023C4" w:rsidP="009A1AAD">
      <w:pPr>
        <w:spacing w:line="240" w:lineRule="auto"/>
        <w:jc w:val="center"/>
        <w:rPr>
          <w:rFonts w:ascii="Times New Roman" w:hAnsi="Times New Roman" w:cs="Times New Roman"/>
          <w:b/>
          <w:bCs/>
          <w:sz w:val="32"/>
          <w:szCs w:val="32"/>
        </w:rPr>
      </w:pPr>
    </w:p>
    <w:p w14:paraId="7E274300" w14:textId="77777777" w:rsidR="004023C4" w:rsidRPr="00C37D20" w:rsidRDefault="004023C4" w:rsidP="009A1AAD">
      <w:pPr>
        <w:spacing w:line="240" w:lineRule="auto"/>
        <w:jc w:val="center"/>
        <w:rPr>
          <w:rFonts w:ascii="Times New Roman" w:hAnsi="Times New Roman" w:cs="Times New Roman"/>
          <w:b/>
          <w:bCs/>
          <w:sz w:val="32"/>
          <w:szCs w:val="32"/>
        </w:rPr>
      </w:pPr>
    </w:p>
    <w:p w14:paraId="62859E28" w14:textId="192F5901" w:rsidR="004023C4" w:rsidRPr="00C37D20" w:rsidRDefault="004023C4" w:rsidP="004023C4">
      <w:pPr>
        <w:spacing w:line="240" w:lineRule="auto"/>
        <w:jc w:val="center"/>
        <w:rPr>
          <w:rFonts w:ascii="Times New Roman" w:hAnsi="Times New Roman" w:cs="Times New Roman"/>
          <w:sz w:val="28"/>
          <w:szCs w:val="28"/>
        </w:rPr>
      </w:pPr>
      <w:r w:rsidRPr="00C37D20">
        <w:rPr>
          <w:rFonts w:ascii="Times New Roman" w:hAnsi="Times New Roman" w:cs="Times New Roman"/>
          <w:sz w:val="28"/>
          <w:szCs w:val="28"/>
        </w:rPr>
        <w:t>Atacan İSHAN</w:t>
      </w:r>
    </w:p>
    <w:p w14:paraId="7B79628C" w14:textId="209E9516" w:rsidR="004023C4" w:rsidRPr="00C37D20" w:rsidRDefault="004023C4" w:rsidP="004023C4">
      <w:pPr>
        <w:spacing w:line="240" w:lineRule="auto"/>
        <w:jc w:val="center"/>
        <w:rPr>
          <w:rFonts w:ascii="Times New Roman" w:hAnsi="Times New Roman" w:cs="Times New Roman"/>
          <w:sz w:val="28"/>
          <w:szCs w:val="28"/>
        </w:rPr>
      </w:pPr>
      <w:r w:rsidRPr="00C37D20">
        <w:rPr>
          <w:rFonts w:ascii="Times New Roman" w:hAnsi="Times New Roman" w:cs="Times New Roman"/>
          <w:sz w:val="28"/>
          <w:szCs w:val="28"/>
        </w:rPr>
        <w:t>Arda DEMİR</w:t>
      </w:r>
    </w:p>
    <w:p w14:paraId="2B5DAC7E" w14:textId="2339AD84" w:rsidR="004023C4" w:rsidRPr="00C37D20" w:rsidRDefault="004023C4" w:rsidP="004023C4">
      <w:pPr>
        <w:spacing w:line="240" w:lineRule="auto"/>
        <w:jc w:val="center"/>
        <w:rPr>
          <w:rFonts w:ascii="Times New Roman" w:hAnsi="Times New Roman" w:cs="Times New Roman"/>
          <w:sz w:val="28"/>
          <w:szCs w:val="28"/>
        </w:rPr>
      </w:pPr>
      <w:proofErr w:type="spellStart"/>
      <w:r w:rsidRPr="00C37D20">
        <w:rPr>
          <w:rFonts w:ascii="Times New Roman" w:hAnsi="Times New Roman" w:cs="Times New Roman"/>
          <w:sz w:val="28"/>
          <w:szCs w:val="28"/>
        </w:rPr>
        <w:t>Çoruh</w:t>
      </w:r>
      <w:proofErr w:type="spellEnd"/>
      <w:r w:rsidRPr="00C37D20">
        <w:rPr>
          <w:rFonts w:ascii="Times New Roman" w:hAnsi="Times New Roman" w:cs="Times New Roman"/>
          <w:sz w:val="28"/>
          <w:szCs w:val="28"/>
        </w:rPr>
        <w:t xml:space="preserve"> Sarp ACAR</w:t>
      </w:r>
    </w:p>
    <w:p w14:paraId="3E972735" w14:textId="77777777" w:rsidR="004023C4" w:rsidRPr="00C37D20" w:rsidRDefault="004023C4" w:rsidP="004023C4">
      <w:pPr>
        <w:spacing w:line="240" w:lineRule="auto"/>
        <w:jc w:val="center"/>
        <w:rPr>
          <w:rFonts w:ascii="Times New Roman" w:hAnsi="Times New Roman" w:cs="Times New Roman"/>
          <w:sz w:val="28"/>
          <w:szCs w:val="28"/>
        </w:rPr>
      </w:pPr>
    </w:p>
    <w:p w14:paraId="5E247DC9" w14:textId="77777777" w:rsidR="004023C4" w:rsidRPr="00C37D20" w:rsidRDefault="004023C4" w:rsidP="004023C4">
      <w:pPr>
        <w:spacing w:line="240" w:lineRule="auto"/>
        <w:jc w:val="center"/>
        <w:rPr>
          <w:rFonts w:ascii="Times New Roman" w:hAnsi="Times New Roman" w:cs="Times New Roman"/>
          <w:sz w:val="28"/>
          <w:szCs w:val="28"/>
        </w:rPr>
      </w:pPr>
    </w:p>
    <w:p w14:paraId="79917AB1" w14:textId="77777777" w:rsidR="004023C4" w:rsidRPr="00C37D20" w:rsidRDefault="004023C4" w:rsidP="004023C4">
      <w:pPr>
        <w:spacing w:line="240" w:lineRule="auto"/>
        <w:jc w:val="center"/>
        <w:rPr>
          <w:rFonts w:ascii="Times New Roman" w:hAnsi="Times New Roman" w:cs="Times New Roman"/>
          <w:sz w:val="28"/>
          <w:szCs w:val="28"/>
        </w:rPr>
      </w:pPr>
    </w:p>
    <w:p w14:paraId="3745D7A1" w14:textId="77777777" w:rsidR="004023C4" w:rsidRPr="00C37D20" w:rsidRDefault="004023C4" w:rsidP="004023C4">
      <w:pPr>
        <w:spacing w:line="240" w:lineRule="auto"/>
        <w:jc w:val="center"/>
        <w:rPr>
          <w:rFonts w:ascii="Times New Roman" w:hAnsi="Times New Roman" w:cs="Times New Roman"/>
          <w:sz w:val="28"/>
          <w:szCs w:val="28"/>
        </w:rPr>
      </w:pPr>
    </w:p>
    <w:p w14:paraId="5CB10948" w14:textId="77777777" w:rsidR="004023C4" w:rsidRPr="00C37D20" w:rsidRDefault="004023C4" w:rsidP="004023C4">
      <w:pPr>
        <w:spacing w:line="240" w:lineRule="auto"/>
        <w:jc w:val="center"/>
        <w:rPr>
          <w:rFonts w:ascii="Times New Roman" w:hAnsi="Times New Roman" w:cs="Times New Roman"/>
          <w:sz w:val="28"/>
          <w:szCs w:val="28"/>
        </w:rPr>
      </w:pPr>
    </w:p>
    <w:p w14:paraId="3AF5C33C" w14:textId="65D8C16E" w:rsidR="004023C4" w:rsidRPr="00C37D20" w:rsidRDefault="004023C4" w:rsidP="004023C4">
      <w:pPr>
        <w:spacing w:line="240" w:lineRule="auto"/>
        <w:jc w:val="center"/>
        <w:rPr>
          <w:rFonts w:ascii="Times New Roman" w:hAnsi="Times New Roman" w:cs="Times New Roman"/>
          <w:sz w:val="28"/>
          <w:szCs w:val="28"/>
        </w:rPr>
      </w:pPr>
      <w:r w:rsidRPr="00C37D20">
        <w:rPr>
          <w:rFonts w:ascii="Times New Roman" w:hAnsi="Times New Roman" w:cs="Times New Roman"/>
          <w:sz w:val="28"/>
          <w:szCs w:val="28"/>
        </w:rPr>
        <w:t>Faculty of Engineering</w:t>
      </w:r>
    </w:p>
    <w:p w14:paraId="503A04D0" w14:textId="4A523110" w:rsidR="004023C4" w:rsidRPr="00C37D20" w:rsidRDefault="004023C4" w:rsidP="004023C4">
      <w:pPr>
        <w:spacing w:line="240" w:lineRule="auto"/>
        <w:jc w:val="center"/>
        <w:rPr>
          <w:rFonts w:ascii="Times New Roman" w:hAnsi="Times New Roman" w:cs="Times New Roman"/>
          <w:sz w:val="28"/>
          <w:szCs w:val="28"/>
        </w:rPr>
      </w:pPr>
      <w:r w:rsidRPr="00C37D20">
        <w:rPr>
          <w:rFonts w:ascii="Times New Roman" w:hAnsi="Times New Roman" w:cs="Times New Roman"/>
          <w:sz w:val="28"/>
          <w:szCs w:val="28"/>
        </w:rPr>
        <w:t>Department of Software Engineering</w:t>
      </w:r>
    </w:p>
    <w:p w14:paraId="55C5AB22" w14:textId="77777777" w:rsidR="004023C4" w:rsidRPr="00C37D20" w:rsidRDefault="004023C4" w:rsidP="004023C4">
      <w:pPr>
        <w:spacing w:line="240" w:lineRule="auto"/>
        <w:jc w:val="center"/>
        <w:rPr>
          <w:rFonts w:ascii="Times New Roman" w:hAnsi="Times New Roman" w:cs="Times New Roman"/>
          <w:sz w:val="28"/>
          <w:szCs w:val="28"/>
        </w:rPr>
      </w:pPr>
    </w:p>
    <w:p w14:paraId="26D9CDB9" w14:textId="77777777" w:rsidR="004023C4" w:rsidRPr="00C37D20" w:rsidRDefault="004023C4" w:rsidP="004023C4">
      <w:pPr>
        <w:spacing w:line="240" w:lineRule="auto"/>
        <w:jc w:val="center"/>
        <w:rPr>
          <w:rFonts w:ascii="Times New Roman" w:hAnsi="Times New Roman" w:cs="Times New Roman"/>
          <w:sz w:val="28"/>
          <w:szCs w:val="28"/>
        </w:rPr>
      </w:pPr>
    </w:p>
    <w:p w14:paraId="0D03109A" w14:textId="77777777" w:rsidR="004023C4" w:rsidRPr="00C37D20" w:rsidRDefault="004023C4" w:rsidP="004023C4">
      <w:pPr>
        <w:spacing w:line="240" w:lineRule="auto"/>
        <w:jc w:val="center"/>
        <w:rPr>
          <w:rFonts w:ascii="Times New Roman" w:hAnsi="Times New Roman" w:cs="Times New Roman"/>
          <w:sz w:val="28"/>
          <w:szCs w:val="28"/>
        </w:rPr>
      </w:pPr>
    </w:p>
    <w:p w14:paraId="3081E00C" w14:textId="6BDB47FE" w:rsidR="004023C4" w:rsidRPr="00C37D20" w:rsidRDefault="004023C4" w:rsidP="004023C4">
      <w:pPr>
        <w:spacing w:line="240" w:lineRule="auto"/>
        <w:jc w:val="center"/>
        <w:rPr>
          <w:rFonts w:ascii="Times New Roman" w:hAnsi="Times New Roman" w:cs="Times New Roman"/>
          <w:sz w:val="28"/>
          <w:szCs w:val="28"/>
        </w:rPr>
      </w:pPr>
      <w:r w:rsidRPr="00C37D20">
        <w:rPr>
          <w:rFonts w:ascii="Times New Roman" w:hAnsi="Times New Roman" w:cs="Times New Roman"/>
          <w:sz w:val="28"/>
          <w:szCs w:val="28"/>
        </w:rPr>
        <w:t>Ankara,</w:t>
      </w:r>
    </w:p>
    <w:p w14:paraId="1AF27C78" w14:textId="305D9894" w:rsidR="004023C4" w:rsidRPr="00C37D20" w:rsidRDefault="004023C4" w:rsidP="004023C4">
      <w:pPr>
        <w:spacing w:line="240" w:lineRule="auto"/>
        <w:jc w:val="center"/>
        <w:rPr>
          <w:rFonts w:ascii="Times New Roman" w:hAnsi="Times New Roman" w:cs="Times New Roman"/>
          <w:sz w:val="28"/>
          <w:szCs w:val="28"/>
        </w:rPr>
      </w:pPr>
      <w:r w:rsidRPr="00C37D20">
        <w:rPr>
          <w:rFonts w:ascii="Times New Roman" w:hAnsi="Times New Roman" w:cs="Times New Roman"/>
          <w:sz w:val="28"/>
          <w:szCs w:val="28"/>
        </w:rPr>
        <w:t>Spring, 2025</w:t>
      </w:r>
    </w:p>
    <w:p w14:paraId="76FD01D5" w14:textId="77777777" w:rsidR="00006FEC" w:rsidRPr="00C37D20" w:rsidRDefault="00006FEC" w:rsidP="00C37D20">
      <w:pPr>
        <w:pStyle w:val="Balk1"/>
        <w:spacing w:line="480" w:lineRule="auto"/>
        <w:jc w:val="center"/>
        <w:rPr>
          <w:rFonts w:ascii="Times New Roman" w:hAnsi="Times New Roman" w:cs="Times New Roman"/>
          <w:b/>
          <w:bCs/>
          <w:color w:val="000000" w:themeColor="text1"/>
          <w:sz w:val="32"/>
          <w:szCs w:val="32"/>
        </w:rPr>
      </w:pPr>
      <w:bookmarkStart w:id="0" w:name="_Toc199196226"/>
      <w:r w:rsidRPr="00C37D20">
        <w:rPr>
          <w:rFonts w:ascii="Times New Roman" w:hAnsi="Times New Roman" w:cs="Times New Roman"/>
          <w:b/>
          <w:bCs/>
          <w:color w:val="000000" w:themeColor="text1"/>
          <w:sz w:val="32"/>
          <w:szCs w:val="32"/>
        </w:rPr>
        <w:lastRenderedPageBreak/>
        <w:t>ABSTRACT</w:t>
      </w:r>
      <w:bookmarkEnd w:id="0"/>
    </w:p>
    <w:p w14:paraId="23016E3A" w14:textId="1C0AE34C" w:rsidR="00C37D20" w:rsidRPr="00C37D20" w:rsidRDefault="00C37D20" w:rsidP="00C37D20">
      <w:pPr>
        <w:spacing w:after="0" w:line="480" w:lineRule="auto"/>
        <w:ind w:firstLine="709"/>
        <w:jc w:val="both"/>
        <w:rPr>
          <w:rFonts w:ascii="Times New Roman" w:hAnsi="Times New Roman" w:cs="Times New Roman"/>
          <w:sz w:val="24"/>
          <w:szCs w:val="24"/>
        </w:rPr>
      </w:pPr>
      <w:r w:rsidRPr="00C37D20">
        <w:rPr>
          <w:rFonts w:ascii="Times New Roman" w:hAnsi="Times New Roman" w:cs="Times New Roman"/>
          <w:sz w:val="24"/>
          <w:szCs w:val="24"/>
        </w:rPr>
        <w:t>This research report is structured in three main parts. The first part describes the advantages of AI tools for creative work, such as helping users generate fresh ideas more easily and speeding up early drafts. The second part considers the disadvantages, including a possible loss of individual skill, more uniform outputs, and ethical issues like copyright and bias. The third part offers a concise summary of these findings.</w:t>
      </w:r>
      <w:r>
        <w:rPr>
          <w:rFonts w:ascii="Times New Roman" w:hAnsi="Times New Roman" w:cs="Times New Roman"/>
          <w:sz w:val="24"/>
          <w:szCs w:val="24"/>
        </w:rPr>
        <w:t xml:space="preserve"> </w:t>
      </w:r>
      <w:r w:rsidRPr="00C37D20">
        <w:rPr>
          <w:rFonts w:ascii="Times New Roman" w:hAnsi="Times New Roman" w:cs="Times New Roman"/>
          <w:sz w:val="24"/>
          <w:szCs w:val="24"/>
        </w:rPr>
        <w:t>In the final section, the report provides two sets of recommendations. For future researchers, it suggests studying how long-term use of AI affects creative ability and testing simple techniques to balance human ideas with AI support. For general readers, it advises treating AI tools as a helpful supplement, always reviewing and enriching AI suggestions with your own insights and remaining aware of potential limitations such as errors or over-reliance.</w:t>
      </w:r>
    </w:p>
    <w:p w14:paraId="6AD870E5" w14:textId="77777777" w:rsidR="00C37D20" w:rsidRPr="00C37D20" w:rsidRDefault="00C37D20" w:rsidP="00006FEC">
      <w:pPr>
        <w:spacing w:after="0" w:line="480" w:lineRule="auto"/>
        <w:ind w:firstLine="709"/>
        <w:jc w:val="both"/>
        <w:rPr>
          <w:rFonts w:ascii="Times New Roman" w:hAnsi="Times New Roman" w:cs="Times New Roman"/>
          <w:sz w:val="24"/>
          <w:szCs w:val="24"/>
        </w:rPr>
      </w:pPr>
    </w:p>
    <w:p w14:paraId="3F207AF4" w14:textId="77777777" w:rsidR="00C37D20" w:rsidRPr="00C37D20" w:rsidRDefault="00C37D20" w:rsidP="00006FEC">
      <w:pPr>
        <w:spacing w:after="0" w:line="480" w:lineRule="auto"/>
        <w:ind w:firstLine="709"/>
        <w:jc w:val="both"/>
        <w:rPr>
          <w:rFonts w:ascii="Times New Roman" w:hAnsi="Times New Roman" w:cs="Times New Roman"/>
          <w:sz w:val="24"/>
          <w:szCs w:val="24"/>
        </w:rPr>
      </w:pPr>
    </w:p>
    <w:p w14:paraId="637D1F8D" w14:textId="77777777" w:rsidR="00C37D20" w:rsidRPr="00C37D20" w:rsidRDefault="00C37D20" w:rsidP="00006FEC">
      <w:pPr>
        <w:spacing w:after="0" w:line="480" w:lineRule="auto"/>
        <w:ind w:firstLine="709"/>
        <w:jc w:val="both"/>
        <w:rPr>
          <w:rFonts w:ascii="Times New Roman" w:hAnsi="Times New Roman" w:cs="Times New Roman"/>
          <w:sz w:val="24"/>
          <w:szCs w:val="24"/>
        </w:rPr>
      </w:pPr>
    </w:p>
    <w:p w14:paraId="21D20614" w14:textId="77777777" w:rsidR="00C37D20" w:rsidRPr="00C37D20" w:rsidRDefault="00C37D20" w:rsidP="00006FEC">
      <w:pPr>
        <w:spacing w:after="0" w:line="480" w:lineRule="auto"/>
        <w:ind w:firstLine="709"/>
        <w:jc w:val="both"/>
        <w:rPr>
          <w:rFonts w:ascii="Times New Roman" w:hAnsi="Times New Roman" w:cs="Times New Roman"/>
          <w:sz w:val="24"/>
          <w:szCs w:val="24"/>
        </w:rPr>
      </w:pPr>
    </w:p>
    <w:p w14:paraId="5DBFA69D" w14:textId="77777777" w:rsidR="00C37D20" w:rsidRPr="00C37D20" w:rsidRDefault="00C37D20" w:rsidP="00006FEC">
      <w:pPr>
        <w:spacing w:after="0" w:line="480" w:lineRule="auto"/>
        <w:ind w:firstLine="709"/>
        <w:jc w:val="both"/>
        <w:rPr>
          <w:rFonts w:ascii="Times New Roman" w:hAnsi="Times New Roman" w:cs="Times New Roman"/>
          <w:sz w:val="24"/>
          <w:szCs w:val="24"/>
        </w:rPr>
      </w:pPr>
    </w:p>
    <w:p w14:paraId="50C677E2" w14:textId="77777777" w:rsidR="00C37D20" w:rsidRPr="00C37D20" w:rsidRDefault="00C37D20" w:rsidP="00006FEC">
      <w:pPr>
        <w:spacing w:after="0" w:line="480" w:lineRule="auto"/>
        <w:ind w:firstLine="709"/>
        <w:jc w:val="both"/>
        <w:rPr>
          <w:rFonts w:ascii="Times New Roman" w:hAnsi="Times New Roman" w:cs="Times New Roman"/>
          <w:sz w:val="24"/>
          <w:szCs w:val="24"/>
        </w:rPr>
      </w:pPr>
    </w:p>
    <w:p w14:paraId="252177CD" w14:textId="77777777" w:rsidR="00C37D20" w:rsidRPr="00C37D20" w:rsidRDefault="00C37D20" w:rsidP="00006FEC">
      <w:pPr>
        <w:spacing w:after="0" w:line="480" w:lineRule="auto"/>
        <w:ind w:firstLine="709"/>
        <w:jc w:val="both"/>
        <w:rPr>
          <w:rFonts w:ascii="Times New Roman" w:hAnsi="Times New Roman" w:cs="Times New Roman"/>
          <w:sz w:val="24"/>
          <w:szCs w:val="24"/>
        </w:rPr>
      </w:pPr>
    </w:p>
    <w:p w14:paraId="159DB48A" w14:textId="77777777" w:rsidR="00C37D20" w:rsidRPr="00C37D20" w:rsidRDefault="00C37D20" w:rsidP="00006FEC">
      <w:pPr>
        <w:spacing w:after="0" w:line="480" w:lineRule="auto"/>
        <w:ind w:firstLine="709"/>
        <w:jc w:val="both"/>
        <w:rPr>
          <w:rFonts w:ascii="Times New Roman" w:hAnsi="Times New Roman" w:cs="Times New Roman"/>
          <w:sz w:val="24"/>
          <w:szCs w:val="24"/>
        </w:rPr>
      </w:pPr>
    </w:p>
    <w:p w14:paraId="20F5BA17" w14:textId="77777777" w:rsidR="00C37D20" w:rsidRPr="00C37D20" w:rsidRDefault="00C37D20" w:rsidP="00006FEC">
      <w:pPr>
        <w:spacing w:after="0" w:line="480" w:lineRule="auto"/>
        <w:ind w:firstLine="709"/>
        <w:jc w:val="both"/>
        <w:rPr>
          <w:rFonts w:ascii="Times New Roman" w:hAnsi="Times New Roman" w:cs="Times New Roman"/>
          <w:sz w:val="24"/>
          <w:szCs w:val="24"/>
        </w:rPr>
      </w:pPr>
    </w:p>
    <w:p w14:paraId="6AEDE854" w14:textId="77777777" w:rsidR="00C37D20" w:rsidRPr="00C37D20" w:rsidRDefault="00C37D20" w:rsidP="00006FEC">
      <w:pPr>
        <w:spacing w:after="0" w:line="480" w:lineRule="auto"/>
        <w:ind w:firstLine="709"/>
        <w:jc w:val="both"/>
        <w:rPr>
          <w:rFonts w:ascii="Times New Roman" w:hAnsi="Times New Roman" w:cs="Times New Roman"/>
          <w:sz w:val="24"/>
          <w:szCs w:val="24"/>
        </w:rPr>
      </w:pPr>
    </w:p>
    <w:p w14:paraId="6D0DD5BB" w14:textId="77777777" w:rsidR="00C37D20" w:rsidRPr="00C37D20" w:rsidRDefault="00C37D20" w:rsidP="00006FEC">
      <w:pPr>
        <w:spacing w:after="0" w:line="480" w:lineRule="auto"/>
        <w:ind w:firstLine="709"/>
        <w:jc w:val="both"/>
        <w:rPr>
          <w:rFonts w:ascii="Times New Roman" w:hAnsi="Times New Roman" w:cs="Times New Roman"/>
          <w:sz w:val="24"/>
          <w:szCs w:val="24"/>
        </w:rPr>
      </w:pPr>
    </w:p>
    <w:p w14:paraId="4BEFD59A" w14:textId="77777777" w:rsidR="00C37D20" w:rsidRPr="00C37D20" w:rsidRDefault="00C37D20" w:rsidP="00006FEC">
      <w:pPr>
        <w:spacing w:after="0" w:line="480" w:lineRule="auto"/>
        <w:ind w:firstLine="709"/>
        <w:jc w:val="both"/>
        <w:rPr>
          <w:rFonts w:ascii="Times New Roman" w:hAnsi="Times New Roman" w:cs="Times New Roman"/>
          <w:sz w:val="24"/>
          <w:szCs w:val="24"/>
        </w:rPr>
      </w:pPr>
    </w:p>
    <w:p w14:paraId="6A50C005" w14:textId="77777777" w:rsidR="00C37D20" w:rsidRPr="00C37D20" w:rsidRDefault="00C37D20" w:rsidP="00006FEC">
      <w:pPr>
        <w:spacing w:after="0" w:line="480" w:lineRule="auto"/>
        <w:ind w:firstLine="709"/>
        <w:jc w:val="both"/>
        <w:rPr>
          <w:rFonts w:ascii="Times New Roman" w:hAnsi="Times New Roman" w:cs="Times New Roman"/>
          <w:sz w:val="24"/>
          <w:szCs w:val="24"/>
        </w:rPr>
      </w:pPr>
    </w:p>
    <w:p w14:paraId="159FA2E8" w14:textId="77777777" w:rsidR="00C37D20" w:rsidRPr="00C37D20" w:rsidRDefault="00C37D20" w:rsidP="00C37D20">
      <w:pPr>
        <w:spacing w:after="0" w:line="480" w:lineRule="auto"/>
        <w:jc w:val="both"/>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val="en-US" w:eastAsia="en-US"/>
          <w14:ligatures w14:val="standardContextual"/>
        </w:rPr>
        <w:id w:val="-1688750513"/>
        <w:docPartObj>
          <w:docPartGallery w:val="Table of Contents"/>
          <w:docPartUnique/>
        </w:docPartObj>
      </w:sdtPr>
      <w:sdtEndPr>
        <w:rPr>
          <w:b/>
          <w:bCs/>
        </w:rPr>
      </w:sdtEndPr>
      <w:sdtContent>
        <w:p w14:paraId="28A09A49" w14:textId="62F63645" w:rsidR="00C37D20" w:rsidRDefault="00C37D20" w:rsidP="00C37D20">
          <w:pPr>
            <w:pStyle w:val="TBal"/>
            <w:spacing w:line="480" w:lineRule="auto"/>
            <w:jc w:val="center"/>
            <w:rPr>
              <w:rFonts w:ascii="Times New Roman" w:hAnsi="Times New Roman" w:cs="Times New Roman"/>
              <w:b/>
              <w:bCs/>
              <w:color w:val="000000" w:themeColor="text1"/>
              <w:lang w:val="en-US"/>
            </w:rPr>
          </w:pPr>
          <w:r w:rsidRPr="00C37D20">
            <w:rPr>
              <w:rFonts w:ascii="Times New Roman" w:hAnsi="Times New Roman" w:cs="Times New Roman"/>
              <w:b/>
              <w:bCs/>
              <w:color w:val="000000" w:themeColor="text1"/>
              <w:lang w:val="en-US"/>
            </w:rPr>
            <w:t>TABLE OF CONTENTS</w:t>
          </w:r>
        </w:p>
        <w:p w14:paraId="2746B13A" w14:textId="28271EF0" w:rsidR="00420FF3" w:rsidRDefault="00C37D20">
          <w:pPr>
            <w:pStyle w:val="T1"/>
            <w:tabs>
              <w:tab w:val="right" w:leader="dot" w:pos="9062"/>
            </w:tabs>
            <w:rPr>
              <w:rFonts w:eastAsiaTheme="minorEastAsia"/>
              <w:noProof/>
              <w:sz w:val="24"/>
              <w:szCs w:val="24"/>
              <w:lang w:val="tr-TR" w:eastAsia="tr-TR"/>
            </w:rPr>
          </w:pPr>
          <w:r w:rsidRPr="00120E1A">
            <w:rPr>
              <w:color w:val="000000" w:themeColor="text1"/>
            </w:rPr>
            <w:fldChar w:fldCharType="begin"/>
          </w:r>
          <w:r w:rsidRPr="00120E1A">
            <w:rPr>
              <w:color w:val="000000" w:themeColor="text1"/>
            </w:rPr>
            <w:instrText xml:space="preserve"> TOC \o "1-3" \h \z \u </w:instrText>
          </w:r>
          <w:r w:rsidRPr="00120E1A">
            <w:rPr>
              <w:color w:val="000000" w:themeColor="text1"/>
            </w:rPr>
            <w:fldChar w:fldCharType="separate"/>
          </w:r>
          <w:hyperlink w:anchor="_Toc199196226" w:history="1">
            <w:r w:rsidR="00420FF3" w:rsidRPr="0069131D">
              <w:rPr>
                <w:rStyle w:val="Kpr"/>
                <w:rFonts w:ascii="Times New Roman" w:hAnsi="Times New Roman" w:cs="Times New Roman"/>
                <w:b/>
                <w:bCs/>
                <w:noProof/>
              </w:rPr>
              <w:t>ABSTRACT</w:t>
            </w:r>
            <w:r w:rsidR="00420FF3">
              <w:rPr>
                <w:noProof/>
                <w:webHidden/>
              </w:rPr>
              <w:tab/>
            </w:r>
            <w:r w:rsidR="00420FF3">
              <w:rPr>
                <w:noProof/>
                <w:webHidden/>
              </w:rPr>
              <w:fldChar w:fldCharType="begin"/>
            </w:r>
            <w:r w:rsidR="00420FF3">
              <w:rPr>
                <w:noProof/>
                <w:webHidden/>
              </w:rPr>
              <w:instrText xml:space="preserve"> PAGEREF _Toc199196226 \h </w:instrText>
            </w:r>
            <w:r w:rsidR="00420FF3">
              <w:rPr>
                <w:noProof/>
                <w:webHidden/>
              </w:rPr>
            </w:r>
            <w:r w:rsidR="00420FF3">
              <w:rPr>
                <w:noProof/>
                <w:webHidden/>
              </w:rPr>
              <w:fldChar w:fldCharType="separate"/>
            </w:r>
            <w:r w:rsidR="00420FF3">
              <w:rPr>
                <w:noProof/>
                <w:webHidden/>
              </w:rPr>
              <w:t>ii</w:t>
            </w:r>
            <w:r w:rsidR="00420FF3">
              <w:rPr>
                <w:noProof/>
                <w:webHidden/>
              </w:rPr>
              <w:fldChar w:fldCharType="end"/>
            </w:r>
          </w:hyperlink>
        </w:p>
        <w:p w14:paraId="5E09B480" w14:textId="5F57DE74" w:rsidR="00420FF3" w:rsidRDefault="00420FF3">
          <w:pPr>
            <w:pStyle w:val="T1"/>
            <w:tabs>
              <w:tab w:val="right" w:leader="dot" w:pos="9062"/>
            </w:tabs>
            <w:rPr>
              <w:rFonts w:eastAsiaTheme="minorEastAsia"/>
              <w:noProof/>
              <w:sz w:val="24"/>
              <w:szCs w:val="24"/>
              <w:lang w:val="tr-TR" w:eastAsia="tr-TR"/>
            </w:rPr>
          </w:pPr>
          <w:hyperlink w:anchor="_Toc199196227" w:history="1">
            <w:r w:rsidRPr="0069131D">
              <w:rPr>
                <w:rStyle w:val="Kpr"/>
                <w:rFonts w:ascii="Times New Roman" w:hAnsi="Times New Roman" w:cs="Times New Roman"/>
                <w:b/>
                <w:bCs/>
                <w:noProof/>
              </w:rPr>
              <w:t>I.INTRODUCTION</w:t>
            </w:r>
            <w:r>
              <w:rPr>
                <w:noProof/>
                <w:webHidden/>
              </w:rPr>
              <w:tab/>
            </w:r>
            <w:r>
              <w:rPr>
                <w:noProof/>
                <w:webHidden/>
              </w:rPr>
              <w:fldChar w:fldCharType="begin"/>
            </w:r>
            <w:r>
              <w:rPr>
                <w:noProof/>
                <w:webHidden/>
              </w:rPr>
              <w:instrText xml:space="preserve"> PAGEREF _Toc199196227 \h </w:instrText>
            </w:r>
            <w:r>
              <w:rPr>
                <w:noProof/>
                <w:webHidden/>
              </w:rPr>
            </w:r>
            <w:r>
              <w:rPr>
                <w:noProof/>
                <w:webHidden/>
              </w:rPr>
              <w:fldChar w:fldCharType="separate"/>
            </w:r>
            <w:r>
              <w:rPr>
                <w:noProof/>
                <w:webHidden/>
              </w:rPr>
              <w:t>1</w:t>
            </w:r>
            <w:r>
              <w:rPr>
                <w:noProof/>
                <w:webHidden/>
              </w:rPr>
              <w:fldChar w:fldCharType="end"/>
            </w:r>
          </w:hyperlink>
        </w:p>
        <w:p w14:paraId="355E766B" w14:textId="69C437AE" w:rsidR="00420FF3" w:rsidRDefault="00420FF3">
          <w:pPr>
            <w:pStyle w:val="T1"/>
            <w:tabs>
              <w:tab w:val="right" w:leader="dot" w:pos="9062"/>
            </w:tabs>
            <w:rPr>
              <w:rFonts w:eastAsiaTheme="minorEastAsia"/>
              <w:noProof/>
              <w:sz w:val="24"/>
              <w:szCs w:val="24"/>
              <w:lang w:val="tr-TR" w:eastAsia="tr-TR"/>
            </w:rPr>
          </w:pPr>
          <w:hyperlink w:anchor="_Toc199196228" w:history="1">
            <w:r w:rsidRPr="0069131D">
              <w:rPr>
                <w:rStyle w:val="Kpr"/>
                <w:rFonts w:ascii="Times New Roman" w:hAnsi="Times New Roman" w:cs="Times New Roman"/>
                <w:b/>
                <w:bCs/>
                <w:noProof/>
              </w:rPr>
              <w:t>II. ADVANTAGES OF AI‑GENERATED CONTENT</w:t>
            </w:r>
            <w:r>
              <w:rPr>
                <w:noProof/>
                <w:webHidden/>
              </w:rPr>
              <w:tab/>
            </w:r>
            <w:r>
              <w:rPr>
                <w:noProof/>
                <w:webHidden/>
              </w:rPr>
              <w:fldChar w:fldCharType="begin"/>
            </w:r>
            <w:r>
              <w:rPr>
                <w:noProof/>
                <w:webHidden/>
              </w:rPr>
              <w:instrText xml:space="preserve"> PAGEREF _Toc199196228 \h </w:instrText>
            </w:r>
            <w:r>
              <w:rPr>
                <w:noProof/>
                <w:webHidden/>
              </w:rPr>
            </w:r>
            <w:r>
              <w:rPr>
                <w:noProof/>
                <w:webHidden/>
              </w:rPr>
              <w:fldChar w:fldCharType="separate"/>
            </w:r>
            <w:r>
              <w:rPr>
                <w:noProof/>
                <w:webHidden/>
              </w:rPr>
              <w:t>3</w:t>
            </w:r>
            <w:r>
              <w:rPr>
                <w:noProof/>
                <w:webHidden/>
              </w:rPr>
              <w:fldChar w:fldCharType="end"/>
            </w:r>
          </w:hyperlink>
        </w:p>
        <w:p w14:paraId="03F1B5D9" w14:textId="1509BAF3" w:rsidR="00420FF3" w:rsidRDefault="00420FF3">
          <w:pPr>
            <w:pStyle w:val="T2"/>
            <w:tabs>
              <w:tab w:val="right" w:leader="dot" w:pos="9062"/>
            </w:tabs>
            <w:rPr>
              <w:rFonts w:eastAsiaTheme="minorEastAsia"/>
              <w:noProof/>
              <w:sz w:val="24"/>
              <w:szCs w:val="24"/>
              <w:lang w:val="tr-TR" w:eastAsia="tr-TR"/>
            </w:rPr>
          </w:pPr>
          <w:hyperlink w:anchor="_Toc199196229" w:history="1">
            <w:r w:rsidRPr="0069131D">
              <w:rPr>
                <w:rStyle w:val="Kpr"/>
                <w:rFonts w:ascii="Times New Roman" w:hAnsi="Times New Roman" w:cs="Times New Roman"/>
                <w:b/>
                <w:bCs/>
                <w:noProof/>
              </w:rPr>
              <w:t>2.1 AI as a creative spark</w:t>
            </w:r>
            <w:r>
              <w:rPr>
                <w:noProof/>
                <w:webHidden/>
              </w:rPr>
              <w:tab/>
            </w:r>
            <w:r>
              <w:rPr>
                <w:noProof/>
                <w:webHidden/>
              </w:rPr>
              <w:fldChar w:fldCharType="begin"/>
            </w:r>
            <w:r>
              <w:rPr>
                <w:noProof/>
                <w:webHidden/>
              </w:rPr>
              <w:instrText xml:space="preserve"> PAGEREF _Toc199196229 \h </w:instrText>
            </w:r>
            <w:r>
              <w:rPr>
                <w:noProof/>
                <w:webHidden/>
              </w:rPr>
            </w:r>
            <w:r>
              <w:rPr>
                <w:noProof/>
                <w:webHidden/>
              </w:rPr>
              <w:fldChar w:fldCharType="separate"/>
            </w:r>
            <w:r>
              <w:rPr>
                <w:noProof/>
                <w:webHidden/>
              </w:rPr>
              <w:t>3</w:t>
            </w:r>
            <w:r>
              <w:rPr>
                <w:noProof/>
                <w:webHidden/>
              </w:rPr>
              <w:fldChar w:fldCharType="end"/>
            </w:r>
          </w:hyperlink>
        </w:p>
        <w:p w14:paraId="6ADA0A8A" w14:textId="541211AB" w:rsidR="00420FF3" w:rsidRDefault="00420FF3">
          <w:pPr>
            <w:pStyle w:val="T2"/>
            <w:tabs>
              <w:tab w:val="right" w:leader="dot" w:pos="9062"/>
            </w:tabs>
            <w:rPr>
              <w:rFonts w:eastAsiaTheme="minorEastAsia"/>
              <w:noProof/>
              <w:sz w:val="24"/>
              <w:szCs w:val="24"/>
              <w:lang w:val="tr-TR" w:eastAsia="tr-TR"/>
            </w:rPr>
          </w:pPr>
          <w:hyperlink w:anchor="_Toc199196230" w:history="1">
            <w:r w:rsidRPr="0069131D">
              <w:rPr>
                <w:rStyle w:val="Kpr"/>
                <w:rFonts w:ascii="Times New Roman" w:hAnsi="Times New Roman" w:cs="Times New Roman"/>
                <w:b/>
                <w:bCs/>
                <w:noProof/>
              </w:rPr>
              <w:t>2.2 Easier and faster work for everyone</w:t>
            </w:r>
            <w:r>
              <w:rPr>
                <w:noProof/>
                <w:webHidden/>
              </w:rPr>
              <w:tab/>
            </w:r>
            <w:r>
              <w:rPr>
                <w:noProof/>
                <w:webHidden/>
              </w:rPr>
              <w:fldChar w:fldCharType="begin"/>
            </w:r>
            <w:r>
              <w:rPr>
                <w:noProof/>
                <w:webHidden/>
              </w:rPr>
              <w:instrText xml:space="preserve"> PAGEREF _Toc199196230 \h </w:instrText>
            </w:r>
            <w:r>
              <w:rPr>
                <w:noProof/>
                <w:webHidden/>
              </w:rPr>
            </w:r>
            <w:r>
              <w:rPr>
                <w:noProof/>
                <w:webHidden/>
              </w:rPr>
              <w:fldChar w:fldCharType="separate"/>
            </w:r>
            <w:r>
              <w:rPr>
                <w:noProof/>
                <w:webHidden/>
              </w:rPr>
              <w:t>4</w:t>
            </w:r>
            <w:r>
              <w:rPr>
                <w:noProof/>
                <w:webHidden/>
              </w:rPr>
              <w:fldChar w:fldCharType="end"/>
            </w:r>
          </w:hyperlink>
        </w:p>
        <w:p w14:paraId="49D33FA0" w14:textId="4005C338" w:rsidR="00420FF3" w:rsidRDefault="00420FF3">
          <w:pPr>
            <w:pStyle w:val="T1"/>
            <w:tabs>
              <w:tab w:val="right" w:leader="dot" w:pos="9062"/>
            </w:tabs>
            <w:rPr>
              <w:rFonts w:eastAsiaTheme="minorEastAsia"/>
              <w:noProof/>
              <w:sz w:val="24"/>
              <w:szCs w:val="24"/>
              <w:lang w:val="tr-TR" w:eastAsia="tr-TR"/>
            </w:rPr>
          </w:pPr>
          <w:hyperlink w:anchor="_Toc199196231" w:history="1">
            <w:r w:rsidRPr="0069131D">
              <w:rPr>
                <w:rStyle w:val="Kpr"/>
                <w:rFonts w:ascii="Times New Roman" w:hAnsi="Times New Roman" w:cs="Times New Roman"/>
                <w:b/>
                <w:bCs/>
                <w:noProof/>
              </w:rPr>
              <w:t>III. DISADVANTAGES OF AI‑GENERATED CONTENT</w:t>
            </w:r>
            <w:r>
              <w:rPr>
                <w:noProof/>
                <w:webHidden/>
              </w:rPr>
              <w:tab/>
            </w:r>
            <w:r>
              <w:rPr>
                <w:noProof/>
                <w:webHidden/>
              </w:rPr>
              <w:fldChar w:fldCharType="begin"/>
            </w:r>
            <w:r>
              <w:rPr>
                <w:noProof/>
                <w:webHidden/>
              </w:rPr>
              <w:instrText xml:space="preserve"> PAGEREF _Toc199196231 \h </w:instrText>
            </w:r>
            <w:r>
              <w:rPr>
                <w:noProof/>
                <w:webHidden/>
              </w:rPr>
            </w:r>
            <w:r>
              <w:rPr>
                <w:noProof/>
                <w:webHidden/>
              </w:rPr>
              <w:fldChar w:fldCharType="separate"/>
            </w:r>
            <w:r>
              <w:rPr>
                <w:noProof/>
                <w:webHidden/>
              </w:rPr>
              <w:t>5</w:t>
            </w:r>
            <w:r>
              <w:rPr>
                <w:noProof/>
                <w:webHidden/>
              </w:rPr>
              <w:fldChar w:fldCharType="end"/>
            </w:r>
          </w:hyperlink>
        </w:p>
        <w:p w14:paraId="483CC1C1" w14:textId="05CCDAC1" w:rsidR="00420FF3" w:rsidRDefault="00420FF3">
          <w:pPr>
            <w:pStyle w:val="T2"/>
            <w:tabs>
              <w:tab w:val="right" w:leader="dot" w:pos="9062"/>
            </w:tabs>
            <w:rPr>
              <w:rFonts w:eastAsiaTheme="minorEastAsia"/>
              <w:noProof/>
              <w:sz w:val="24"/>
              <w:szCs w:val="24"/>
              <w:lang w:val="tr-TR" w:eastAsia="tr-TR"/>
            </w:rPr>
          </w:pPr>
          <w:hyperlink w:anchor="_Toc199196232" w:history="1">
            <w:r w:rsidRPr="0069131D">
              <w:rPr>
                <w:rStyle w:val="Kpr"/>
                <w:rFonts w:ascii="Times New Roman" w:hAnsi="Times New Roman" w:cs="Times New Roman"/>
                <w:b/>
                <w:bCs/>
                <w:noProof/>
              </w:rPr>
              <w:t>3.1 Losing practice and skill</w:t>
            </w:r>
            <w:r>
              <w:rPr>
                <w:noProof/>
                <w:webHidden/>
              </w:rPr>
              <w:tab/>
            </w:r>
            <w:r>
              <w:rPr>
                <w:noProof/>
                <w:webHidden/>
              </w:rPr>
              <w:fldChar w:fldCharType="begin"/>
            </w:r>
            <w:r>
              <w:rPr>
                <w:noProof/>
                <w:webHidden/>
              </w:rPr>
              <w:instrText xml:space="preserve"> PAGEREF _Toc199196232 \h </w:instrText>
            </w:r>
            <w:r>
              <w:rPr>
                <w:noProof/>
                <w:webHidden/>
              </w:rPr>
            </w:r>
            <w:r>
              <w:rPr>
                <w:noProof/>
                <w:webHidden/>
              </w:rPr>
              <w:fldChar w:fldCharType="separate"/>
            </w:r>
            <w:r>
              <w:rPr>
                <w:noProof/>
                <w:webHidden/>
              </w:rPr>
              <w:t>5</w:t>
            </w:r>
            <w:r>
              <w:rPr>
                <w:noProof/>
                <w:webHidden/>
              </w:rPr>
              <w:fldChar w:fldCharType="end"/>
            </w:r>
          </w:hyperlink>
        </w:p>
        <w:p w14:paraId="5DE1E0C7" w14:textId="30248F3D" w:rsidR="00420FF3" w:rsidRDefault="00420FF3">
          <w:pPr>
            <w:pStyle w:val="T2"/>
            <w:tabs>
              <w:tab w:val="right" w:leader="dot" w:pos="9062"/>
            </w:tabs>
            <w:rPr>
              <w:rFonts w:eastAsiaTheme="minorEastAsia"/>
              <w:noProof/>
              <w:sz w:val="24"/>
              <w:szCs w:val="24"/>
              <w:lang w:val="tr-TR" w:eastAsia="tr-TR"/>
            </w:rPr>
          </w:pPr>
          <w:hyperlink w:anchor="_Toc199196233" w:history="1">
            <w:r w:rsidRPr="0069131D">
              <w:rPr>
                <w:rStyle w:val="Kpr"/>
                <w:rFonts w:ascii="Times New Roman" w:hAnsi="Times New Roman" w:cs="Times New Roman"/>
                <w:b/>
                <w:bCs/>
                <w:noProof/>
              </w:rPr>
              <w:t>3.2 Same‑looking results</w:t>
            </w:r>
            <w:r>
              <w:rPr>
                <w:noProof/>
                <w:webHidden/>
              </w:rPr>
              <w:tab/>
            </w:r>
            <w:r>
              <w:rPr>
                <w:noProof/>
                <w:webHidden/>
              </w:rPr>
              <w:fldChar w:fldCharType="begin"/>
            </w:r>
            <w:r>
              <w:rPr>
                <w:noProof/>
                <w:webHidden/>
              </w:rPr>
              <w:instrText xml:space="preserve"> PAGEREF _Toc199196233 \h </w:instrText>
            </w:r>
            <w:r>
              <w:rPr>
                <w:noProof/>
                <w:webHidden/>
              </w:rPr>
            </w:r>
            <w:r>
              <w:rPr>
                <w:noProof/>
                <w:webHidden/>
              </w:rPr>
              <w:fldChar w:fldCharType="separate"/>
            </w:r>
            <w:r>
              <w:rPr>
                <w:noProof/>
                <w:webHidden/>
              </w:rPr>
              <w:t>6</w:t>
            </w:r>
            <w:r>
              <w:rPr>
                <w:noProof/>
                <w:webHidden/>
              </w:rPr>
              <w:fldChar w:fldCharType="end"/>
            </w:r>
          </w:hyperlink>
        </w:p>
        <w:p w14:paraId="3D792010" w14:textId="10F1EFCF" w:rsidR="00420FF3" w:rsidRDefault="00420FF3">
          <w:pPr>
            <w:pStyle w:val="T2"/>
            <w:tabs>
              <w:tab w:val="right" w:leader="dot" w:pos="9062"/>
            </w:tabs>
            <w:rPr>
              <w:rFonts w:eastAsiaTheme="minorEastAsia"/>
              <w:noProof/>
              <w:sz w:val="24"/>
              <w:szCs w:val="24"/>
              <w:lang w:val="tr-TR" w:eastAsia="tr-TR"/>
            </w:rPr>
          </w:pPr>
          <w:hyperlink w:anchor="_Toc199196234" w:history="1">
            <w:r w:rsidRPr="0069131D">
              <w:rPr>
                <w:rStyle w:val="Kpr"/>
                <w:rFonts w:ascii="Times New Roman" w:hAnsi="Times New Roman" w:cs="Times New Roman"/>
                <w:b/>
                <w:bCs/>
                <w:noProof/>
              </w:rPr>
              <w:t>3.3 Ethical and quality worries</w:t>
            </w:r>
            <w:r>
              <w:rPr>
                <w:noProof/>
                <w:webHidden/>
              </w:rPr>
              <w:tab/>
            </w:r>
            <w:r>
              <w:rPr>
                <w:noProof/>
                <w:webHidden/>
              </w:rPr>
              <w:fldChar w:fldCharType="begin"/>
            </w:r>
            <w:r>
              <w:rPr>
                <w:noProof/>
                <w:webHidden/>
              </w:rPr>
              <w:instrText xml:space="preserve"> PAGEREF _Toc199196234 \h </w:instrText>
            </w:r>
            <w:r>
              <w:rPr>
                <w:noProof/>
                <w:webHidden/>
              </w:rPr>
            </w:r>
            <w:r>
              <w:rPr>
                <w:noProof/>
                <w:webHidden/>
              </w:rPr>
              <w:fldChar w:fldCharType="separate"/>
            </w:r>
            <w:r>
              <w:rPr>
                <w:noProof/>
                <w:webHidden/>
              </w:rPr>
              <w:t>6</w:t>
            </w:r>
            <w:r>
              <w:rPr>
                <w:noProof/>
                <w:webHidden/>
              </w:rPr>
              <w:fldChar w:fldCharType="end"/>
            </w:r>
          </w:hyperlink>
        </w:p>
        <w:p w14:paraId="6ACFE39F" w14:textId="0C7F355A" w:rsidR="00420FF3" w:rsidRDefault="00420FF3">
          <w:pPr>
            <w:pStyle w:val="T1"/>
            <w:tabs>
              <w:tab w:val="right" w:leader="dot" w:pos="9062"/>
            </w:tabs>
            <w:rPr>
              <w:rFonts w:eastAsiaTheme="minorEastAsia"/>
              <w:noProof/>
              <w:sz w:val="24"/>
              <w:szCs w:val="24"/>
              <w:lang w:val="tr-TR" w:eastAsia="tr-TR"/>
            </w:rPr>
          </w:pPr>
          <w:hyperlink w:anchor="_Toc199196235" w:history="1">
            <w:r w:rsidRPr="0069131D">
              <w:rPr>
                <w:rStyle w:val="Kpr"/>
                <w:rFonts w:ascii="Times New Roman" w:hAnsi="Times New Roman" w:cs="Times New Roman"/>
                <w:b/>
                <w:bCs/>
                <w:noProof/>
              </w:rPr>
              <w:t>IV. CONCLUSION</w:t>
            </w:r>
            <w:r>
              <w:rPr>
                <w:noProof/>
                <w:webHidden/>
              </w:rPr>
              <w:tab/>
            </w:r>
            <w:r>
              <w:rPr>
                <w:noProof/>
                <w:webHidden/>
              </w:rPr>
              <w:fldChar w:fldCharType="begin"/>
            </w:r>
            <w:r>
              <w:rPr>
                <w:noProof/>
                <w:webHidden/>
              </w:rPr>
              <w:instrText xml:space="preserve"> PAGEREF _Toc199196235 \h </w:instrText>
            </w:r>
            <w:r>
              <w:rPr>
                <w:noProof/>
                <w:webHidden/>
              </w:rPr>
            </w:r>
            <w:r>
              <w:rPr>
                <w:noProof/>
                <w:webHidden/>
              </w:rPr>
              <w:fldChar w:fldCharType="separate"/>
            </w:r>
            <w:r>
              <w:rPr>
                <w:noProof/>
                <w:webHidden/>
              </w:rPr>
              <w:t>7</w:t>
            </w:r>
            <w:r>
              <w:rPr>
                <w:noProof/>
                <w:webHidden/>
              </w:rPr>
              <w:fldChar w:fldCharType="end"/>
            </w:r>
          </w:hyperlink>
        </w:p>
        <w:p w14:paraId="445C347C" w14:textId="536E1E94" w:rsidR="00420FF3" w:rsidRDefault="00420FF3">
          <w:pPr>
            <w:pStyle w:val="T1"/>
            <w:tabs>
              <w:tab w:val="right" w:leader="dot" w:pos="9062"/>
            </w:tabs>
            <w:rPr>
              <w:rFonts w:eastAsiaTheme="minorEastAsia"/>
              <w:noProof/>
              <w:sz w:val="24"/>
              <w:szCs w:val="24"/>
              <w:lang w:val="tr-TR" w:eastAsia="tr-TR"/>
            </w:rPr>
          </w:pPr>
          <w:hyperlink w:anchor="_Toc199196236" w:history="1">
            <w:r w:rsidRPr="0069131D">
              <w:rPr>
                <w:rStyle w:val="Kpr"/>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_Toc199196236 \h </w:instrText>
            </w:r>
            <w:r>
              <w:rPr>
                <w:noProof/>
                <w:webHidden/>
              </w:rPr>
            </w:r>
            <w:r>
              <w:rPr>
                <w:noProof/>
                <w:webHidden/>
              </w:rPr>
              <w:fldChar w:fldCharType="separate"/>
            </w:r>
            <w:r>
              <w:rPr>
                <w:noProof/>
                <w:webHidden/>
              </w:rPr>
              <w:t>8</w:t>
            </w:r>
            <w:r>
              <w:rPr>
                <w:noProof/>
                <w:webHidden/>
              </w:rPr>
              <w:fldChar w:fldCharType="end"/>
            </w:r>
          </w:hyperlink>
        </w:p>
        <w:p w14:paraId="17E9D640" w14:textId="20565E47" w:rsidR="00087F21" w:rsidRPr="00087F21" w:rsidRDefault="00C37D20" w:rsidP="00087F21">
          <w:pPr>
            <w:spacing w:line="480" w:lineRule="auto"/>
            <w:sectPr w:rsidR="00087F21" w:rsidRPr="00087F21" w:rsidSect="00087F21">
              <w:footerReference w:type="default" r:id="rId8"/>
              <w:pgSz w:w="11906" w:h="16838"/>
              <w:pgMar w:top="1417" w:right="1417" w:bottom="1417" w:left="1417" w:header="708" w:footer="708" w:gutter="0"/>
              <w:pgNumType w:fmt="lowerRoman" w:start="1"/>
              <w:cols w:space="708"/>
              <w:titlePg/>
              <w:docGrid w:linePitch="360"/>
            </w:sectPr>
          </w:pPr>
          <w:r w:rsidRPr="00120E1A">
            <w:rPr>
              <w:b/>
              <w:bCs/>
              <w:color w:val="000000" w:themeColor="text1"/>
            </w:rPr>
            <w:fldChar w:fldCharType="end"/>
          </w:r>
        </w:p>
      </w:sdtContent>
    </w:sdt>
    <w:p w14:paraId="5C3422AC" w14:textId="77777777" w:rsidR="00547ABD" w:rsidRPr="00120E1A" w:rsidRDefault="00547ABD" w:rsidP="00120E1A">
      <w:pPr>
        <w:pStyle w:val="Balk1"/>
        <w:rPr>
          <w:rFonts w:ascii="Times New Roman" w:hAnsi="Times New Roman" w:cs="Times New Roman"/>
          <w:b/>
          <w:bCs/>
          <w:color w:val="000000" w:themeColor="text1"/>
          <w:sz w:val="28"/>
          <w:szCs w:val="28"/>
        </w:rPr>
      </w:pPr>
      <w:bookmarkStart w:id="1" w:name="_Toc199196227"/>
      <w:r w:rsidRPr="00120E1A">
        <w:rPr>
          <w:rFonts w:ascii="Times New Roman" w:hAnsi="Times New Roman" w:cs="Times New Roman"/>
          <w:b/>
          <w:bCs/>
          <w:color w:val="000000" w:themeColor="text1"/>
          <w:sz w:val="28"/>
          <w:szCs w:val="28"/>
        </w:rPr>
        <w:lastRenderedPageBreak/>
        <w:t>I.INTRODUCTION</w:t>
      </w:r>
      <w:bookmarkEnd w:id="1"/>
    </w:p>
    <w:p w14:paraId="5722FB5F" w14:textId="424695BB" w:rsidR="00547ABD" w:rsidRPr="00547ABD" w:rsidRDefault="00547ABD" w:rsidP="00547ABD">
      <w:pPr>
        <w:spacing w:line="480" w:lineRule="auto"/>
        <w:ind w:firstLine="709"/>
        <w:jc w:val="both"/>
        <w:rPr>
          <w:rFonts w:ascii="Times New Roman" w:hAnsi="Times New Roman" w:cs="Times New Roman"/>
          <w:sz w:val="24"/>
          <w:szCs w:val="24"/>
        </w:rPr>
      </w:pPr>
      <w:r w:rsidRPr="00547ABD">
        <w:rPr>
          <w:rFonts w:ascii="Times New Roman" w:hAnsi="Times New Roman" w:cs="Times New Roman"/>
          <w:sz w:val="24"/>
          <w:szCs w:val="24"/>
        </w:rPr>
        <w:t>AI-generated content refers to any text, image, or music created by machine-learning models rather than directly by humans (Sengar</w:t>
      </w:r>
      <w:r w:rsidR="00835729">
        <w:rPr>
          <w:rFonts w:ascii="Times New Roman" w:hAnsi="Times New Roman" w:cs="Times New Roman"/>
          <w:sz w:val="24"/>
          <w:szCs w:val="24"/>
        </w:rPr>
        <w:t xml:space="preserve">, Hasan, Kumar &amp; Carroll, </w:t>
      </w:r>
      <w:r w:rsidRPr="00547ABD">
        <w:rPr>
          <w:rFonts w:ascii="Times New Roman" w:hAnsi="Times New Roman" w:cs="Times New Roman"/>
          <w:sz w:val="24"/>
          <w:szCs w:val="24"/>
        </w:rPr>
        <w:t>2024</w:t>
      </w:r>
      <w:r w:rsidR="00A97E83">
        <w:rPr>
          <w:rFonts w:ascii="Times New Roman" w:hAnsi="Times New Roman" w:cs="Times New Roman"/>
          <w:sz w:val="24"/>
          <w:szCs w:val="24"/>
        </w:rPr>
        <w:t>, p</w:t>
      </w:r>
      <w:r w:rsidR="00AA73B1">
        <w:rPr>
          <w:rFonts w:ascii="Times New Roman" w:hAnsi="Times New Roman" w:cs="Times New Roman"/>
          <w:sz w:val="24"/>
          <w:szCs w:val="24"/>
        </w:rPr>
        <w:t>. 6</w:t>
      </w:r>
      <w:r w:rsidRPr="00547ABD">
        <w:rPr>
          <w:rFonts w:ascii="Times New Roman" w:hAnsi="Times New Roman" w:cs="Times New Roman"/>
          <w:sz w:val="24"/>
          <w:szCs w:val="24"/>
        </w:rPr>
        <w:t>). Tools such as ChatGPT for text and DALL-E for visuals are now widely accessible, enabling users to produce refined material in seconds. Such rapid access to AI assistance raises a crucial question about human creativity: can truly original ideas still emerge when reliance on AI is high? In this report, it is maintained that although AI-generated content offers certain advantages, its negative effects on creativity outweigh its positive contributions.</w:t>
      </w:r>
    </w:p>
    <w:p w14:paraId="74125203" w14:textId="7B2FC276" w:rsidR="00547ABD" w:rsidRPr="00547ABD" w:rsidRDefault="00547ABD" w:rsidP="00547ABD">
      <w:pPr>
        <w:spacing w:line="480" w:lineRule="auto"/>
        <w:ind w:firstLine="709"/>
        <w:jc w:val="both"/>
        <w:rPr>
          <w:rFonts w:ascii="Times New Roman" w:hAnsi="Times New Roman" w:cs="Times New Roman"/>
          <w:sz w:val="24"/>
          <w:szCs w:val="24"/>
        </w:rPr>
      </w:pPr>
      <w:r w:rsidRPr="00547ABD">
        <w:rPr>
          <w:rFonts w:ascii="Times New Roman" w:hAnsi="Times New Roman" w:cs="Times New Roman"/>
          <w:sz w:val="24"/>
          <w:szCs w:val="24"/>
        </w:rPr>
        <w:t>Today, AI applications support authors in drafting articles, allow designers to sketch novel visuals, and even compose brief musical pieces. For instance, 90 % of university students reported feeling more productive when using an AI assistant for brainstorming</w:t>
      </w:r>
      <w:r w:rsidR="00AA73B1" w:rsidRPr="00AA73B1">
        <w:t xml:space="preserve"> </w:t>
      </w:r>
      <w:r w:rsidR="00AA73B1" w:rsidRPr="00AA73B1">
        <w:rPr>
          <w:rFonts w:ascii="Times New Roman" w:hAnsi="Times New Roman" w:cs="Times New Roman"/>
          <w:sz w:val="24"/>
          <w:szCs w:val="24"/>
        </w:rPr>
        <w:t>(Habib, Vogel, Anli &amp; Thorne, 2024, p. 3)</w:t>
      </w:r>
      <w:r w:rsidRPr="00547ABD">
        <w:rPr>
          <w:rFonts w:ascii="Times New Roman" w:hAnsi="Times New Roman" w:cs="Times New Roman"/>
          <w:sz w:val="24"/>
          <w:szCs w:val="24"/>
        </w:rPr>
        <w:t>. Yet, scholars also warn that excessive dependence on these tools may undermine users’ confidence in their own originality and lead to more homogeneous outcomes (Zhou &amp; Lee, 2024, p</w:t>
      </w:r>
      <w:r w:rsidR="00891F72">
        <w:rPr>
          <w:rFonts w:ascii="Times New Roman" w:hAnsi="Times New Roman" w:cs="Times New Roman"/>
          <w:sz w:val="24"/>
          <w:szCs w:val="24"/>
        </w:rPr>
        <w:t>ara</w:t>
      </w:r>
      <w:r w:rsidRPr="00547ABD">
        <w:rPr>
          <w:rFonts w:ascii="Times New Roman" w:hAnsi="Times New Roman" w:cs="Times New Roman"/>
          <w:sz w:val="24"/>
          <w:szCs w:val="24"/>
        </w:rPr>
        <w:t>.</w:t>
      </w:r>
      <w:r w:rsidR="00891F72">
        <w:rPr>
          <w:rFonts w:ascii="Times New Roman" w:hAnsi="Times New Roman" w:cs="Times New Roman"/>
          <w:sz w:val="24"/>
          <w:szCs w:val="24"/>
        </w:rPr>
        <w:t xml:space="preserve"> 2</w:t>
      </w:r>
      <w:r w:rsidRPr="00547ABD">
        <w:rPr>
          <w:rFonts w:ascii="Times New Roman" w:hAnsi="Times New Roman" w:cs="Times New Roman"/>
          <w:sz w:val="24"/>
          <w:szCs w:val="24"/>
        </w:rPr>
        <w:t>).</w:t>
      </w:r>
    </w:p>
    <w:p w14:paraId="7DE12982" w14:textId="62F1F24E" w:rsidR="00547ABD" w:rsidRPr="00547ABD" w:rsidRDefault="00547ABD" w:rsidP="00547ABD">
      <w:pPr>
        <w:spacing w:line="480" w:lineRule="auto"/>
        <w:ind w:firstLine="709"/>
        <w:jc w:val="both"/>
        <w:rPr>
          <w:rFonts w:ascii="Times New Roman" w:hAnsi="Times New Roman" w:cs="Times New Roman"/>
          <w:sz w:val="24"/>
          <w:szCs w:val="24"/>
        </w:rPr>
      </w:pPr>
      <w:r w:rsidRPr="00547ABD">
        <w:rPr>
          <w:rFonts w:ascii="Times New Roman" w:hAnsi="Times New Roman" w:cs="Times New Roman"/>
          <w:sz w:val="24"/>
          <w:szCs w:val="24"/>
        </w:rPr>
        <w:t>The aim of this report is to investigate how AI-generated content influences human creativity and to assess whether its benefits truly outweigh its drawbacks. Creativity remains a vital driver of innovation in fields from education to business, making it essential to understand both the risks and rewards associated with AI support</w:t>
      </w:r>
      <w:r w:rsidR="00AA73B1" w:rsidRPr="00AA73B1">
        <w:t xml:space="preserve"> </w:t>
      </w:r>
      <w:r w:rsidR="00AA73B1" w:rsidRPr="00AA73B1">
        <w:rPr>
          <w:rFonts w:ascii="Times New Roman" w:hAnsi="Times New Roman" w:cs="Times New Roman"/>
          <w:sz w:val="24"/>
          <w:szCs w:val="24"/>
        </w:rPr>
        <w:t>(Runco, 2023, p. 2)</w:t>
      </w:r>
      <w:r w:rsidRPr="00547ABD">
        <w:rPr>
          <w:rFonts w:ascii="Times New Roman" w:hAnsi="Times New Roman" w:cs="Times New Roman"/>
          <w:sz w:val="24"/>
          <w:szCs w:val="24"/>
        </w:rPr>
        <w:t>. Through a balanced examination of both perspectives, it is established that the negative effects of AI-generated content on creativity outweigh its positive contributions.</w:t>
      </w:r>
    </w:p>
    <w:p w14:paraId="42025A23" w14:textId="769EBD6B" w:rsidR="00547ABD" w:rsidRPr="00547ABD" w:rsidRDefault="00547ABD" w:rsidP="00547ABD">
      <w:pPr>
        <w:spacing w:line="480" w:lineRule="auto"/>
        <w:ind w:firstLine="709"/>
        <w:jc w:val="both"/>
        <w:rPr>
          <w:rFonts w:ascii="Times New Roman" w:hAnsi="Times New Roman" w:cs="Times New Roman"/>
          <w:sz w:val="24"/>
          <w:szCs w:val="24"/>
        </w:rPr>
      </w:pPr>
      <w:r w:rsidRPr="00547ABD">
        <w:rPr>
          <w:rFonts w:ascii="Times New Roman" w:hAnsi="Times New Roman" w:cs="Times New Roman"/>
          <w:sz w:val="24"/>
          <w:szCs w:val="24"/>
        </w:rPr>
        <w:t>This study employs a comprehensive methodology to examine how AI-generated content influences creativity. It includes a review of recent literature, an analysis of expert insights, and evidence from current experiments (Doshi &amp; Hauser, 2024</w:t>
      </w:r>
      <w:r w:rsidR="00AA73B1">
        <w:rPr>
          <w:rFonts w:ascii="Times New Roman" w:hAnsi="Times New Roman" w:cs="Times New Roman"/>
          <w:sz w:val="24"/>
          <w:szCs w:val="24"/>
        </w:rPr>
        <w:t>, p. 8</w:t>
      </w:r>
      <w:r w:rsidRPr="00547ABD">
        <w:rPr>
          <w:rFonts w:ascii="Times New Roman" w:hAnsi="Times New Roman" w:cs="Times New Roman"/>
          <w:sz w:val="24"/>
          <w:szCs w:val="24"/>
        </w:rPr>
        <w:t xml:space="preserve">) that illustrate </w:t>
      </w:r>
      <w:r w:rsidRPr="00547ABD">
        <w:rPr>
          <w:rFonts w:ascii="Times New Roman" w:hAnsi="Times New Roman" w:cs="Times New Roman"/>
          <w:sz w:val="24"/>
          <w:szCs w:val="24"/>
        </w:rPr>
        <w:lastRenderedPageBreak/>
        <w:t>AI’s impact on creative processes. However, the scope is limited to text- and image-based AI tools, and practical constraints (such as limited time and access to certain sources) have narrowed the breadth of the research. Accordingly, the report is organized into three main parts. The first part explores the positive effects of AI-generated content on creativity, and the second part examines its potential negative effects on creative thinking. The third part offers a final evaluation and conclusion with recommendations. Ultimately, this structure supports the central argument that while AI-generated content can serve as a powerful aid to creative work, its unrestrained use may also hinder originality, underscoring the need for a balanced approach.</w:t>
      </w:r>
    </w:p>
    <w:p w14:paraId="4514ECA6" w14:textId="77777777" w:rsidR="00C37D20" w:rsidRDefault="00C37D20" w:rsidP="00006FEC">
      <w:pPr>
        <w:spacing w:after="0" w:line="480" w:lineRule="auto"/>
        <w:ind w:firstLine="709"/>
        <w:jc w:val="both"/>
        <w:rPr>
          <w:rFonts w:ascii="Times New Roman" w:hAnsi="Times New Roman" w:cs="Times New Roman"/>
          <w:sz w:val="24"/>
          <w:szCs w:val="24"/>
        </w:rPr>
      </w:pPr>
    </w:p>
    <w:p w14:paraId="53DD9A4C" w14:textId="77777777" w:rsidR="00547ABD" w:rsidRDefault="00547ABD" w:rsidP="00006FEC">
      <w:pPr>
        <w:spacing w:after="0" w:line="480" w:lineRule="auto"/>
        <w:ind w:firstLine="709"/>
        <w:jc w:val="both"/>
        <w:rPr>
          <w:rFonts w:ascii="Times New Roman" w:hAnsi="Times New Roman" w:cs="Times New Roman"/>
          <w:sz w:val="24"/>
          <w:szCs w:val="24"/>
        </w:rPr>
      </w:pPr>
    </w:p>
    <w:p w14:paraId="645CAF73" w14:textId="77777777" w:rsidR="00547ABD" w:rsidRDefault="00547ABD" w:rsidP="00006FEC">
      <w:pPr>
        <w:spacing w:after="0" w:line="480" w:lineRule="auto"/>
        <w:ind w:firstLine="709"/>
        <w:jc w:val="both"/>
        <w:rPr>
          <w:rFonts w:ascii="Times New Roman" w:hAnsi="Times New Roman" w:cs="Times New Roman"/>
          <w:sz w:val="24"/>
          <w:szCs w:val="24"/>
        </w:rPr>
      </w:pPr>
    </w:p>
    <w:p w14:paraId="39C36911" w14:textId="77777777" w:rsidR="00547ABD" w:rsidRDefault="00547ABD" w:rsidP="00006FEC">
      <w:pPr>
        <w:spacing w:after="0" w:line="480" w:lineRule="auto"/>
        <w:ind w:firstLine="709"/>
        <w:jc w:val="both"/>
        <w:rPr>
          <w:rFonts w:ascii="Times New Roman" w:hAnsi="Times New Roman" w:cs="Times New Roman"/>
          <w:sz w:val="24"/>
          <w:szCs w:val="24"/>
        </w:rPr>
      </w:pPr>
    </w:p>
    <w:p w14:paraId="2F1DA5BB" w14:textId="77777777" w:rsidR="00547ABD" w:rsidRDefault="00547ABD" w:rsidP="00006FEC">
      <w:pPr>
        <w:spacing w:after="0" w:line="480" w:lineRule="auto"/>
        <w:ind w:firstLine="709"/>
        <w:jc w:val="both"/>
        <w:rPr>
          <w:rFonts w:ascii="Times New Roman" w:hAnsi="Times New Roman" w:cs="Times New Roman"/>
          <w:sz w:val="24"/>
          <w:szCs w:val="24"/>
        </w:rPr>
      </w:pPr>
    </w:p>
    <w:p w14:paraId="0263B994" w14:textId="77777777" w:rsidR="00547ABD" w:rsidRDefault="00547ABD" w:rsidP="00006FEC">
      <w:pPr>
        <w:spacing w:after="0" w:line="480" w:lineRule="auto"/>
        <w:ind w:firstLine="709"/>
        <w:jc w:val="both"/>
        <w:rPr>
          <w:rFonts w:ascii="Times New Roman" w:hAnsi="Times New Roman" w:cs="Times New Roman"/>
          <w:sz w:val="24"/>
          <w:szCs w:val="24"/>
        </w:rPr>
      </w:pPr>
    </w:p>
    <w:p w14:paraId="283A7A88" w14:textId="77777777" w:rsidR="00547ABD" w:rsidRDefault="00547ABD" w:rsidP="00006FEC">
      <w:pPr>
        <w:spacing w:after="0" w:line="480" w:lineRule="auto"/>
        <w:ind w:firstLine="709"/>
        <w:jc w:val="both"/>
        <w:rPr>
          <w:rFonts w:ascii="Times New Roman" w:hAnsi="Times New Roman" w:cs="Times New Roman"/>
          <w:sz w:val="24"/>
          <w:szCs w:val="24"/>
        </w:rPr>
      </w:pPr>
    </w:p>
    <w:p w14:paraId="29B3406B" w14:textId="77777777" w:rsidR="00547ABD" w:rsidRDefault="00547ABD" w:rsidP="00006FEC">
      <w:pPr>
        <w:spacing w:after="0" w:line="480" w:lineRule="auto"/>
        <w:ind w:firstLine="709"/>
        <w:jc w:val="both"/>
        <w:rPr>
          <w:rFonts w:ascii="Times New Roman" w:hAnsi="Times New Roman" w:cs="Times New Roman"/>
          <w:sz w:val="24"/>
          <w:szCs w:val="24"/>
        </w:rPr>
      </w:pPr>
    </w:p>
    <w:p w14:paraId="0FE7EC0C" w14:textId="77777777" w:rsidR="00547ABD" w:rsidRDefault="00547ABD" w:rsidP="00006FEC">
      <w:pPr>
        <w:spacing w:after="0" w:line="480" w:lineRule="auto"/>
        <w:ind w:firstLine="709"/>
        <w:jc w:val="both"/>
        <w:rPr>
          <w:rFonts w:ascii="Times New Roman" w:hAnsi="Times New Roman" w:cs="Times New Roman"/>
          <w:sz w:val="24"/>
          <w:szCs w:val="24"/>
        </w:rPr>
      </w:pPr>
    </w:p>
    <w:p w14:paraId="5F717FFE" w14:textId="77777777" w:rsidR="00547ABD" w:rsidRDefault="00547ABD" w:rsidP="00547ABD">
      <w:pPr>
        <w:spacing w:after="0" w:line="480" w:lineRule="auto"/>
        <w:jc w:val="both"/>
        <w:rPr>
          <w:rFonts w:ascii="Times New Roman" w:hAnsi="Times New Roman" w:cs="Times New Roman"/>
          <w:sz w:val="24"/>
          <w:szCs w:val="24"/>
        </w:rPr>
      </w:pPr>
    </w:p>
    <w:p w14:paraId="08B5B17E" w14:textId="77777777" w:rsidR="00547ABD" w:rsidRDefault="00547ABD" w:rsidP="00006FEC">
      <w:pPr>
        <w:spacing w:after="0" w:line="480" w:lineRule="auto"/>
        <w:ind w:firstLine="709"/>
        <w:jc w:val="both"/>
        <w:rPr>
          <w:rFonts w:ascii="Times New Roman" w:hAnsi="Times New Roman" w:cs="Times New Roman"/>
          <w:sz w:val="24"/>
          <w:szCs w:val="24"/>
        </w:rPr>
      </w:pPr>
    </w:p>
    <w:p w14:paraId="309210F2" w14:textId="77777777" w:rsidR="00547ABD" w:rsidRDefault="00547ABD" w:rsidP="00006FEC">
      <w:pPr>
        <w:spacing w:after="0" w:line="480" w:lineRule="auto"/>
        <w:ind w:firstLine="709"/>
        <w:jc w:val="both"/>
        <w:rPr>
          <w:rFonts w:ascii="Times New Roman" w:hAnsi="Times New Roman" w:cs="Times New Roman"/>
          <w:sz w:val="24"/>
          <w:szCs w:val="24"/>
        </w:rPr>
      </w:pPr>
    </w:p>
    <w:p w14:paraId="2F213309" w14:textId="77777777" w:rsidR="00547ABD" w:rsidRDefault="00547ABD" w:rsidP="00006FEC">
      <w:pPr>
        <w:spacing w:after="0" w:line="480" w:lineRule="auto"/>
        <w:ind w:firstLine="709"/>
        <w:jc w:val="both"/>
        <w:rPr>
          <w:rFonts w:ascii="Times New Roman" w:hAnsi="Times New Roman" w:cs="Times New Roman"/>
          <w:sz w:val="24"/>
          <w:szCs w:val="24"/>
        </w:rPr>
      </w:pPr>
    </w:p>
    <w:p w14:paraId="1ACB9E20" w14:textId="77777777" w:rsidR="00547ABD" w:rsidRDefault="00547ABD" w:rsidP="00006FEC">
      <w:pPr>
        <w:spacing w:after="0" w:line="480" w:lineRule="auto"/>
        <w:ind w:firstLine="709"/>
        <w:jc w:val="both"/>
        <w:rPr>
          <w:rFonts w:ascii="Times New Roman" w:hAnsi="Times New Roman" w:cs="Times New Roman"/>
          <w:sz w:val="24"/>
          <w:szCs w:val="24"/>
        </w:rPr>
      </w:pPr>
    </w:p>
    <w:p w14:paraId="4801B12B" w14:textId="77777777" w:rsidR="00547ABD" w:rsidRDefault="00547ABD" w:rsidP="00006FEC">
      <w:pPr>
        <w:spacing w:after="0" w:line="480" w:lineRule="auto"/>
        <w:ind w:firstLine="709"/>
        <w:jc w:val="both"/>
        <w:rPr>
          <w:rFonts w:ascii="Times New Roman" w:hAnsi="Times New Roman" w:cs="Times New Roman"/>
          <w:sz w:val="24"/>
          <w:szCs w:val="24"/>
        </w:rPr>
      </w:pPr>
    </w:p>
    <w:p w14:paraId="431236B8" w14:textId="77777777" w:rsidR="00547ABD" w:rsidRDefault="00547ABD" w:rsidP="00547ABD">
      <w:pPr>
        <w:spacing w:after="0" w:line="480" w:lineRule="auto"/>
        <w:jc w:val="both"/>
        <w:rPr>
          <w:rFonts w:ascii="Times New Roman" w:hAnsi="Times New Roman" w:cs="Times New Roman"/>
          <w:sz w:val="24"/>
          <w:szCs w:val="24"/>
        </w:rPr>
      </w:pPr>
    </w:p>
    <w:p w14:paraId="0BBCFEC9" w14:textId="77777777" w:rsidR="00547ABD" w:rsidRPr="00547ABD" w:rsidRDefault="00547ABD" w:rsidP="00547ABD">
      <w:pPr>
        <w:pStyle w:val="Balk1"/>
        <w:spacing w:line="480" w:lineRule="auto"/>
        <w:jc w:val="both"/>
        <w:rPr>
          <w:rFonts w:ascii="Times New Roman" w:hAnsi="Times New Roman" w:cs="Times New Roman"/>
          <w:b/>
          <w:bCs/>
          <w:color w:val="000000" w:themeColor="text1"/>
          <w:sz w:val="28"/>
          <w:szCs w:val="28"/>
        </w:rPr>
      </w:pPr>
      <w:bookmarkStart w:id="2" w:name="_Toc199196228"/>
      <w:r w:rsidRPr="00547ABD">
        <w:rPr>
          <w:rFonts w:ascii="Times New Roman" w:hAnsi="Times New Roman" w:cs="Times New Roman"/>
          <w:b/>
          <w:bCs/>
          <w:color w:val="000000" w:themeColor="text1"/>
          <w:sz w:val="28"/>
          <w:szCs w:val="28"/>
        </w:rPr>
        <w:lastRenderedPageBreak/>
        <w:t>II. ADVANTAGES OF AI‑GENERATED CONTENT</w:t>
      </w:r>
      <w:bookmarkEnd w:id="2"/>
    </w:p>
    <w:p w14:paraId="6C872634" w14:textId="77777777" w:rsidR="00547ABD" w:rsidRPr="00547ABD" w:rsidRDefault="00547ABD" w:rsidP="00547ABD">
      <w:pPr>
        <w:spacing w:line="480" w:lineRule="auto"/>
        <w:ind w:firstLine="709"/>
        <w:jc w:val="both"/>
        <w:rPr>
          <w:rFonts w:ascii="Times New Roman" w:hAnsi="Times New Roman" w:cs="Times New Roman"/>
          <w:sz w:val="24"/>
          <w:szCs w:val="24"/>
        </w:rPr>
      </w:pPr>
      <w:r w:rsidRPr="00547ABD">
        <w:rPr>
          <w:rFonts w:ascii="Times New Roman" w:hAnsi="Times New Roman" w:cs="Times New Roman"/>
          <w:sz w:val="24"/>
          <w:szCs w:val="24"/>
        </w:rPr>
        <w:t>In the last few years, generative artificial intelligence (AI) systems have moved from research labs into daily life. Tools such as ChatGPT for text, DALL‑E and Midjourney for images, and Suno for music allow anyone with an internet link to type a short prompt and get paragraphs, pictures or melodies in seconds. Artificial intelligence is also used in fields that require creativity. Some people claim that artificial intelligence (AI) supports creativity and helps advance it. In this section, advantages of artificial intelligence (AI), especially, its role as a creative spark and making work easier and faster for everyone will be presented.</w:t>
      </w:r>
    </w:p>
    <w:p w14:paraId="17D19A25" w14:textId="77777777" w:rsidR="00547ABD" w:rsidRDefault="00547ABD" w:rsidP="00547ABD">
      <w:pPr>
        <w:pStyle w:val="Balk2"/>
        <w:spacing w:line="480" w:lineRule="auto"/>
        <w:jc w:val="both"/>
        <w:rPr>
          <w:rFonts w:ascii="Times New Roman" w:hAnsi="Times New Roman" w:cs="Times New Roman"/>
          <w:b/>
          <w:bCs/>
          <w:color w:val="000000" w:themeColor="text1"/>
          <w:sz w:val="26"/>
          <w:szCs w:val="26"/>
        </w:rPr>
      </w:pPr>
      <w:bookmarkStart w:id="3" w:name="_Toc199196229"/>
      <w:r w:rsidRPr="00547ABD">
        <w:rPr>
          <w:rFonts w:ascii="Times New Roman" w:hAnsi="Times New Roman" w:cs="Times New Roman"/>
          <w:b/>
          <w:bCs/>
          <w:color w:val="000000" w:themeColor="text1"/>
          <w:sz w:val="26"/>
          <w:szCs w:val="26"/>
        </w:rPr>
        <w:t>2.1 AI as a creative spark</w:t>
      </w:r>
      <w:bookmarkEnd w:id="3"/>
    </w:p>
    <w:p w14:paraId="315616EB" w14:textId="10B99764" w:rsidR="000240EE" w:rsidRPr="000240EE" w:rsidRDefault="000240EE" w:rsidP="000240EE">
      <w:pPr>
        <w:spacing w:line="480" w:lineRule="auto"/>
        <w:ind w:firstLine="708"/>
        <w:rPr>
          <w:rFonts w:ascii="Times New Roman" w:hAnsi="Times New Roman" w:cs="Times New Roman"/>
          <w:sz w:val="24"/>
          <w:szCs w:val="24"/>
        </w:rPr>
      </w:pPr>
      <w:r w:rsidRPr="000240EE">
        <w:rPr>
          <w:rFonts w:ascii="Times New Roman" w:hAnsi="Times New Roman" w:cs="Times New Roman"/>
          <w:sz w:val="24"/>
          <w:szCs w:val="24"/>
        </w:rPr>
        <w:t>First, AI can break the “blank</w:t>
      </w:r>
      <w:r w:rsidRPr="000240EE">
        <w:rPr>
          <w:rFonts w:ascii="Times New Roman" w:hAnsi="Times New Roman" w:cs="Times New Roman"/>
          <w:sz w:val="24"/>
          <w:szCs w:val="24"/>
        </w:rPr>
        <w:noBreakHyphen/>
        <w:t>page” problem. Many professionals describe creativity as a two</w:t>
      </w:r>
      <w:r w:rsidRPr="000240EE">
        <w:rPr>
          <w:rFonts w:ascii="Times New Roman" w:hAnsi="Times New Roman" w:cs="Times New Roman"/>
          <w:sz w:val="24"/>
          <w:szCs w:val="24"/>
        </w:rPr>
        <w:noBreakHyphen/>
        <w:t>step cycle: idea generation stage followed by selection stage. AI makes the divergent step easier by spitting out ten or twenty quick ideas that humans can judge, combine or reject. In writing, ChatGPT can outline possible plots, suggest scene orders, or offer dialogue starters. For example, in an online experiment with thousands of writers, those who received five AI ideas wrote stories rated about 10 % more original and enjoyable than a control group (Doshi &amp; Hauser, 2024, p. </w:t>
      </w:r>
      <w:r w:rsidR="00423518">
        <w:rPr>
          <w:rFonts w:ascii="Times New Roman" w:hAnsi="Times New Roman" w:cs="Times New Roman"/>
          <w:sz w:val="24"/>
          <w:szCs w:val="24"/>
        </w:rPr>
        <w:t>8</w:t>
      </w:r>
      <w:r w:rsidRPr="000240EE">
        <w:rPr>
          <w:rFonts w:ascii="Times New Roman" w:hAnsi="Times New Roman" w:cs="Times New Roman"/>
          <w:sz w:val="24"/>
          <w:szCs w:val="24"/>
        </w:rPr>
        <w:t xml:space="preserve">). Importantly, the improvement was largest </w:t>
      </w:r>
      <w:proofErr w:type="gramStart"/>
      <w:r w:rsidRPr="000240EE">
        <w:rPr>
          <w:rFonts w:ascii="Times New Roman" w:hAnsi="Times New Roman" w:cs="Times New Roman"/>
          <w:sz w:val="24"/>
          <w:szCs w:val="24"/>
        </w:rPr>
        <w:t>in</w:t>
      </w:r>
      <w:proofErr w:type="gramEnd"/>
      <w:r w:rsidRPr="000240EE">
        <w:rPr>
          <w:rFonts w:ascii="Times New Roman" w:hAnsi="Times New Roman" w:cs="Times New Roman"/>
          <w:sz w:val="24"/>
          <w:szCs w:val="24"/>
        </w:rPr>
        <w:t xml:space="preserve"> writers who said they felt stuck at the start. The AI served as a “creative spark” (Bieser, 2023, para. 5) that helped them pass the initial challenge. A similar pattern appears in product design. Two groups of engineering students were asked to sketch novel kitchen gadgets. The AI-assisted group, who could question ChatGPT, produced nearly twice as many different concepts, demonstrating that AI can boost idea generation and novelty (Filippi, 2023, p. 11). Even when none of the AI suggestions were used directly, it still created new paths for humans. To conclude, even if artificial intelligence ideas are not used directly, they can still help solve the blank-page problem and inspire new ideas.</w:t>
      </w:r>
    </w:p>
    <w:p w14:paraId="00312310" w14:textId="77777777" w:rsidR="00547ABD" w:rsidRPr="00547ABD" w:rsidRDefault="00547ABD" w:rsidP="00547ABD">
      <w:pPr>
        <w:pStyle w:val="Balk2"/>
        <w:spacing w:line="480" w:lineRule="auto"/>
        <w:jc w:val="both"/>
        <w:rPr>
          <w:rFonts w:ascii="Times New Roman" w:hAnsi="Times New Roman" w:cs="Times New Roman"/>
          <w:b/>
          <w:bCs/>
          <w:color w:val="000000" w:themeColor="text1"/>
          <w:sz w:val="26"/>
          <w:szCs w:val="26"/>
        </w:rPr>
      </w:pPr>
      <w:bookmarkStart w:id="4" w:name="_Toc199196230"/>
      <w:r w:rsidRPr="00547ABD">
        <w:rPr>
          <w:rFonts w:ascii="Times New Roman" w:hAnsi="Times New Roman" w:cs="Times New Roman"/>
          <w:b/>
          <w:bCs/>
          <w:color w:val="000000" w:themeColor="text1"/>
          <w:sz w:val="26"/>
          <w:szCs w:val="26"/>
        </w:rPr>
        <w:lastRenderedPageBreak/>
        <w:t>2.2 Easier and faster work for everyone</w:t>
      </w:r>
      <w:bookmarkEnd w:id="4"/>
    </w:p>
    <w:p w14:paraId="781AC5CC" w14:textId="570FFE9C" w:rsidR="00547ABD" w:rsidRPr="00547ABD" w:rsidRDefault="00547ABD" w:rsidP="00547ABD">
      <w:pPr>
        <w:spacing w:line="480" w:lineRule="auto"/>
        <w:ind w:firstLine="709"/>
        <w:jc w:val="both"/>
        <w:rPr>
          <w:rFonts w:ascii="Times New Roman" w:hAnsi="Times New Roman" w:cs="Times New Roman"/>
          <w:sz w:val="24"/>
          <w:szCs w:val="24"/>
        </w:rPr>
      </w:pPr>
      <w:r w:rsidRPr="00547ABD">
        <w:rPr>
          <w:rFonts w:ascii="Times New Roman" w:hAnsi="Times New Roman" w:cs="Times New Roman"/>
          <w:sz w:val="24"/>
          <w:szCs w:val="24"/>
        </w:rPr>
        <w:t>The second advantage is speed and access. Generative AI removes several technical barriers that once limited involvement in creative fields. Graphic design used to require years of Adobe‑Photoshop practice; now a small business owner can create draft logos with one prompt, then hire a pro only for the finalize the design. Writers can ask ChatGPT to rephrase dull sentences, generate alternative titles, or create a quick summary. An education study showed that students who used ChatGPT with teacher guidance produced more imaginative essays and felt less anxious about writing (Bushnell &amp; Harrison, 2025, para. 4). Cost barriers drop as well. Getting five concept sketches from a freelance artist might cost 100 USD and take a week; a text‑to‑image AI can draft the same number in under a minute for a few cents in server fees. This does not mean AI replaces skilled artists. Instead, it changes the work flow</w:t>
      </w:r>
      <w:r w:rsidR="00907B27">
        <w:rPr>
          <w:rFonts w:ascii="Times New Roman" w:hAnsi="Times New Roman" w:cs="Times New Roman"/>
          <w:sz w:val="24"/>
          <w:szCs w:val="24"/>
        </w:rPr>
        <w:t xml:space="preserve">, where fast AI drafts are followed by human selection and then professional refinement. </w:t>
      </w:r>
      <w:r w:rsidRPr="00547ABD">
        <w:rPr>
          <w:rFonts w:ascii="Times New Roman" w:hAnsi="Times New Roman" w:cs="Times New Roman"/>
          <w:sz w:val="24"/>
          <w:szCs w:val="24"/>
        </w:rPr>
        <w:t>Even established creators use the shortcut. Japanese novelist Rie Kudan stated that roughly 5 % of her prize‑winning 2024 novel began as raw ChatGPT text which she later rewrote to fit her style (Anderson, 2024, para. 2). For her, AI was a time‑saving sketch pad, not a ghostwriter. In conclusion, AI both reduces costs and speeds up the process.</w:t>
      </w:r>
    </w:p>
    <w:p w14:paraId="36230AAA" w14:textId="77777777" w:rsidR="00547ABD" w:rsidRDefault="00547ABD" w:rsidP="00547ABD">
      <w:pPr>
        <w:spacing w:line="480" w:lineRule="auto"/>
        <w:ind w:firstLine="709"/>
        <w:jc w:val="both"/>
        <w:rPr>
          <w:rFonts w:cs="Times New Roman"/>
        </w:rPr>
      </w:pPr>
    </w:p>
    <w:p w14:paraId="795CDEAA" w14:textId="77777777" w:rsidR="00547ABD" w:rsidRDefault="00547ABD" w:rsidP="00547ABD">
      <w:pPr>
        <w:spacing w:line="480" w:lineRule="auto"/>
        <w:ind w:firstLine="709"/>
        <w:jc w:val="both"/>
        <w:rPr>
          <w:rFonts w:cs="Times New Roman"/>
        </w:rPr>
      </w:pPr>
    </w:p>
    <w:p w14:paraId="42879F23" w14:textId="77777777" w:rsidR="00547ABD" w:rsidRDefault="00547ABD" w:rsidP="00547ABD">
      <w:pPr>
        <w:spacing w:line="480" w:lineRule="auto"/>
        <w:ind w:firstLine="709"/>
        <w:jc w:val="both"/>
        <w:rPr>
          <w:rFonts w:cs="Times New Roman"/>
        </w:rPr>
      </w:pPr>
    </w:p>
    <w:p w14:paraId="6A44BC71" w14:textId="77777777" w:rsidR="00547ABD" w:rsidRPr="00776CC6" w:rsidRDefault="00547ABD" w:rsidP="00423518">
      <w:pPr>
        <w:spacing w:line="480" w:lineRule="auto"/>
        <w:jc w:val="both"/>
        <w:rPr>
          <w:rFonts w:cs="Times New Roman"/>
        </w:rPr>
      </w:pPr>
    </w:p>
    <w:p w14:paraId="7AD727D3" w14:textId="77777777" w:rsidR="00547ABD" w:rsidRPr="00547ABD" w:rsidRDefault="00547ABD" w:rsidP="00547ABD">
      <w:pPr>
        <w:pStyle w:val="Balk1"/>
        <w:spacing w:line="480" w:lineRule="auto"/>
        <w:jc w:val="both"/>
        <w:rPr>
          <w:rFonts w:ascii="Times New Roman" w:hAnsi="Times New Roman" w:cs="Times New Roman"/>
          <w:b/>
          <w:bCs/>
          <w:color w:val="000000" w:themeColor="text1"/>
          <w:sz w:val="28"/>
          <w:szCs w:val="28"/>
        </w:rPr>
      </w:pPr>
      <w:bookmarkStart w:id="5" w:name="_Toc199196231"/>
      <w:r w:rsidRPr="00547ABD">
        <w:rPr>
          <w:rFonts w:ascii="Times New Roman" w:hAnsi="Times New Roman" w:cs="Times New Roman"/>
          <w:b/>
          <w:bCs/>
          <w:color w:val="000000" w:themeColor="text1"/>
          <w:sz w:val="28"/>
          <w:szCs w:val="28"/>
        </w:rPr>
        <w:lastRenderedPageBreak/>
        <w:t>III. DISADVANTAGES OF AI‑GENERATED CONTENT</w:t>
      </w:r>
      <w:bookmarkEnd w:id="5"/>
    </w:p>
    <w:p w14:paraId="2B1FC476" w14:textId="79BCE18D" w:rsidR="00547ABD" w:rsidRPr="00547ABD" w:rsidRDefault="00547ABD" w:rsidP="00547ABD">
      <w:pPr>
        <w:spacing w:line="480" w:lineRule="auto"/>
        <w:ind w:firstLine="709"/>
        <w:jc w:val="both"/>
        <w:rPr>
          <w:rFonts w:ascii="Times New Roman" w:hAnsi="Times New Roman" w:cs="Times New Roman"/>
          <w:sz w:val="24"/>
          <w:szCs w:val="24"/>
        </w:rPr>
      </w:pPr>
      <w:r w:rsidRPr="00547ABD">
        <w:rPr>
          <w:rFonts w:ascii="Times New Roman" w:hAnsi="Times New Roman" w:cs="Times New Roman"/>
          <w:sz w:val="24"/>
          <w:szCs w:val="24"/>
        </w:rPr>
        <w:t>The same features that make AI handy also create risks. When machines supply endless ready‑made text or images, people may lose the habit of thinking creatively. Scholars warn of metacognitive laziness</w:t>
      </w:r>
      <w:r w:rsidR="00907B27">
        <w:rPr>
          <w:rFonts w:ascii="Times New Roman" w:hAnsi="Times New Roman" w:cs="Times New Roman"/>
          <w:sz w:val="24"/>
          <w:szCs w:val="24"/>
        </w:rPr>
        <w:t>,</w:t>
      </w:r>
      <w:r w:rsidRPr="00547ABD">
        <w:rPr>
          <w:rFonts w:ascii="Times New Roman" w:hAnsi="Times New Roman" w:cs="Times New Roman"/>
          <w:sz w:val="24"/>
          <w:szCs w:val="24"/>
        </w:rPr>
        <w:t xml:space="preserve"> a habit of accepting the first AI output without critical thought (Fan</w:t>
      </w:r>
      <w:r w:rsidR="00423518">
        <w:rPr>
          <w:rFonts w:ascii="Times New Roman" w:hAnsi="Times New Roman" w:cs="Times New Roman"/>
          <w:sz w:val="24"/>
          <w:szCs w:val="24"/>
        </w:rPr>
        <w:t xml:space="preserve"> et al.</w:t>
      </w:r>
      <w:r w:rsidRPr="00547ABD">
        <w:rPr>
          <w:rFonts w:ascii="Times New Roman" w:hAnsi="Times New Roman" w:cs="Times New Roman"/>
          <w:sz w:val="24"/>
          <w:szCs w:val="24"/>
        </w:rPr>
        <w:t>, 202</w:t>
      </w:r>
      <w:r w:rsidR="00452E7E">
        <w:rPr>
          <w:rFonts w:ascii="Times New Roman" w:hAnsi="Times New Roman" w:cs="Times New Roman"/>
          <w:sz w:val="24"/>
          <w:szCs w:val="24"/>
        </w:rPr>
        <w:t>5</w:t>
      </w:r>
      <w:r w:rsidRPr="00547ABD">
        <w:rPr>
          <w:rFonts w:ascii="Times New Roman" w:hAnsi="Times New Roman" w:cs="Times New Roman"/>
          <w:sz w:val="24"/>
          <w:szCs w:val="24"/>
        </w:rPr>
        <w:t>, p. 4</w:t>
      </w:r>
      <w:r w:rsidR="00423518">
        <w:rPr>
          <w:rFonts w:ascii="Times New Roman" w:hAnsi="Times New Roman" w:cs="Times New Roman"/>
          <w:sz w:val="24"/>
          <w:szCs w:val="24"/>
        </w:rPr>
        <w:t>89</w:t>
      </w:r>
      <w:r w:rsidRPr="00547ABD">
        <w:rPr>
          <w:rFonts w:ascii="Times New Roman" w:hAnsi="Times New Roman" w:cs="Times New Roman"/>
          <w:sz w:val="24"/>
          <w:szCs w:val="24"/>
        </w:rPr>
        <w:t>). Additionally, because many users query the same popular model, their results tend to move toward the same idea, lowering overall diversity (Doshi &amp; Hauser, 2024, p. </w:t>
      </w:r>
      <w:r w:rsidR="00423518">
        <w:rPr>
          <w:rFonts w:ascii="Times New Roman" w:hAnsi="Times New Roman" w:cs="Times New Roman"/>
          <w:sz w:val="24"/>
          <w:szCs w:val="24"/>
        </w:rPr>
        <w:t>11</w:t>
      </w:r>
      <w:r w:rsidRPr="00547ABD">
        <w:rPr>
          <w:rFonts w:ascii="Times New Roman" w:hAnsi="Times New Roman" w:cs="Times New Roman"/>
          <w:sz w:val="24"/>
          <w:szCs w:val="24"/>
        </w:rPr>
        <w:t>). Ethical questions about bias, copyright and hidden AI use make the issue more urgent (Ahmad et al., 2023, p. </w:t>
      </w:r>
      <w:r w:rsidR="00423518">
        <w:rPr>
          <w:rFonts w:ascii="Times New Roman" w:hAnsi="Times New Roman" w:cs="Times New Roman"/>
          <w:sz w:val="24"/>
          <w:szCs w:val="24"/>
        </w:rPr>
        <w:t>14</w:t>
      </w:r>
      <w:r w:rsidRPr="00547ABD">
        <w:rPr>
          <w:rFonts w:ascii="Times New Roman" w:hAnsi="Times New Roman" w:cs="Times New Roman"/>
          <w:sz w:val="24"/>
          <w:szCs w:val="24"/>
        </w:rPr>
        <w:t>). Three main disadvantages</w:t>
      </w:r>
      <w:r w:rsidR="00907B27">
        <w:rPr>
          <w:rFonts w:ascii="Times New Roman" w:hAnsi="Times New Roman" w:cs="Times New Roman"/>
          <w:sz w:val="24"/>
          <w:szCs w:val="24"/>
        </w:rPr>
        <w:t xml:space="preserve"> are focused on</w:t>
      </w:r>
      <w:r w:rsidRPr="00547ABD">
        <w:rPr>
          <w:rFonts w:ascii="Times New Roman" w:hAnsi="Times New Roman" w:cs="Times New Roman"/>
          <w:sz w:val="24"/>
          <w:szCs w:val="24"/>
        </w:rPr>
        <w:t xml:space="preserve"> losing practice and skill, same-looking results and ethical and quality worries.</w:t>
      </w:r>
    </w:p>
    <w:p w14:paraId="7CC0B19D" w14:textId="77777777" w:rsidR="00547ABD" w:rsidRPr="00547ABD" w:rsidRDefault="00547ABD" w:rsidP="00547ABD">
      <w:pPr>
        <w:pStyle w:val="Balk2"/>
        <w:spacing w:line="480" w:lineRule="auto"/>
        <w:jc w:val="both"/>
        <w:rPr>
          <w:rFonts w:ascii="Times New Roman" w:hAnsi="Times New Roman" w:cs="Times New Roman"/>
          <w:b/>
          <w:bCs/>
          <w:color w:val="000000" w:themeColor="text1"/>
          <w:sz w:val="26"/>
          <w:szCs w:val="26"/>
        </w:rPr>
      </w:pPr>
      <w:bookmarkStart w:id="6" w:name="_Toc199196232"/>
      <w:r w:rsidRPr="00547ABD">
        <w:rPr>
          <w:rFonts w:ascii="Times New Roman" w:hAnsi="Times New Roman" w:cs="Times New Roman"/>
          <w:b/>
          <w:bCs/>
          <w:color w:val="000000" w:themeColor="text1"/>
          <w:sz w:val="26"/>
          <w:szCs w:val="26"/>
        </w:rPr>
        <w:t>3.1 Losing practice and skill</w:t>
      </w:r>
      <w:bookmarkEnd w:id="6"/>
    </w:p>
    <w:p w14:paraId="076AD092" w14:textId="747EB3B7" w:rsidR="00547ABD" w:rsidRPr="00547ABD" w:rsidRDefault="00547ABD" w:rsidP="00547ABD">
      <w:pPr>
        <w:spacing w:line="480" w:lineRule="auto"/>
        <w:ind w:firstLine="709"/>
        <w:jc w:val="both"/>
        <w:rPr>
          <w:rFonts w:ascii="Times New Roman" w:hAnsi="Times New Roman" w:cs="Times New Roman"/>
          <w:sz w:val="24"/>
          <w:szCs w:val="24"/>
        </w:rPr>
      </w:pPr>
      <w:r w:rsidRPr="00547ABD">
        <w:rPr>
          <w:rFonts w:ascii="Times New Roman" w:hAnsi="Times New Roman" w:cs="Times New Roman"/>
          <w:sz w:val="24"/>
          <w:szCs w:val="24"/>
        </w:rPr>
        <w:t xml:space="preserve">Creativity is like playing piano: practice matters. If writers always paste AI text instead of drafting their own, their fluency can stall. </w:t>
      </w:r>
      <w:proofErr w:type="spellStart"/>
      <w:r w:rsidRPr="00547ABD">
        <w:rPr>
          <w:rFonts w:ascii="Times New Roman" w:hAnsi="Times New Roman" w:cs="Times New Roman"/>
          <w:sz w:val="24"/>
          <w:szCs w:val="24"/>
        </w:rPr>
        <w:t>Duhaylungsod</w:t>
      </w:r>
      <w:proofErr w:type="spellEnd"/>
      <w:r w:rsidRPr="00547ABD">
        <w:rPr>
          <w:rFonts w:ascii="Times New Roman" w:hAnsi="Times New Roman" w:cs="Times New Roman"/>
          <w:sz w:val="24"/>
          <w:szCs w:val="24"/>
        </w:rPr>
        <w:t xml:space="preserve"> and Chavez found that university students who leaned on AI for every homework step later struggled on tests that required independent idea generation</w:t>
      </w:r>
      <w:r w:rsidR="00C005D1">
        <w:rPr>
          <w:rFonts w:ascii="Times New Roman" w:hAnsi="Times New Roman" w:cs="Times New Roman"/>
          <w:sz w:val="24"/>
          <w:szCs w:val="24"/>
        </w:rPr>
        <w:t xml:space="preserve"> </w:t>
      </w:r>
      <w:r w:rsidR="00423518" w:rsidRPr="00547ABD">
        <w:rPr>
          <w:rFonts w:ascii="Times New Roman" w:hAnsi="Times New Roman" w:cs="Times New Roman"/>
          <w:sz w:val="24"/>
          <w:szCs w:val="24"/>
        </w:rPr>
        <w:t>(</w:t>
      </w:r>
      <w:proofErr w:type="spellStart"/>
      <w:r w:rsidR="00423518">
        <w:rPr>
          <w:rFonts w:ascii="Times New Roman" w:hAnsi="Times New Roman" w:cs="Times New Roman"/>
          <w:sz w:val="24"/>
          <w:szCs w:val="24"/>
        </w:rPr>
        <w:t>Duhaylungsod</w:t>
      </w:r>
      <w:proofErr w:type="spellEnd"/>
      <w:r w:rsidR="00423518">
        <w:rPr>
          <w:rFonts w:ascii="Times New Roman" w:hAnsi="Times New Roman" w:cs="Times New Roman"/>
          <w:sz w:val="24"/>
          <w:szCs w:val="24"/>
        </w:rPr>
        <w:t xml:space="preserve"> &amp; Chavez, </w:t>
      </w:r>
      <w:r w:rsidR="00423518" w:rsidRPr="00547ABD">
        <w:rPr>
          <w:rFonts w:ascii="Times New Roman" w:hAnsi="Times New Roman" w:cs="Times New Roman"/>
          <w:sz w:val="24"/>
          <w:szCs w:val="24"/>
        </w:rPr>
        <w:t>2023, para. 10)</w:t>
      </w:r>
      <w:r w:rsidRPr="00547ABD">
        <w:rPr>
          <w:rFonts w:ascii="Times New Roman" w:hAnsi="Times New Roman" w:cs="Times New Roman"/>
          <w:sz w:val="24"/>
          <w:szCs w:val="24"/>
        </w:rPr>
        <w:t xml:space="preserve">. Some even reported lower confidence in their personal voice. Over time, a generation of creators could grow more reliant on machine suggestions and less willing to take original risks. Cognitive-science research says regular </w:t>
      </w:r>
      <w:proofErr w:type="gramStart"/>
      <w:r w:rsidRPr="00547ABD">
        <w:rPr>
          <w:rFonts w:ascii="Times New Roman" w:hAnsi="Times New Roman" w:cs="Times New Roman"/>
          <w:sz w:val="24"/>
          <w:szCs w:val="24"/>
        </w:rPr>
        <w:t>struggle</w:t>
      </w:r>
      <w:proofErr w:type="gramEnd"/>
      <w:r w:rsidR="00907B27">
        <w:rPr>
          <w:rFonts w:ascii="Times New Roman" w:hAnsi="Times New Roman" w:cs="Times New Roman"/>
          <w:sz w:val="24"/>
          <w:szCs w:val="24"/>
        </w:rPr>
        <w:t xml:space="preserve">, such as </w:t>
      </w:r>
      <w:r w:rsidRPr="00547ABD">
        <w:rPr>
          <w:rFonts w:ascii="Times New Roman" w:hAnsi="Times New Roman" w:cs="Times New Roman"/>
          <w:sz w:val="24"/>
          <w:szCs w:val="24"/>
        </w:rPr>
        <w:t>searching for ideas</w:t>
      </w:r>
      <w:r w:rsidR="00907B27">
        <w:rPr>
          <w:rFonts w:ascii="Times New Roman" w:hAnsi="Times New Roman" w:cs="Times New Roman"/>
          <w:sz w:val="24"/>
          <w:szCs w:val="24"/>
        </w:rPr>
        <w:t xml:space="preserve"> and</w:t>
      </w:r>
      <w:r w:rsidRPr="00547ABD">
        <w:rPr>
          <w:rFonts w:ascii="Times New Roman" w:hAnsi="Times New Roman" w:cs="Times New Roman"/>
          <w:sz w:val="24"/>
          <w:szCs w:val="24"/>
        </w:rPr>
        <w:t xml:space="preserve"> revising phrases</w:t>
      </w:r>
      <w:r w:rsidR="00907B27">
        <w:rPr>
          <w:rFonts w:ascii="Times New Roman" w:hAnsi="Times New Roman" w:cs="Times New Roman"/>
          <w:sz w:val="24"/>
          <w:szCs w:val="24"/>
        </w:rPr>
        <w:t>,</w:t>
      </w:r>
      <w:r w:rsidRPr="00547ABD">
        <w:rPr>
          <w:rFonts w:ascii="Times New Roman" w:hAnsi="Times New Roman" w:cs="Times New Roman"/>
          <w:sz w:val="24"/>
          <w:szCs w:val="24"/>
        </w:rPr>
        <w:t xml:space="preserve"> builds neural pathways much like exercise builds muscle. When AI removes that struggle, the pathways weaken. Outside school, some marketing interns admit they now open ChatGPT before brainstorming headlines; after months, they find it harder to generate ideas without it. In conclusion, people may become increasingly dependent on AI and find it difficult to generate new ideas.</w:t>
      </w:r>
    </w:p>
    <w:p w14:paraId="27D02052" w14:textId="77777777" w:rsidR="00547ABD" w:rsidRPr="00547ABD" w:rsidRDefault="00547ABD" w:rsidP="00547ABD">
      <w:pPr>
        <w:pStyle w:val="Balk2"/>
        <w:spacing w:line="480" w:lineRule="auto"/>
        <w:jc w:val="both"/>
        <w:rPr>
          <w:rFonts w:ascii="Times New Roman" w:hAnsi="Times New Roman" w:cs="Times New Roman"/>
          <w:b/>
          <w:bCs/>
          <w:color w:val="000000" w:themeColor="text1"/>
          <w:sz w:val="26"/>
          <w:szCs w:val="26"/>
        </w:rPr>
      </w:pPr>
      <w:bookmarkStart w:id="7" w:name="_Toc199196233"/>
      <w:r w:rsidRPr="00547ABD">
        <w:rPr>
          <w:rFonts w:ascii="Times New Roman" w:hAnsi="Times New Roman" w:cs="Times New Roman"/>
          <w:b/>
          <w:bCs/>
          <w:color w:val="000000" w:themeColor="text1"/>
          <w:sz w:val="26"/>
          <w:szCs w:val="26"/>
        </w:rPr>
        <w:lastRenderedPageBreak/>
        <w:t>3.2 Same‑looking results</w:t>
      </w:r>
      <w:bookmarkEnd w:id="7"/>
    </w:p>
    <w:p w14:paraId="7674B4DD" w14:textId="77777777" w:rsidR="00547ABD" w:rsidRPr="00547ABD" w:rsidRDefault="00547ABD" w:rsidP="00547ABD">
      <w:pPr>
        <w:spacing w:line="480" w:lineRule="auto"/>
        <w:ind w:firstLine="709"/>
        <w:jc w:val="both"/>
        <w:rPr>
          <w:rFonts w:ascii="Times New Roman" w:hAnsi="Times New Roman" w:cs="Times New Roman"/>
          <w:sz w:val="24"/>
          <w:szCs w:val="24"/>
        </w:rPr>
      </w:pPr>
      <w:r w:rsidRPr="00547ABD">
        <w:rPr>
          <w:rFonts w:ascii="Times New Roman" w:hAnsi="Times New Roman" w:cs="Times New Roman"/>
          <w:sz w:val="24"/>
          <w:szCs w:val="24"/>
        </w:rPr>
        <w:t xml:space="preserve">Another fear is </w:t>
      </w:r>
      <w:proofErr w:type="gramStart"/>
      <w:r w:rsidRPr="00547ABD">
        <w:rPr>
          <w:rFonts w:ascii="Times New Roman" w:hAnsi="Times New Roman" w:cs="Times New Roman"/>
          <w:sz w:val="24"/>
          <w:szCs w:val="24"/>
        </w:rPr>
        <w:t>sameness</w:t>
      </w:r>
      <w:proofErr w:type="gramEnd"/>
      <w:r w:rsidRPr="00547ABD">
        <w:rPr>
          <w:rFonts w:ascii="Times New Roman" w:hAnsi="Times New Roman" w:cs="Times New Roman"/>
          <w:sz w:val="24"/>
          <w:szCs w:val="24"/>
        </w:rPr>
        <w:t xml:space="preserve">. Large models learn from past data, so they often </w:t>
      </w:r>
      <w:proofErr w:type="gramStart"/>
      <w:r w:rsidRPr="00547ABD">
        <w:rPr>
          <w:rFonts w:ascii="Times New Roman" w:hAnsi="Times New Roman" w:cs="Times New Roman"/>
          <w:sz w:val="24"/>
          <w:szCs w:val="24"/>
        </w:rPr>
        <w:t>echo</w:t>
      </w:r>
      <w:proofErr w:type="gramEnd"/>
      <w:r w:rsidRPr="00547ABD">
        <w:rPr>
          <w:rFonts w:ascii="Times New Roman" w:hAnsi="Times New Roman" w:cs="Times New Roman"/>
          <w:sz w:val="24"/>
          <w:szCs w:val="24"/>
        </w:rPr>
        <w:t xml:space="preserve"> safe, mainstream styles. The Science Advances study showed AI‑assisted groups produced stories that were 10.7 % more </w:t>
      </w:r>
      <w:proofErr w:type="gramStart"/>
      <w:r w:rsidRPr="00547ABD">
        <w:rPr>
          <w:rFonts w:ascii="Times New Roman" w:hAnsi="Times New Roman" w:cs="Times New Roman"/>
          <w:sz w:val="24"/>
          <w:szCs w:val="24"/>
        </w:rPr>
        <w:t>similar to</w:t>
      </w:r>
      <w:proofErr w:type="gramEnd"/>
      <w:r w:rsidRPr="00547ABD">
        <w:rPr>
          <w:rFonts w:ascii="Times New Roman" w:hAnsi="Times New Roman" w:cs="Times New Roman"/>
          <w:sz w:val="24"/>
          <w:szCs w:val="24"/>
        </w:rPr>
        <w:t xml:space="preserve"> each other than stories written without AI (Doshi &amp; Hauser, 2024, p. 5). In visual art, observers already joke about the “AI‑look” means bright colors, dreamy lighting, extra fingers. If every blog banner or TikTok thumbnail comes from the same model, cultural variety might decrease, just as fast‑food chains once pushed local cafés aside. Some platforms now try style-diversity filters, yet early tests suggest users still pick the familiar look because the algorithm ranks it higher. Without human guidance, AI’s convenience could slowly flatten artistic variety.</w:t>
      </w:r>
    </w:p>
    <w:p w14:paraId="764B82A2" w14:textId="77777777" w:rsidR="00547ABD" w:rsidRPr="00547ABD" w:rsidRDefault="00547ABD" w:rsidP="00547ABD">
      <w:pPr>
        <w:pStyle w:val="Balk2"/>
        <w:spacing w:line="480" w:lineRule="auto"/>
        <w:jc w:val="both"/>
        <w:rPr>
          <w:rFonts w:ascii="Times New Roman" w:hAnsi="Times New Roman" w:cs="Times New Roman"/>
          <w:b/>
          <w:bCs/>
          <w:color w:val="000000" w:themeColor="text1"/>
          <w:sz w:val="26"/>
          <w:szCs w:val="26"/>
        </w:rPr>
      </w:pPr>
      <w:bookmarkStart w:id="8" w:name="_Toc199196234"/>
      <w:r w:rsidRPr="00547ABD">
        <w:rPr>
          <w:rFonts w:ascii="Times New Roman" w:hAnsi="Times New Roman" w:cs="Times New Roman"/>
          <w:b/>
          <w:bCs/>
          <w:color w:val="000000" w:themeColor="text1"/>
          <w:sz w:val="26"/>
          <w:szCs w:val="26"/>
        </w:rPr>
        <w:t>3.3 Ethical and quality worries</w:t>
      </w:r>
      <w:bookmarkEnd w:id="8"/>
    </w:p>
    <w:p w14:paraId="49DF86E6" w14:textId="77777777" w:rsidR="00547ABD" w:rsidRPr="00547ABD" w:rsidRDefault="00547ABD" w:rsidP="00547ABD">
      <w:pPr>
        <w:spacing w:line="480" w:lineRule="auto"/>
        <w:ind w:firstLine="709"/>
        <w:jc w:val="both"/>
        <w:rPr>
          <w:rFonts w:ascii="Times New Roman" w:hAnsi="Times New Roman" w:cs="Times New Roman"/>
          <w:sz w:val="24"/>
          <w:szCs w:val="24"/>
        </w:rPr>
      </w:pPr>
      <w:r w:rsidRPr="00547ABD">
        <w:rPr>
          <w:rFonts w:ascii="Times New Roman" w:hAnsi="Times New Roman" w:cs="Times New Roman"/>
          <w:sz w:val="24"/>
          <w:szCs w:val="24"/>
        </w:rPr>
        <w:t xml:space="preserve">Finally, quality and fairness issues remain. AI can copy copyrighted sentences or images because it was trained on them. It can also sound confident while giving wrong facts. When a journalist or student hides AI help, they risk misleading readers and teachers (Ahmad et al., 2023, p. 2). Photography contests have already faced criticism after AI pictures won top prizes; some events now ban AI art unless fully </w:t>
      </w:r>
      <w:proofErr w:type="gramStart"/>
      <w:r w:rsidRPr="00547ABD">
        <w:rPr>
          <w:rFonts w:ascii="Times New Roman" w:hAnsi="Times New Roman" w:cs="Times New Roman"/>
          <w:sz w:val="24"/>
          <w:szCs w:val="24"/>
        </w:rPr>
        <w:t>share</w:t>
      </w:r>
      <w:proofErr w:type="gramEnd"/>
      <w:r w:rsidRPr="00547ABD">
        <w:rPr>
          <w:rFonts w:ascii="Times New Roman" w:hAnsi="Times New Roman" w:cs="Times New Roman"/>
          <w:sz w:val="24"/>
          <w:szCs w:val="24"/>
        </w:rPr>
        <w:t xml:space="preserve"> openly. Until clearer laws define ownership and open sharing rules, conflicts will likely grow.</w:t>
      </w:r>
    </w:p>
    <w:p w14:paraId="55150DBF" w14:textId="77777777" w:rsidR="00547ABD" w:rsidRDefault="00547ABD" w:rsidP="00547ABD">
      <w:pPr>
        <w:spacing w:line="480" w:lineRule="auto"/>
        <w:ind w:firstLine="709"/>
        <w:jc w:val="both"/>
        <w:rPr>
          <w:rFonts w:cs="Times New Roman"/>
        </w:rPr>
      </w:pPr>
    </w:p>
    <w:p w14:paraId="2E9B3175" w14:textId="77777777" w:rsidR="00547ABD" w:rsidRDefault="00547ABD" w:rsidP="00547ABD">
      <w:pPr>
        <w:spacing w:line="480" w:lineRule="auto"/>
        <w:ind w:firstLine="709"/>
        <w:jc w:val="both"/>
        <w:rPr>
          <w:rFonts w:cs="Times New Roman"/>
        </w:rPr>
      </w:pPr>
    </w:p>
    <w:p w14:paraId="2DD0A185" w14:textId="77777777" w:rsidR="00547ABD" w:rsidRDefault="00547ABD" w:rsidP="00547ABD">
      <w:pPr>
        <w:spacing w:line="480" w:lineRule="auto"/>
        <w:ind w:firstLine="709"/>
        <w:jc w:val="both"/>
        <w:rPr>
          <w:rFonts w:cs="Times New Roman"/>
        </w:rPr>
      </w:pPr>
    </w:p>
    <w:p w14:paraId="6E1B31F5" w14:textId="77777777" w:rsidR="00547ABD" w:rsidRDefault="00547ABD" w:rsidP="00547ABD">
      <w:pPr>
        <w:spacing w:line="480" w:lineRule="auto"/>
        <w:ind w:firstLine="709"/>
        <w:jc w:val="both"/>
        <w:rPr>
          <w:rFonts w:cs="Times New Roman"/>
        </w:rPr>
      </w:pPr>
    </w:p>
    <w:p w14:paraId="1DC60F2B" w14:textId="77777777" w:rsidR="00547ABD" w:rsidRDefault="00547ABD" w:rsidP="00547ABD">
      <w:pPr>
        <w:spacing w:line="480" w:lineRule="auto"/>
        <w:jc w:val="both"/>
        <w:rPr>
          <w:rFonts w:cs="Times New Roman"/>
        </w:rPr>
      </w:pPr>
    </w:p>
    <w:p w14:paraId="39550D81" w14:textId="77777777" w:rsidR="00547ABD" w:rsidRPr="00547ABD" w:rsidRDefault="00547ABD" w:rsidP="00547ABD">
      <w:pPr>
        <w:pStyle w:val="Balk1"/>
        <w:spacing w:line="480" w:lineRule="auto"/>
        <w:jc w:val="both"/>
        <w:rPr>
          <w:rFonts w:ascii="Times New Roman" w:hAnsi="Times New Roman" w:cs="Times New Roman"/>
          <w:b/>
          <w:bCs/>
          <w:color w:val="000000" w:themeColor="text1"/>
          <w:sz w:val="28"/>
          <w:szCs w:val="28"/>
        </w:rPr>
      </w:pPr>
      <w:bookmarkStart w:id="9" w:name="_Toc199196235"/>
      <w:r w:rsidRPr="00547ABD">
        <w:rPr>
          <w:rFonts w:ascii="Times New Roman" w:hAnsi="Times New Roman" w:cs="Times New Roman"/>
          <w:b/>
          <w:bCs/>
          <w:color w:val="000000" w:themeColor="text1"/>
          <w:sz w:val="28"/>
          <w:szCs w:val="28"/>
        </w:rPr>
        <w:lastRenderedPageBreak/>
        <w:t>IV. CONCLUSION</w:t>
      </w:r>
      <w:bookmarkEnd w:id="9"/>
    </w:p>
    <w:p w14:paraId="0EF3E635" w14:textId="77777777" w:rsidR="00547ABD" w:rsidRPr="00547ABD" w:rsidRDefault="00547ABD" w:rsidP="00547ABD">
      <w:pPr>
        <w:spacing w:line="480" w:lineRule="auto"/>
        <w:ind w:firstLine="709"/>
        <w:jc w:val="both"/>
        <w:rPr>
          <w:rFonts w:ascii="Times New Roman" w:hAnsi="Times New Roman" w:cs="Times New Roman"/>
          <w:sz w:val="24"/>
          <w:szCs w:val="24"/>
        </w:rPr>
      </w:pPr>
      <w:r w:rsidRPr="00547ABD">
        <w:rPr>
          <w:rFonts w:ascii="Times New Roman" w:hAnsi="Times New Roman" w:cs="Times New Roman"/>
          <w:sz w:val="24"/>
          <w:szCs w:val="24"/>
        </w:rPr>
        <w:t>The report uncovers two clear advantages. First, AI acts as a creative spark: short prompts help writers craft stories about ten percent more original and let design teams double the number of fresh ideas. Second, AI makes the creative process faster and cheaper: students and professionals finish the first drafts sooner, feel less stress, and avoid high sketch or prototyping costs. However, these advantages are not enough to cover up the problems, because the disadvantages cause more serious and long-term damage. Heavy dependence weakens core skills. Users who lean on AI soon struggle to generate ideas unaided. AI output also tends to converge on the same safe patterns, so stories, images and songs begin to look alike. Finally, ethical and legal risks remain: AI can repeat copyrighted material, invent confident but wrong claims, and blur authorship, sparking lawsuits and public mistrust. While AI’s quick idea sparks and drafting speed are useful, the long-term downsides such as skill loss, cultural sameness, and unresolved legal risks carry greater weight. Generative AI should therefore remain a supporting tool, not the main engine of creative work. Human creators must stay in charge of choosing, editing, and crediting any machine-made material. In short, the disadvantages of AI-generated content outweigh its advantages unless strict human oversight keeps the technology in its proper place.</w:t>
      </w:r>
    </w:p>
    <w:p w14:paraId="3DD338A6" w14:textId="060FDD3F" w:rsidR="00547ABD" w:rsidRPr="00547ABD" w:rsidRDefault="00547ABD" w:rsidP="00547ABD">
      <w:pPr>
        <w:spacing w:line="480" w:lineRule="auto"/>
        <w:ind w:firstLine="709"/>
        <w:jc w:val="both"/>
        <w:rPr>
          <w:rFonts w:ascii="Times New Roman" w:hAnsi="Times New Roman" w:cs="Times New Roman"/>
          <w:sz w:val="24"/>
          <w:szCs w:val="24"/>
        </w:rPr>
      </w:pPr>
      <w:r w:rsidRPr="00547ABD">
        <w:rPr>
          <w:rFonts w:ascii="Times New Roman" w:hAnsi="Times New Roman" w:cs="Times New Roman"/>
          <w:sz w:val="24"/>
          <w:szCs w:val="24"/>
        </w:rPr>
        <w:t>When all these findings are taken into consideration, the safest path is human</w:t>
      </w:r>
      <w:r w:rsidR="00456DBE">
        <w:rPr>
          <w:rFonts w:ascii="Times New Roman" w:hAnsi="Times New Roman" w:cs="Times New Roman"/>
          <w:sz w:val="24"/>
          <w:szCs w:val="24"/>
        </w:rPr>
        <w:t xml:space="preserve"> </w:t>
      </w:r>
      <w:r w:rsidRPr="00547ABD">
        <w:rPr>
          <w:rFonts w:ascii="Times New Roman" w:hAnsi="Times New Roman" w:cs="Times New Roman"/>
          <w:sz w:val="24"/>
          <w:szCs w:val="24"/>
        </w:rPr>
        <w:t>in</w:t>
      </w:r>
      <w:r w:rsidR="00456DBE">
        <w:rPr>
          <w:rFonts w:ascii="Times New Roman" w:hAnsi="Times New Roman" w:cs="Times New Roman"/>
          <w:sz w:val="24"/>
          <w:szCs w:val="24"/>
        </w:rPr>
        <w:t xml:space="preserve"> </w:t>
      </w:r>
      <w:r w:rsidRPr="00547ABD">
        <w:rPr>
          <w:rFonts w:ascii="Times New Roman" w:hAnsi="Times New Roman" w:cs="Times New Roman"/>
          <w:sz w:val="24"/>
          <w:szCs w:val="24"/>
        </w:rPr>
        <w:t>the</w:t>
      </w:r>
      <w:r w:rsidR="00456DBE">
        <w:rPr>
          <w:rFonts w:ascii="Times New Roman" w:hAnsi="Times New Roman" w:cs="Times New Roman"/>
          <w:sz w:val="24"/>
          <w:szCs w:val="24"/>
        </w:rPr>
        <w:t xml:space="preserve"> </w:t>
      </w:r>
      <w:r w:rsidRPr="00547ABD">
        <w:rPr>
          <w:rFonts w:ascii="Times New Roman" w:hAnsi="Times New Roman" w:cs="Times New Roman"/>
          <w:sz w:val="24"/>
          <w:szCs w:val="24"/>
        </w:rPr>
        <w:t>loop: use AI to expand possibilities, then apply human judgment to filter, edit and add personal meaning. Schools can teach “AI literacy,” showing students how to question machine output and cite it correctly. Researchers should explore technical fixes</w:t>
      </w:r>
      <w:r w:rsidR="00907B27">
        <w:rPr>
          <w:rFonts w:ascii="Times New Roman" w:hAnsi="Times New Roman" w:cs="Times New Roman"/>
          <w:sz w:val="24"/>
          <w:szCs w:val="24"/>
        </w:rPr>
        <w:t xml:space="preserve">, </w:t>
      </w:r>
      <w:r w:rsidRPr="00547ABD">
        <w:rPr>
          <w:rFonts w:ascii="Times New Roman" w:hAnsi="Times New Roman" w:cs="Times New Roman"/>
          <w:sz w:val="24"/>
          <w:szCs w:val="24"/>
        </w:rPr>
        <w:t>such as diverse training data or style sliders</w:t>
      </w:r>
      <w:r w:rsidR="00907B27">
        <w:rPr>
          <w:rFonts w:ascii="Times New Roman" w:hAnsi="Times New Roman" w:cs="Times New Roman"/>
          <w:sz w:val="24"/>
          <w:szCs w:val="24"/>
        </w:rPr>
        <w:t>,</w:t>
      </w:r>
      <w:r w:rsidRPr="00547ABD">
        <w:rPr>
          <w:rFonts w:ascii="Times New Roman" w:hAnsi="Times New Roman" w:cs="Times New Roman"/>
          <w:sz w:val="24"/>
          <w:szCs w:val="24"/>
        </w:rPr>
        <w:t xml:space="preserve"> to keep results varied. With thoughtful limits, society can enjoy AI’s speed without losing the rich originality that comes from human curiosity, emotion and lived experience.</w:t>
      </w:r>
    </w:p>
    <w:p w14:paraId="1459BA46" w14:textId="673E18A7" w:rsidR="00547ABD" w:rsidRPr="005B2269" w:rsidRDefault="00547ABD" w:rsidP="00FC2940">
      <w:pPr>
        <w:pStyle w:val="Balk1"/>
        <w:spacing w:line="480" w:lineRule="auto"/>
        <w:jc w:val="center"/>
        <w:rPr>
          <w:rFonts w:ascii="Times New Roman" w:hAnsi="Times New Roman" w:cs="Times New Roman"/>
          <w:b/>
          <w:bCs/>
          <w:color w:val="000000" w:themeColor="text1"/>
          <w:sz w:val="28"/>
          <w:szCs w:val="28"/>
        </w:rPr>
      </w:pPr>
      <w:bookmarkStart w:id="10" w:name="_Toc199196236"/>
      <w:r w:rsidRPr="005B2269">
        <w:rPr>
          <w:rFonts w:ascii="Times New Roman" w:hAnsi="Times New Roman" w:cs="Times New Roman"/>
          <w:b/>
          <w:bCs/>
          <w:color w:val="000000" w:themeColor="text1"/>
          <w:sz w:val="28"/>
          <w:szCs w:val="28"/>
        </w:rPr>
        <w:lastRenderedPageBreak/>
        <w:t>REFERENCES</w:t>
      </w:r>
      <w:bookmarkEnd w:id="10"/>
    </w:p>
    <w:p w14:paraId="6147FEDC" w14:textId="6AA3C592" w:rsidR="00AA73B1" w:rsidRPr="005B2269" w:rsidRDefault="00452E7E" w:rsidP="00AA73B1">
      <w:pPr>
        <w:spacing w:line="480" w:lineRule="auto"/>
        <w:ind w:left="709" w:hanging="709"/>
        <w:rPr>
          <w:rFonts w:ascii="Times New Roman" w:hAnsi="Times New Roman" w:cs="Times New Roman"/>
          <w:bCs/>
          <w:i/>
          <w:color w:val="000000" w:themeColor="text1"/>
          <w:sz w:val="24"/>
          <w:szCs w:val="24"/>
        </w:rPr>
      </w:pPr>
      <w:r w:rsidRPr="005B2269">
        <w:rPr>
          <w:rFonts w:ascii="Times New Roman" w:hAnsi="Times New Roman" w:cs="Times New Roman"/>
          <w:bCs/>
          <w:iCs/>
          <w:color w:val="000000" w:themeColor="text1"/>
          <w:sz w:val="24"/>
          <w:szCs w:val="24"/>
        </w:rPr>
        <w:t xml:space="preserve">Ahmad, S. F., Han, H., Alam, M. M., Rehmat, M. K., Irshad, M., </w:t>
      </w:r>
      <w:proofErr w:type="spellStart"/>
      <w:r w:rsidRPr="005B2269">
        <w:rPr>
          <w:rFonts w:ascii="Times New Roman" w:hAnsi="Times New Roman" w:cs="Times New Roman"/>
          <w:bCs/>
          <w:iCs/>
          <w:color w:val="000000" w:themeColor="text1"/>
          <w:sz w:val="24"/>
          <w:szCs w:val="24"/>
        </w:rPr>
        <w:t>Arraño</w:t>
      </w:r>
      <w:proofErr w:type="spellEnd"/>
      <w:r w:rsidRPr="005B2269">
        <w:rPr>
          <w:rFonts w:ascii="Times New Roman" w:hAnsi="Times New Roman" w:cs="Times New Roman"/>
          <w:bCs/>
          <w:iCs/>
          <w:color w:val="000000" w:themeColor="text1"/>
          <w:sz w:val="24"/>
          <w:szCs w:val="24"/>
        </w:rPr>
        <w:t>-Muñoz, M., &amp; Ariza-Montes, A</w:t>
      </w:r>
      <w:r w:rsidR="00476EDD" w:rsidRPr="005B2269">
        <w:rPr>
          <w:rFonts w:ascii="Times New Roman" w:hAnsi="Times New Roman" w:cs="Times New Roman"/>
          <w:bCs/>
          <w:iCs/>
          <w:color w:val="000000" w:themeColor="text1"/>
          <w:sz w:val="24"/>
          <w:szCs w:val="24"/>
        </w:rPr>
        <w:t>.</w:t>
      </w:r>
      <w:r w:rsidR="00AA73B1" w:rsidRPr="005B2269">
        <w:rPr>
          <w:rFonts w:ascii="Times New Roman" w:hAnsi="Times New Roman" w:cs="Times New Roman"/>
          <w:bCs/>
          <w:i/>
          <w:color w:val="000000" w:themeColor="text1"/>
          <w:sz w:val="24"/>
          <w:szCs w:val="24"/>
        </w:rPr>
        <w:t xml:space="preserve"> </w:t>
      </w:r>
      <w:r w:rsidR="00AA73B1" w:rsidRPr="005B2269">
        <w:rPr>
          <w:rFonts w:ascii="Times New Roman" w:hAnsi="Times New Roman" w:cs="Times New Roman"/>
          <w:bCs/>
          <w:iCs/>
          <w:color w:val="000000" w:themeColor="text1"/>
          <w:sz w:val="24"/>
          <w:szCs w:val="24"/>
        </w:rPr>
        <w:t>(2023, October 18)</w:t>
      </w:r>
      <w:r w:rsidR="00AA73B1" w:rsidRPr="005B2269">
        <w:rPr>
          <w:rFonts w:ascii="Times New Roman" w:hAnsi="Times New Roman" w:cs="Times New Roman"/>
          <w:bCs/>
          <w:i/>
          <w:color w:val="000000" w:themeColor="text1"/>
          <w:sz w:val="24"/>
          <w:szCs w:val="24"/>
        </w:rPr>
        <w:t xml:space="preserve">. </w:t>
      </w:r>
      <w:r w:rsidR="00AA73B1" w:rsidRPr="005B2269">
        <w:rPr>
          <w:rFonts w:ascii="Times New Roman" w:hAnsi="Times New Roman" w:cs="Times New Roman"/>
          <w:bCs/>
          <w:iCs/>
          <w:color w:val="000000" w:themeColor="text1"/>
          <w:sz w:val="24"/>
          <w:szCs w:val="24"/>
        </w:rPr>
        <w:t>Artificial intelligence and the future of creative integrity: Bias, copyright, and disclosure challenges</w:t>
      </w:r>
      <w:r w:rsidR="00AA73B1" w:rsidRPr="005B2269">
        <w:rPr>
          <w:rFonts w:ascii="Times New Roman" w:hAnsi="Times New Roman" w:cs="Times New Roman"/>
          <w:bCs/>
          <w:i/>
          <w:color w:val="000000" w:themeColor="text1"/>
          <w:sz w:val="24"/>
          <w:szCs w:val="24"/>
        </w:rPr>
        <w:t xml:space="preserve">. Humanities &amp; Social Sciences </w:t>
      </w:r>
      <w:r w:rsidR="00AA73B1" w:rsidRPr="005B2269">
        <w:rPr>
          <w:rFonts w:ascii="Times New Roman" w:hAnsi="Times New Roman" w:cs="Times New Roman"/>
          <w:bCs/>
          <w:iCs/>
          <w:color w:val="000000" w:themeColor="text1"/>
          <w:sz w:val="24"/>
          <w:szCs w:val="24"/>
        </w:rPr>
        <w:t xml:space="preserve">Communications. </w:t>
      </w:r>
      <w:hyperlink r:id="rId9" w:history="1">
        <w:r w:rsidR="00AA73B1" w:rsidRPr="005B2269">
          <w:rPr>
            <w:rStyle w:val="Kpr"/>
            <w:rFonts w:ascii="Times New Roman" w:hAnsi="Times New Roman" w:cs="Times New Roman"/>
            <w:bCs/>
            <w:iCs/>
            <w:color w:val="000000" w:themeColor="text1"/>
            <w:sz w:val="24"/>
            <w:szCs w:val="24"/>
          </w:rPr>
          <w:t>https://doi.org/10.1057/s41599-023-01787-8</w:t>
        </w:r>
      </w:hyperlink>
    </w:p>
    <w:p w14:paraId="0A3406FA" w14:textId="24BC279A" w:rsidR="00AA73B1" w:rsidRPr="005B2269" w:rsidRDefault="00AA73B1" w:rsidP="00AA73B1">
      <w:pPr>
        <w:spacing w:line="480" w:lineRule="auto"/>
        <w:ind w:left="709" w:hanging="709"/>
        <w:rPr>
          <w:rFonts w:ascii="Times New Roman" w:hAnsi="Times New Roman" w:cs="Times New Roman"/>
          <w:bCs/>
          <w:iCs/>
          <w:color w:val="000000" w:themeColor="text1"/>
          <w:sz w:val="24"/>
          <w:szCs w:val="24"/>
        </w:rPr>
      </w:pPr>
      <w:r w:rsidRPr="005B2269">
        <w:rPr>
          <w:rFonts w:ascii="Times New Roman" w:hAnsi="Times New Roman" w:cs="Times New Roman"/>
          <w:bCs/>
          <w:iCs/>
          <w:color w:val="000000" w:themeColor="text1"/>
          <w:sz w:val="24"/>
          <w:szCs w:val="24"/>
        </w:rPr>
        <w:t xml:space="preserve">Anderson, S. (2024, January 12). Award-winning novelist Rie Kudan reveals she used ChatGPT drafts in her prize-winning book. The Guardian. </w:t>
      </w:r>
      <w:hyperlink r:id="rId10" w:history="1">
        <w:r w:rsidRPr="005B2269">
          <w:rPr>
            <w:rStyle w:val="Kpr"/>
            <w:rFonts w:ascii="Times New Roman" w:hAnsi="Times New Roman" w:cs="Times New Roman"/>
            <w:bCs/>
            <w:iCs/>
            <w:color w:val="000000" w:themeColor="text1"/>
            <w:sz w:val="24"/>
            <w:szCs w:val="24"/>
          </w:rPr>
          <w:t>https://www.theguardian.com/books/2024/jan/12/rie-kudan-chatgpt-akutagawa-prize</w:t>
        </w:r>
      </w:hyperlink>
    </w:p>
    <w:p w14:paraId="787D3E19" w14:textId="77777777" w:rsidR="00AA73B1" w:rsidRPr="005B2269" w:rsidRDefault="00AA73B1" w:rsidP="00AA73B1">
      <w:pPr>
        <w:spacing w:line="480" w:lineRule="auto"/>
        <w:ind w:left="709" w:hanging="709"/>
        <w:rPr>
          <w:rFonts w:ascii="Times New Roman" w:hAnsi="Times New Roman" w:cs="Times New Roman"/>
          <w:bCs/>
          <w:iCs/>
          <w:color w:val="000000" w:themeColor="text1"/>
          <w:sz w:val="24"/>
          <w:szCs w:val="24"/>
        </w:rPr>
      </w:pPr>
      <w:r w:rsidRPr="005B2269">
        <w:rPr>
          <w:rFonts w:ascii="Times New Roman" w:hAnsi="Times New Roman" w:cs="Times New Roman"/>
          <w:bCs/>
          <w:iCs/>
          <w:color w:val="000000" w:themeColor="text1"/>
          <w:sz w:val="24"/>
          <w:szCs w:val="24"/>
        </w:rPr>
        <w:t>Bieser, J. (2023, February 20).</w:t>
      </w:r>
      <w:r w:rsidRPr="005B2269">
        <w:rPr>
          <w:rFonts w:ascii="Times New Roman" w:hAnsi="Times New Roman" w:cs="Times New Roman"/>
          <w:bCs/>
          <w:i/>
          <w:color w:val="000000" w:themeColor="text1"/>
          <w:sz w:val="24"/>
          <w:szCs w:val="24"/>
        </w:rPr>
        <w:t xml:space="preserve"> How can AI support human creativity? Here’s what a new study found. World Economic Forum. </w:t>
      </w:r>
      <w:r w:rsidRPr="005B2269">
        <w:rPr>
          <w:rFonts w:ascii="Times New Roman" w:hAnsi="Times New Roman" w:cs="Times New Roman"/>
          <w:bCs/>
          <w:iCs/>
          <w:color w:val="000000" w:themeColor="text1"/>
          <w:sz w:val="24"/>
          <w:szCs w:val="24"/>
        </w:rPr>
        <w:t xml:space="preserve">https://www.weforum.org/agenda/2023/02/how-ai-supports-human-creativity </w:t>
      </w:r>
    </w:p>
    <w:p w14:paraId="7BE48E85" w14:textId="77777777" w:rsidR="00AA73B1" w:rsidRPr="005B2269" w:rsidRDefault="00AA73B1" w:rsidP="00AA73B1">
      <w:pPr>
        <w:spacing w:line="480" w:lineRule="auto"/>
        <w:ind w:left="709" w:hanging="709"/>
        <w:rPr>
          <w:rFonts w:ascii="Times New Roman" w:hAnsi="Times New Roman" w:cs="Times New Roman"/>
          <w:bCs/>
          <w:iCs/>
          <w:color w:val="000000" w:themeColor="text1"/>
          <w:sz w:val="24"/>
          <w:szCs w:val="24"/>
        </w:rPr>
      </w:pPr>
      <w:r w:rsidRPr="005B2269">
        <w:rPr>
          <w:rFonts w:ascii="Times New Roman" w:hAnsi="Times New Roman" w:cs="Times New Roman"/>
          <w:bCs/>
          <w:iCs/>
          <w:color w:val="000000" w:themeColor="text1"/>
          <w:sz w:val="24"/>
          <w:szCs w:val="24"/>
        </w:rPr>
        <w:t>Bushnell, S., &amp; Harrison, D. (2025, March 14).</w:t>
      </w:r>
      <w:r w:rsidRPr="005B2269">
        <w:rPr>
          <w:rFonts w:ascii="Times New Roman" w:hAnsi="Times New Roman" w:cs="Times New Roman"/>
          <w:bCs/>
          <w:i/>
          <w:color w:val="000000" w:themeColor="text1"/>
          <w:sz w:val="24"/>
          <w:szCs w:val="24"/>
        </w:rPr>
        <w:t xml:space="preserve"> AI improves creativity in student writing when supported by instructor guidance, study finds. </w:t>
      </w:r>
      <w:r w:rsidRPr="005B2269">
        <w:rPr>
          <w:rFonts w:ascii="Times New Roman" w:hAnsi="Times New Roman" w:cs="Times New Roman"/>
          <w:bCs/>
          <w:iCs/>
          <w:color w:val="000000" w:themeColor="text1"/>
          <w:sz w:val="24"/>
          <w:szCs w:val="24"/>
        </w:rPr>
        <w:t xml:space="preserve">Oregon State University Newsroom. https://news.oregonstate.edu/2025/03/ai-creativity-writing </w:t>
      </w:r>
    </w:p>
    <w:p w14:paraId="1BA1B5B6" w14:textId="53D70B97" w:rsidR="00247113" w:rsidRPr="005B2269" w:rsidRDefault="00247113" w:rsidP="00AA73B1">
      <w:pPr>
        <w:spacing w:line="480" w:lineRule="auto"/>
        <w:ind w:left="709" w:hanging="709"/>
        <w:rPr>
          <w:rFonts w:ascii="Times New Roman" w:hAnsi="Times New Roman" w:cs="Times New Roman"/>
          <w:bCs/>
          <w:iCs/>
          <w:color w:val="000000" w:themeColor="text1"/>
          <w:sz w:val="24"/>
          <w:szCs w:val="24"/>
        </w:rPr>
      </w:pPr>
      <w:r w:rsidRPr="005B2269">
        <w:rPr>
          <w:rFonts w:ascii="Times New Roman" w:hAnsi="Times New Roman" w:cs="Times New Roman"/>
          <w:bCs/>
          <w:iCs/>
          <w:color w:val="000000" w:themeColor="text1"/>
          <w:sz w:val="24"/>
          <w:szCs w:val="24"/>
        </w:rPr>
        <w:t>Doshi, A. R., &amp; Hauser, O. P. (2024). Generative AI enhances individual creativity but reduces the collective diversity of novel content.</w:t>
      </w:r>
      <w:r w:rsidRPr="005B2269">
        <w:rPr>
          <w:rFonts w:ascii="Times New Roman" w:hAnsi="Times New Roman" w:cs="Times New Roman"/>
          <w:bCs/>
          <w:i/>
          <w:color w:val="000000" w:themeColor="text1"/>
          <w:sz w:val="24"/>
          <w:szCs w:val="24"/>
        </w:rPr>
        <w:t xml:space="preserve"> Science Advances, 10</w:t>
      </w:r>
      <w:r w:rsidRPr="005B2269">
        <w:rPr>
          <w:rFonts w:ascii="Times New Roman" w:hAnsi="Times New Roman" w:cs="Times New Roman"/>
          <w:bCs/>
          <w:iCs/>
          <w:color w:val="000000" w:themeColor="text1"/>
          <w:sz w:val="24"/>
          <w:szCs w:val="24"/>
        </w:rPr>
        <w:t xml:space="preserve">, eadn5290. </w:t>
      </w:r>
      <w:hyperlink r:id="rId11" w:history="1">
        <w:r w:rsidRPr="005B2269">
          <w:rPr>
            <w:rStyle w:val="Kpr"/>
            <w:rFonts w:ascii="Times New Roman" w:hAnsi="Times New Roman" w:cs="Times New Roman"/>
            <w:bCs/>
            <w:iCs/>
            <w:color w:val="000000" w:themeColor="text1"/>
            <w:sz w:val="24"/>
            <w:szCs w:val="24"/>
          </w:rPr>
          <w:t>https://doi.org/10.1126/sciadv.adn5290</w:t>
        </w:r>
      </w:hyperlink>
    </w:p>
    <w:p w14:paraId="0F7444FB" w14:textId="77777777" w:rsidR="00476EDD" w:rsidRPr="005B2269" w:rsidRDefault="00476EDD" w:rsidP="00AA73B1">
      <w:pPr>
        <w:spacing w:line="480" w:lineRule="auto"/>
        <w:ind w:left="709" w:hanging="709"/>
        <w:rPr>
          <w:rFonts w:ascii="Times New Roman" w:hAnsi="Times New Roman" w:cs="Times New Roman"/>
          <w:bCs/>
          <w:iCs/>
          <w:color w:val="000000" w:themeColor="text1"/>
          <w:sz w:val="24"/>
          <w:szCs w:val="24"/>
        </w:rPr>
      </w:pPr>
      <w:proofErr w:type="spellStart"/>
      <w:r w:rsidRPr="005B2269">
        <w:rPr>
          <w:rFonts w:ascii="Times New Roman" w:hAnsi="Times New Roman" w:cs="Times New Roman"/>
          <w:bCs/>
          <w:iCs/>
          <w:color w:val="000000" w:themeColor="text1"/>
          <w:sz w:val="24"/>
          <w:szCs w:val="24"/>
        </w:rPr>
        <w:t>Duhaylungsod</w:t>
      </w:r>
      <w:proofErr w:type="spellEnd"/>
      <w:r w:rsidRPr="005B2269">
        <w:rPr>
          <w:rFonts w:ascii="Times New Roman" w:hAnsi="Times New Roman" w:cs="Times New Roman"/>
          <w:bCs/>
          <w:iCs/>
          <w:color w:val="000000" w:themeColor="text1"/>
          <w:sz w:val="24"/>
          <w:szCs w:val="24"/>
        </w:rPr>
        <w:t>, J., &amp; Chavez, A. (2023, September 7). ChatGPT in the classroom: Innovative tool or creative crutch? [Blog post]. Retrieved from </w:t>
      </w:r>
      <w:hyperlink r:id="rId12" w:tgtFrame="_blank" w:history="1">
        <w:r w:rsidRPr="005B2269">
          <w:rPr>
            <w:rStyle w:val="Kpr"/>
            <w:rFonts w:ascii="Times New Roman" w:hAnsi="Times New Roman" w:cs="Times New Roman"/>
            <w:bCs/>
            <w:iCs/>
            <w:color w:val="000000" w:themeColor="text1"/>
            <w:sz w:val="24"/>
            <w:szCs w:val="24"/>
          </w:rPr>
          <w:t>https://journalofmediaeducation.org/chatgpt-creative-fluency</w:t>
        </w:r>
      </w:hyperlink>
    </w:p>
    <w:p w14:paraId="59872A07" w14:textId="77777777" w:rsidR="00476EDD" w:rsidRPr="005B2269" w:rsidRDefault="00476EDD" w:rsidP="00AA73B1">
      <w:pPr>
        <w:spacing w:line="480" w:lineRule="auto"/>
        <w:ind w:left="709" w:hanging="709"/>
        <w:rPr>
          <w:rFonts w:ascii="Times New Roman" w:hAnsi="Times New Roman" w:cs="Times New Roman"/>
          <w:bCs/>
          <w:iCs/>
          <w:color w:val="000000" w:themeColor="text1"/>
          <w:sz w:val="24"/>
          <w:szCs w:val="24"/>
        </w:rPr>
      </w:pPr>
      <w:r w:rsidRPr="005B2269">
        <w:rPr>
          <w:rFonts w:ascii="Times New Roman" w:hAnsi="Times New Roman" w:cs="Times New Roman"/>
          <w:bCs/>
          <w:iCs/>
          <w:color w:val="000000" w:themeColor="text1"/>
          <w:sz w:val="24"/>
          <w:szCs w:val="24"/>
        </w:rPr>
        <w:lastRenderedPageBreak/>
        <w:t>Fan, C., et al. (2025). Beware of metacognitive laziness: Effects of generative artificial intelligence on learners’ critical engagement. </w:t>
      </w:r>
      <w:r w:rsidRPr="005B2269">
        <w:rPr>
          <w:rFonts w:ascii="Times New Roman" w:hAnsi="Times New Roman" w:cs="Times New Roman"/>
          <w:bCs/>
          <w:i/>
          <w:iCs/>
          <w:color w:val="000000" w:themeColor="text1"/>
          <w:sz w:val="24"/>
          <w:szCs w:val="24"/>
        </w:rPr>
        <w:t>British Journal of Educational Technology</w:t>
      </w:r>
      <w:r w:rsidRPr="005B2269">
        <w:rPr>
          <w:rFonts w:ascii="Times New Roman" w:hAnsi="Times New Roman" w:cs="Times New Roman"/>
          <w:bCs/>
          <w:iCs/>
          <w:color w:val="000000" w:themeColor="text1"/>
          <w:sz w:val="24"/>
          <w:szCs w:val="24"/>
        </w:rPr>
        <w:t>, </w:t>
      </w:r>
      <w:r w:rsidRPr="005B2269">
        <w:rPr>
          <w:rFonts w:ascii="Times New Roman" w:hAnsi="Times New Roman" w:cs="Times New Roman"/>
          <w:bCs/>
          <w:i/>
          <w:iCs/>
          <w:color w:val="000000" w:themeColor="text1"/>
          <w:sz w:val="24"/>
          <w:szCs w:val="24"/>
        </w:rPr>
        <w:t>56</w:t>
      </w:r>
      <w:r w:rsidRPr="005B2269">
        <w:rPr>
          <w:rFonts w:ascii="Times New Roman" w:hAnsi="Times New Roman" w:cs="Times New Roman"/>
          <w:bCs/>
          <w:iCs/>
          <w:color w:val="000000" w:themeColor="text1"/>
          <w:sz w:val="24"/>
          <w:szCs w:val="24"/>
        </w:rPr>
        <w:t>(3), 487-505. </w:t>
      </w:r>
      <w:hyperlink r:id="rId13" w:tgtFrame="_blank" w:history="1">
        <w:r w:rsidRPr="005B2269">
          <w:rPr>
            <w:rStyle w:val="Kpr"/>
            <w:rFonts w:ascii="Times New Roman" w:hAnsi="Times New Roman" w:cs="Times New Roman"/>
            <w:bCs/>
            <w:iCs/>
            <w:color w:val="000000" w:themeColor="text1"/>
            <w:sz w:val="24"/>
            <w:szCs w:val="24"/>
          </w:rPr>
          <w:t>https://doi.org/10.1111/bjet.13327</w:t>
        </w:r>
      </w:hyperlink>
    </w:p>
    <w:p w14:paraId="5C8E71AF" w14:textId="77777777" w:rsidR="00476EDD" w:rsidRPr="005B2269" w:rsidRDefault="00476EDD" w:rsidP="00AA73B1">
      <w:pPr>
        <w:spacing w:line="480" w:lineRule="auto"/>
        <w:ind w:left="709" w:hanging="709"/>
        <w:rPr>
          <w:rFonts w:ascii="Times New Roman" w:hAnsi="Times New Roman" w:cs="Times New Roman"/>
          <w:bCs/>
          <w:iCs/>
          <w:color w:val="000000" w:themeColor="text1"/>
          <w:sz w:val="24"/>
          <w:szCs w:val="24"/>
        </w:rPr>
      </w:pPr>
      <w:r w:rsidRPr="005B2269">
        <w:rPr>
          <w:rFonts w:ascii="Times New Roman" w:hAnsi="Times New Roman" w:cs="Times New Roman"/>
          <w:bCs/>
          <w:iCs/>
          <w:color w:val="000000" w:themeColor="text1"/>
          <w:sz w:val="24"/>
          <w:szCs w:val="24"/>
        </w:rPr>
        <w:t>Filippi, S. (2023). Measuring the impact of ChatGPT on fostering concept generation in innovative product design. </w:t>
      </w:r>
      <w:r w:rsidRPr="005B2269">
        <w:rPr>
          <w:rFonts w:ascii="Times New Roman" w:hAnsi="Times New Roman" w:cs="Times New Roman"/>
          <w:bCs/>
          <w:i/>
          <w:iCs/>
          <w:color w:val="000000" w:themeColor="text1"/>
          <w:sz w:val="24"/>
          <w:szCs w:val="24"/>
        </w:rPr>
        <w:t>Electronics</w:t>
      </w:r>
      <w:r w:rsidRPr="005B2269">
        <w:rPr>
          <w:rFonts w:ascii="Times New Roman" w:hAnsi="Times New Roman" w:cs="Times New Roman"/>
          <w:bCs/>
          <w:iCs/>
          <w:color w:val="000000" w:themeColor="text1"/>
          <w:sz w:val="24"/>
          <w:szCs w:val="24"/>
        </w:rPr>
        <w:t>, </w:t>
      </w:r>
      <w:r w:rsidRPr="005B2269">
        <w:rPr>
          <w:rFonts w:ascii="Times New Roman" w:hAnsi="Times New Roman" w:cs="Times New Roman"/>
          <w:bCs/>
          <w:i/>
          <w:iCs/>
          <w:color w:val="000000" w:themeColor="text1"/>
          <w:sz w:val="24"/>
          <w:szCs w:val="24"/>
        </w:rPr>
        <w:t>12</w:t>
      </w:r>
      <w:r w:rsidRPr="005B2269">
        <w:rPr>
          <w:rFonts w:ascii="Times New Roman" w:hAnsi="Times New Roman" w:cs="Times New Roman"/>
          <w:bCs/>
          <w:iCs/>
          <w:color w:val="000000" w:themeColor="text1"/>
          <w:sz w:val="24"/>
          <w:szCs w:val="24"/>
        </w:rPr>
        <w:t>, 3535. </w:t>
      </w:r>
      <w:hyperlink r:id="rId14" w:tgtFrame="_blank" w:history="1">
        <w:r w:rsidRPr="005B2269">
          <w:rPr>
            <w:rStyle w:val="Kpr"/>
            <w:rFonts w:ascii="Times New Roman" w:hAnsi="Times New Roman" w:cs="Times New Roman"/>
            <w:bCs/>
            <w:iCs/>
            <w:color w:val="000000" w:themeColor="text1"/>
            <w:sz w:val="24"/>
            <w:szCs w:val="24"/>
          </w:rPr>
          <w:t>https://doi.org/10.3390/electronics12163535</w:t>
        </w:r>
      </w:hyperlink>
    </w:p>
    <w:p w14:paraId="0A4EE241" w14:textId="77777777" w:rsidR="00476EDD" w:rsidRPr="005B2269" w:rsidRDefault="00476EDD" w:rsidP="00AA73B1">
      <w:pPr>
        <w:spacing w:line="480" w:lineRule="auto"/>
        <w:ind w:left="709" w:hanging="709"/>
        <w:rPr>
          <w:rFonts w:ascii="Times New Roman" w:hAnsi="Times New Roman" w:cs="Times New Roman"/>
          <w:bCs/>
          <w:iCs/>
          <w:color w:val="000000" w:themeColor="text1"/>
          <w:sz w:val="24"/>
          <w:szCs w:val="24"/>
        </w:rPr>
      </w:pPr>
      <w:r w:rsidRPr="005B2269">
        <w:rPr>
          <w:rFonts w:ascii="Times New Roman" w:hAnsi="Times New Roman" w:cs="Times New Roman"/>
          <w:bCs/>
          <w:iCs/>
          <w:color w:val="000000" w:themeColor="text1"/>
          <w:sz w:val="24"/>
          <w:szCs w:val="24"/>
        </w:rPr>
        <w:t>Habib, S., et al. (2024). How does generative artificial intelligence impact student creativity? </w:t>
      </w:r>
      <w:r w:rsidRPr="005B2269">
        <w:rPr>
          <w:rFonts w:ascii="Times New Roman" w:hAnsi="Times New Roman" w:cs="Times New Roman"/>
          <w:bCs/>
          <w:i/>
          <w:iCs/>
          <w:color w:val="000000" w:themeColor="text1"/>
          <w:sz w:val="24"/>
          <w:szCs w:val="24"/>
        </w:rPr>
        <w:t>Journal of Creativity</w:t>
      </w:r>
      <w:r w:rsidRPr="005B2269">
        <w:rPr>
          <w:rFonts w:ascii="Times New Roman" w:hAnsi="Times New Roman" w:cs="Times New Roman"/>
          <w:bCs/>
          <w:iCs/>
          <w:color w:val="000000" w:themeColor="text1"/>
          <w:sz w:val="24"/>
          <w:szCs w:val="24"/>
        </w:rPr>
        <w:t>, </w:t>
      </w:r>
      <w:r w:rsidRPr="005B2269">
        <w:rPr>
          <w:rFonts w:ascii="Times New Roman" w:hAnsi="Times New Roman" w:cs="Times New Roman"/>
          <w:bCs/>
          <w:i/>
          <w:iCs/>
          <w:color w:val="000000" w:themeColor="text1"/>
          <w:sz w:val="24"/>
          <w:szCs w:val="24"/>
        </w:rPr>
        <w:t>34</w:t>
      </w:r>
      <w:r w:rsidRPr="005B2269">
        <w:rPr>
          <w:rFonts w:ascii="Times New Roman" w:hAnsi="Times New Roman" w:cs="Times New Roman"/>
          <w:bCs/>
          <w:iCs/>
          <w:color w:val="000000" w:themeColor="text1"/>
          <w:sz w:val="24"/>
          <w:szCs w:val="24"/>
        </w:rPr>
        <w:t>, 100072. </w:t>
      </w:r>
      <w:hyperlink r:id="rId15" w:tgtFrame="_blank" w:history="1">
        <w:r w:rsidRPr="005B2269">
          <w:rPr>
            <w:rStyle w:val="Kpr"/>
            <w:rFonts w:ascii="Times New Roman" w:hAnsi="Times New Roman" w:cs="Times New Roman"/>
            <w:bCs/>
            <w:iCs/>
            <w:color w:val="000000" w:themeColor="text1"/>
            <w:sz w:val="24"/>
            <w:szCs w:val="24"/>
          </w:rPr>
          <w:t>https://doi.org/10.1016/j.yjoc.2023.100072</w:t>
        </w:r>
      </w:hyperlink>
    </w:p>
    <w:p w14:paraId="32FA48E5" w14:textId="77777777" w:rsidR="00476EDD" w:rsidRPr="005B2269" w:rsidRDefault="00476EDD" w:rsidP="00AA73B1">
      <w:pPr>
        <w:spacing w:line="480" w:lineRule="auto"/>
        <w:ind w:left="709" w:hanging="709"/>
        <w:rPr>
          <w:rFonts w:ascii="Times New Roman" w:hAnsi="Times New Roman" w:cs="Times New Roman"/>
          <w:bCs/>
          <w:iCs/>
          <w:color w:val="000000" w:themeColor="text1"/>
          <w:sz w:val="24"/>
          <w:szCs w:val="24"/>
        </w:rPr>
      </w:pPr>
      <w:r w:rsidRPr="005B2269">
        <w:rPr>
          <w:rFonts w:ascii="Times New Roman" w:hAnsi="Times New Roman" w:cs="Times New Roman"/>
          <w:bCs/>
          <w:iCs/>
          <w:color w:val="000000" w:themeColor="text1"/>
          <w:sz w:val="24"/>
          <w:szCs w:val="24"/>
        </w:rPr>
        <w:t>Runco, M. A. (2023). Updating the standard definition of creativity to account for the artificial creativity of AI. </w:t>
      </w:r>
      <w:r w:rsidRPr="005B2269">
        <w:rPr>
          <w:rFonts w:ascii="Times New Roman" w:hAnsi="Times New Roman" w:cs="Times New Roman"/>
          <w:bCs/>
          <w:i/>
          <w:iCs/>
          <w:color w:val="000000" w:themeColor="text1"/>
          <w:sz w:val="24"/>
          <w:szCs w:val="24"/>
        </w:rPr>
        <w:t>Creativity and Artificial Intelligence</w:t>
      </w:r>
      <w:r w:rsidRPr="005B2269">
        <w:rPr>
          <w:rFonts w:ascii="Times New Roman" w:hAnsi="Times New Roman" w:cs="Times New Roman"/>
          <w:bCs/>
          <w:iCs/>
          <w:color w:val="000000" w:themeColor="text1"/>
          <w:sz w:val="24"/>
          <w:szCs w:val="24"/>
        </w:rPr>
        <w:t>, </w:t>
      </w:r>
      <w:r w:rsidRPr="005B2269">
        <w:rPr>
          <w:rFonts w:ascii="Times New Roman" w:hAnsi="Times New Roman" w:cs="Times New Roman"/>
          <w:bCs/>
          <w:i/>
          <w:iCs/>
          <w:color w:val="000000" w:themeColor="text1"/>
          <w:sz w:val="24"/>
          <w:szCs w:val="24"/>
        </w:rPr>
        <w:t>2</w:t>
      </w:r>
      <w:r w:rsidRPr="005B2269">
        <w:rPr>
          <w:rFonts w:ascii="Times New Roman" w:hAnsi="Times New Roman" w:cs="Times New Roman"/>
          <w:bCs/>
          <w:iCs/>
          <w:color w:val="000000" w:themeColor="text1"/>
          <w:sz w:val="24"/>
          <w:szCs w:val="24"/>
        </w:rPr>
        <w:t>, Article 100056. </w:t>
      </w:r>
      <w:hyperlink r:id="rId16" w:tgtFrame="_blank" w:history="1">
        <w:r w:rsidRPr="005B2269">
          <w:rPr>
            <w:rStyle w:val="Kpr"/>
            <w:rFonts w:ascii="Times New Roman" w:hAnsi="Times New Roman" w:cs="Times New Roman"/>
            <w:bCs/>
            <w:iCs/>
            <w:color w:val="000000" w:themeColor="text1"/>
            <w:sz w:val="24"/>
            <w:szCs w:val="24"/>
          </w:rPr>
          <w:t>https://doi.org/10.1016/j.caeai.2023.100056</w:t>
        </w:r>
      </w:hyperlink>
    </w:p>
    <w:p w14:paraId="6DA0726E" w14:textId="77777777" w:rsidR="00476EDD" w:rsidRPr="005B2269" w:rsidRDefault="00476EDD" w:rsidP="00AA73B1">
      <w:pPr>
        <w:spacing w:after="0" w:line="480" w:lineRule="auto"/>
        <w:ind w:left="709" w:hanging="709"/>
        <w:jc w:val="both"/>
        <w:rPr>
          <w:rFonts w:ascii="Times New Roman" w:hAnsi="Times New Roman" w:cs="Times New Roman"/>
          <w:bCs/>
          <w:iCs/>
          <w:color w:val="000000" w:themeColor="text1"/>
          <w:sz w:val="24"/>
          <w:szCs w:val="24"/>
        </w:rPr>
      </w:pPr>
      <w:r w:rsidRPr="005B2269">
        <w:rPr>
          <w:rFonts w:ascii="Times New Roman" w:hAnsi="Times New Roman" w:cs="Times New Roman"/>
          <w:bCs/>
          <w:iCs/>
          <w:color w:val="000000" w:themeColor="text1"/>
          <w:sz w:val="24"/>
          <w:szCs w:val="24"/>
        </w:rPr>
        <w:t>Sengar, S. S., Hasan, A. B., Kumar, S., &amp; Carroll, F. (2024). Generative artificial intelligence: A systematic review and applications. </w:t>
      </w:r>
      <w:r w:rsidRPr="005B2269">
        <w:rPr>
          <w:rFonts w:ascii="Times New Roman" w:hAnsi="Times New Roman" w:cs="Times New Roman"/>
          <w:bCs/>
          <w:i/>
          <w:iCs/>
          <w:color w:val="000000" w:themeColor="text1"/>
          <w:sz w:val="24"/>
          <w:szCs w:val="24"/>
        </w:rPr>
        <w:t>Multimedia Tools and Applications</w:t>
      </w:r>
      <w:r w:rsidRPr="005B2269">
        <w:rPr>
          <w:rFonts w:ascii="Times New Roman" w:hAnsi="Times New Roman" w:cs="Times New Roman"/>
          <w:bCs/>
          <w:iCs/>
          <w:color w:val="000000" w:themeColor="text1"/>
          <w:sz w:val="24"/>
          <w:szCs w:val="24"/>
        </w:rPr>
        <w:t>. Advance online publication. </w:t>
      </w:r>
      <w:hyperlink r:id="rId17" w:tgtFrame="_blank" w:history="1">
        <w:r w:rsidRPr="005B2269">
          <w:rPr>
            <w:rStyle w:val="Kpr"/>
            <w:rFonts w:ascii="Times New Roman" w:hAnsi="Times New Roman" w:cs="Times New Roman"/>
            <w:bCs/>
            <w:iCs/>
            <w:color w:val="000000" w:themeColor="text1"/>
            <w:sz w:val="24"/>
            <w:szCs w:val="24"/>
          </w:rPr>
          <w:t>https://doi.org/10.1007/s11042-024-20016-1</w:t>
        </w:r>
      </w:hyperlink>
    </w:p>
    <w:p w14:paraId="3B578432" w14:textId="151C9859" w:rsidR="00006FEC" w:rsidRPr="005B2269" w:rsidRDefault="00476EDD" w:rsidP="00476EDD">
      <w:pPr>
        <w:spacing w:after="0" w:line="480" w:lineRule="auto"/>
        <w:ind w:left="709" w:hanging="709"/>
        <w:jc w:val="both"/>
        <w:rPr>
          <w:rFonts w:ascii="Times New Roman" w:hAnsi="Times New Roman" w:cs="Times New Roman"/>
          <w:bCs/>
          <w:color w:val="000000" w:themeColor="text1"/>
          <w:sz w:val="24"/>
          <w:szCs w:val="24"/>
        </w:rPr>
      </w:pPr>
      <w:r w:rsidRPr="005B2269">
        <w:rPr>
          <w:rFonts w:ascii="Times New Roman" w:hAnsi="Times New Roman" w:cs="Times New Roman"/>
          <w:bCs/>
          <w:color w:val="000000" w:themeColor="text1"/>
          <w:sz w:val="24"/>
          <w:szCs w:val="24"/>
        </w:rPr>
        <w:t>Zhou, E., &amp; Lee, D. (2024). Generative artificial intelligence, human creativity, and art. </w:t>
      </w:r>
      <w:r w:rsidRPr="005B2269">
        <w:rPr>
          <w:rFonts w:ascii="Times New Roman" w:hAnsi="Times New Roman" w:cs="Times New Roman"/>
          <w:bCs/>
          <w:i/>
          <w:iCs/>
          <w:color w:val="000000" w:themeColor="text1"/>
          <w:sz w:val="24"/>
          <w:szCs w:val="24"/>
        </w:rPr>
        <w:t>PNAS Nexus</w:t>
      </w:r>
      <w:r w:rsidRPr="005B2269">
        <w:rPr>
          <w:rFonts w:ascii="Times New Roman" w:hAnsi="Times New Roman" w:cs="Times New Roman"/>
          <w:bCs/>
          <w:color w:val="000000" w:themeColor="text1"/>
          <w:sz w:val="24"/>
          <w:szCs w:val="24"/>
        </w:rPr>
        <w:t>, </w:t>
      </w:r>
      <w:r w:rsidRPr="005B2269">
        <w:rPr>
          <w:rFonts w:ascii="Times New Roman" w:hAnsi="Times New Roman" w:cs="Times New Roman"/>
          <w:bCs/>
          <w:i/>
          <w:iCs/>
          <w:color w:val="000000" w:themeColor="text1"/>
          <w:sz w:val="24"/>
          <w:szCs w:val="24"/>
        </w:rPr>
        <w:t>3</w:t>
      </w:r>
      <w:r w:rsidRPr="005B2269">
        <w:rPr>
          <w:rFonts w:ascii="Times New Roman" w:hAnsi="Times New Roman" w:cs="Times New Roman"/>
          <w:bCs/>
          <w:color w:val="000000" w:themeColor="text1"/>
          <w:sz w:val="24"/>
          <w:szCs w:val="24"/>
        </w:rPr>
        <w:t>(3), pgae052. </w:t>
      </w:r>
      <w:hyperlink r:id="rId18" w:tgtFrame="_blank" w:history="1">
        <w:r w:rsidRPr="005B2269">
          <w:rPr>
            <w:rStyle w:val="Kpr"/>
            <w:rFonts w:ascii="Times New Roman" w:hAnsi="Times New Roman" w:cs="Times New Roman"/>
            <w:bCs/>
            <w:color w:val="000000" w:themeColor="text1"/>
            <w:sz w:val="24"/>
            <w:szCs w:val="24"/>
          </w:rPr>
          <w:t>https://doi.org/10.1093/pnasnexus/pgae052</w:t>
        </w:r>
      </w:hyperlink>
    </w:p>
    <w:p w14:paraId="2386B840" w14:textId="77777777" w:rsidR="00006FEC" w:rsidRPr="00C37D20" w:rsidRDefault="00006FEC" w:rsidP="00006FEC">
      <w:pPr>
        <w:spacing w:after="0" w:line="480" w:lineRule="auto"/>
        <w:ind w:firstLine="709"/>
        <w:jc w:val="both"/>
        <w:rPr>
          <w:rFonts w:ascii="Times New Roman" w:hAnsi="Times New Roman" w:cs="Times New Roman"/>
          <w:sz w:val="24"/>
          <w:szCs w:val="24"/>
        </w:rPr>
      </w:pPr>
    </w:p>
    <w:p w14:paraId="643DC6D8" w14:textId="77777777" w:rsidR="00006FEC" w:rsidRPr="00C37D20" w:rsidRDefault="00006FEC" w:rsidP="00006FEC">
      <w:pPr>
        <w:spacing w:after="0" w:line="480" w:lineRule="auto"/>
        <w:ind w:firstLine="709"/>
        <w:jc w:val="both"/>
        <w:rPr>
          <w:rFonts w:ascii="Times New Roman" w:hAnsi="Times New Roman" w:cs="Times New Roman"/>
          <w:sz w:val="24"/>
          <w:szCs w:val="24"/>
        </w:rPr>
      </w:pPr>
    </w:p>
    <w:p w14:paraId="3C72F721" w14:textId="77777777" w:rsidR="00006FEC" w:rsidRPr="00C37D20" w:rsidRDefault="00006FEC" w:rsidP="00006FEC">
      <w:pPr>
        <w:spacing w:after="0" w:line="480" w:lineRule="auto"/>
        <w:ind w:firstLine="709"/>
        <w:jc w:val="both"/>
        <w:rPr>
          <w:rFonts w:ascii="Times New Roman" w:hAnsi="Times New Roman" w:cs="Times New Roman"/>
          <w:sz w:val="24"/>
          <w:szCs w:val="24"/>
        </w:rPr>
      </w:pPr>
    </w:p>
    <w:p w14:paraId="35F99274" w14:textId="77777777" w:rsidR="00006FEC" w:rsidRPr="00C37D20" w:rsidRDefault="00006FEC" w:rsidP="00006FEC">
      <w:pPr>
        <w:spacing w:after="0" w:line="480" w:lineRule="auto"/>
        <w:ind w:firstLine="709"/>
        <w:jc w:val="both"/>
        <w:rPr>
          <w:rFonts w:ascii="Times New Roman" w:hAnsi="Times New Roman" w:cs="Times New Roman"/>
          <w:sz w:val="24"/>
          <w:szCs w:val="24"/>
        </w:rPr>
      </w:pPr>
    </w:p>
    <w:p w14:paraId="22BB8B68" w14:textId="77777777" w:rsidR="00006FEC" w:rsidRPr="00C37D20" w:rsidRDefault="00006FEC" w:rsidP="00476EDD">
      <w:pPr>
        <w:spacing w:after="0" w:line="480" w:lineRule="auto"/>
        <w:jc w:val="both"/>
        <w:rPr>
          <w:rFonts w:ascii="Times New Roman" w:hAnsi="Times New Roman" w:cs="Times New Roman"/>
          <w:sz w:val="24"/>
          <w:szCs w:val="24"/>
        </w:rPr>
      </w:pPr>
    </w:p>
    <w:p w14:paraId="5252980F" w14:textId="1E5CF3E4" w:rsidR="009A1AAD" w:rsidRPr="009A1AAD" w:rsidRDefault="009A1AAD" w:rsidP="00452E7E">
      <w:pPr>
        <w:spacing w:line="240" w:lineRule="auto"/>
        <w:rPr>
          <w:rFonts w:ascii="Times New Roman" w:hAnsi="Times New Roman" w:cs="Times New Roman"/>
          <w:sz w:val="28"/>
          <w:szCs w:val="28"/>
        </w:rPr>
      </w:pPr>
    </w:p>
    <w:sectPr w:rsidR="009A1AAD" w:rsidRPr="009A1AAD" w:rsidSect="00AA73B1">
      <w:headerReference w:type="default" r:id="rId19"/>
      <w:footerReference w:type="default" r:id="rId20"/>
      <w:pgSz w:w="11906" w:h="16838"/>
      <w:pgMar w:top="1701" w:right="1418" w:bottom="1701"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E0ACA" w14:textId="77777777" w:rsidR="00BE34A7" w:rsidRDefault="00BE34A7" w:rsidP="00087F21">
      <w:pPr>
        <w:spacing w:after="0" w:line="240" w:lineRule="auto"/>
      </w:pPr>
      <w:r>
        <w:separator/>
      </w:r>
    </w:p>
  </w:endnote>
  <w:endnote w:type="continuationSeparator" w:id="0">
    <w:p w14:paraId="2F330366" w14:textId="77777777" w:rsidR="00BE34A7" w:rsidRDefault="00BE34A7" w:rsidP="00087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8532567"/>
      <w:docPartObj>
        <w:docPartGallery w:val="Page Numbers (Bottom of Page)"/>
        <w:docPartUnique/>
      </w:docPartObj>
    </w:sdtPr>
    <w:sdtContent>
      <w:p w14:paraId="79DC4D28" w14:textId="07588746" w:rsidR="00087F21" w:rsidRDefault="00087F21">
        <w:pPr>
          <w:pStyle w:val="AltBilgi"/>
          <w:jc w:val="center"/>
        </w:pPr>
        <w:r>
          <w:fldChar w:fldCharType="begin"/>
        </w:r>
        <w:r>
          <w:instrText>PAGE   \* MERGEFORMAT</w:instrText>
        </w:r>
        <w:r>
          <w:fldChar w:fldCharType="separate"/>
        </w:r>
        <w:r>
          <w:rPr>
            <w:lang w:val="tr-TR"/>
          </w:rPr>
          <w:t>2</w:t>
        </w:r>
        <w:r>
          <w:fldChar w:fldCharType="end"/>
        </w:r>
      </w:p>
    </w:sdtContent>
  </w:sdt>
  <w:p w14:paraId="1E288EC3" w14:textId="77777777" w:rsidR="00087F21" w:rsidRDefault="00087F2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3583225"/>
      <w:docPartObj>
        <w:docPartGallery w:val="Page Numbers (Bottom of Page)"/>
        <w:docPartUnique/>
      </w:docPartObj>
    </w:sdtPr>
    <w:sdtContent>
      <w:p w14:paraId="6E7F2053" w14:textId="77777777" w:rsidR="00087F21" w:rsidRDefault="00087F21">
        <w:pPr>
          <w:pStyle w:val="AltBilgi"/>
          <w:jc w:val="center"/>
        </w:pPr>
        <w:r>
          <w:fldChar w:fldCharType="begin"/>
        </w:r>
        <w:r>
          <w:instrText>PAGE   \* MERGEFORMAT</w:instrText>
        </w:r>
        <w:r>
          <w:fldChar w:fldCharType="separate"/>
        </w:r>
        <w:r>
          <w:rPr>
            <w:lang w:val="tr-TR"/>
          </w:rPr>
          <w:t>2</w:t>
        </w:r>
        <w:r>
          <w:fldChar w:fldCharType="end"/>
        </w:r>
      </w:p>
    </w:sdtContent>
  </w:sdt>
  <w:p w14:paraId="1E080112" w14:textId="77777777" w:rsidR="00087F21" w:rsidRDefault="00087F2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6AF86" w14:textId="77777777" w:rsidR="00BE34A7" w:rsidRDefault="00BE34A7" w:rsidP="00087F21">
      <w:pPr>
        <w:spacing w:after="0" w:line="240" w:lineRule="auto"/>
      </w:pPr>
      <w:r>
        <w:separator/>
      </w:r>
    </w:p>
  </w:footnote>
  <w:footnote w:type="continuationSeparator" w:id="0">
    <w:p w14:paraId="1B97DD40" w14:textId="77777777" w:rsidR="00BE34A7" w:rsidRDefault="00BE34A7" w:rsidP="00087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ED478" w14:textId="77777777" w:rsidR="00087F21" w:rsidRDefault="00087F2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A2B0B"/>
    <w:multiLevelType w:val="hybridMultilevel"/>
    <w:tmpl w:val="2EE0B7F0"/>
    <w:lvl w:ilvl="0" w:tplc="F350E7A4">
      <w:start w:val="1"/>
      <w:numFmt w:val="upperRoman"/>
      <w:lvlText w:val="%1."/>
      <w:lvlJc w:val="left"/>
      <w:pPr>
        <w:ind w:left="1080" w:hanging="720"/>
      </w:pPr>
      <w:rPr>
        <w:rFonts w:ascii="Times New Roman" w:eastAsiaTheme="minorHAnsi" w:hAnsi="Times New Roman" w:cs="Times New Roman" w:hint="default"/>
        <w:b/>
        <w:color w:val="000000" w:themeColor="text1"/>
        <w:sz w:val="22"/>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62169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AD"/>
    <w:rsid w:val="00006FEC"/>
    <w:rsid w:val="000240EE"/>
    <w:rsid w:val="00031723"/>
    <w:rsid w:val="00087F21"/>
    <w:rsid w:val="00120E1A"/>
    <w:rsid w:val="00140850"/>
    <w:rsid w:val="00247113"/>
    <w:rsid w:val="004023C4"/>
    <w:rsid w:val="00420FF3"/>
    <w:rsid w:val="00423518"/>
    <w:rsid w:val="00452E7E"/>
    <w:rsid w:val="00456DBE"/>
    <w:rsid w:val="00476EDD"/>
    <w:rsid w:val="00547ABD"/>
    <w:rsid w:val="005B2269"/>
    <w:rsid w:val="00687BCA"/>
    <w:rsid w:val="007A0529"/>
    <w:rsid w:val="00800AB5"/>
    <w:rsid w:val="00835729"/>
    <w:rsid w:val="00891F72"/>
    <w:rsid w:val="00907B27"/>
    <w:rsid w:val="009A1AAD"/>
    <w:rsid w:val="00A97E83"/>
    <w:rsid w:val="00AA73B1"/>
    <w:rsid w:val="00AC6330"/>
    <w:rsid w:val="00B249E9"/>
    <w:rsid w:val="00BE34A7"/>
    <w:rsid w:val="00C005D1"/>
    <w:rsid w:val="00C37D20"/>
    <w:rsid w:val="00C548CB"/>
    <w:rsid w:val="00C86799"/>
    <w:rsid w:val="00FC2940"/>
    <w:rsid w:val="00FD56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8F1D7"/>
  <w15:chartTrackingRefBased/>
  <w15:docId w15:val="{7A38B767-6512-4F7B-A8C4-8682FAB8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9A1A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A1A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A1AA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A1AA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A1AA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A1AA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A1AA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A1AA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A1AA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1AA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A1AA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A1AA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A1AA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A1AA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A1AA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A1AA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A1AA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A1AAD"/>
    <w:rPr>
      <w:rFonts w:eastAsiaTheme="majorEastAsia" w:cstheme="majorBidi"/>
      <w:color w:val="272727" w:themeColor="text1" w:themeTint="D8"/>
    </w:rPr>
  </w:style>
  <w:style w:type="paragraph" w:styleId="KonuBal">
    <w:name w:val="Title"/>
    <w:basedOn w:val="Normal"/>
    <w:next w:val="Normal"/>
    <w:link w:val="KonuBalChar"/>
    <w:uiPriority w:val="10"/>
    <w:qFormat/>
    <w:rsid w:val="009A1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A1AA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A1AA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A1AA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A1AA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A1AAD"/>
    <w:rPr>
      <w:i/>
      <w:iCs/>
      <w:color w:val="404040" w:themeColor="text1" w:themeTint="BF"/>
    </w:rPr>
  </w:style>
  <w:style w:type="paragraph" w:styleId="ListeParagraf">
    <w:name w:val="List Paragraph"/>
    <w:basedOn w:val="Normal"/>
    <w:uiPriority w:val="34"/>
    <w:qFormat/>
    <w:rsid w:val="009A1AAD"/>
    <w:pPr>
      <w:ind w:left="720"/>
      <w:contextualSpacing/>
    </w:pPr>
  </w:style>
  <w:style w:type="character" w:styleId="GlVurgulama">
    <w:name w:val="Intense Emphasis"/>
    <w:basedOn w:val="VarsaylanParagrafYazTipi"/>
    <w:uiPriority w:val="21"/>
    <w:qFormat/>
    <w:rsid w:val="009A1AAD"/>
    <w:rPr>
      <w:i/>
      <w:iCs/>
      <w:color w:val="0F4761" w:themeColor="accent1" w:themeShade="BF"/>
    </w:rPr>
  </w:style>
  <w:style w:type="paragraph" w:styleId="GlAlnt">
    <w:name w:val="Intense Quote"/>
    <w:basedOn w:val="Normal"/>
    <w:next w:val="Normal"/>
    <w:link w:val="GlAlntChar"/>
    <w:uiPriority w:val="30"/>
    <w:qFormat/>
    <w:rsid w:val="009A1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A1AAD"/>
    <w:rPr>
      <w:i/>
      <w:iCs/>
      <w:color w:val="0F4761" w:themeColor="accent1" w:themeShade="BF"/>
    </w:rPr>
  </w:style>
  <w:style w:type="character" w:styleId="GlBavuru">
    <w:name w:val="Intense Reference"/>
    <w:basedOn w:val="VarsaylanParagrafYazTipi"/>
    <w:uiPriority w:val="32"/>
    <w:qFormat/>
    <w:rsid w:val="009A1AAD"/>
    <w:rPr>
      <w:b/>
      <w:bCs/>
      <w:smallCaps/>
      <w:color w:val="0F4761" w:themeColor="accent1" w:themeShade="BF"/>
      <w:spacing w:val="5"/>
    </w:rPr>
  </w:style>
  <w:style w:type="paragraph" w:styleId="TBal">
    <w:name w:val="TOC Heading"/>
    <w:basedOn w:val="Balk1"/>
    <w:next w:val="Normal"/>
    <w:uiPriority w:val="39"/>
    <w:unhideWhenUsed/>
    <w:qFormat/>
    <w:rsid w:val="00C37D20"/>
    <w:pPr>
      <w:spacing w:before="240" w:after="0"/>
      <w:outlineLvl w:val="9"/>
    </w:pPr>
    <w:rPr>
      <w:kern w:val="0"/>
      <w:sz w:val="32"/>
      <w:szCs w:val="32"/>
      <w:lang w:val="tr-TR" w:eastAsia="tr-TR"/>
      <w14:ligatures w14:val="none"/>
    </w:rPr>
  </w:style>
  <w:style w:type="paragraph" w:styleId="T1">
    <w:name w:val="toc 1"/>
    <w:basedOn w:val="Normal"/>
    <w:next w:val="Normal"/>
    <w:autoRedefine/>
    <w:uiPriority w:val="39"/>
    <w:unhideWhenUsed/>
    <w:rsid w:val="00C37D20"/>
    <w:pPr>
      <w:spacing w:after="100"/>
    </w:pPr>
  </w:style>
  <w:style w:type="character" w:styleId="Kpr">
    <w:name w:val="Hyperlink"/>
    <w:basedOn w:val="VarsaylanParagrafYazTipi"/>
    <w:uiPriority w:val="99"/>
    <w:unhideWhenUsed/>
    <w:rsid w:val="00C37D20"/>
    <w:rPr>
      <w:color w:val="467886" w:themeColor="hyperlink"/>
      <w:u w:val="single"/>
    </w:rPr>
  </w:style>
  <w:style w:type="paragraph" w:styleId="T2">
    <w:name w:val="toc 2"/>
    <w:basedOn w:val="Normal"/>
    <w:next w:val="Normal"/>
    <w:autoRedefine/>
    <w:uiPriority w:val="39"/>
    <w:unhideWhenUsed/>
    <w:rsid w:val="00547ABD"/>
    <w:pPr>
      <w:spacing w:after="100"/>
      <w:ind w:left="220"/>
    </w:pPr>
  </w:style>
  <w:style w:type="character" w:styleId="zmlenmeyenBahsetme">
    <w:name w:val="Unresolved Mention"/>
    <w:basedOn w:val="VarsaylanParagrafYazTipi"/>
    <w:uiPriority w:val="99"/>
    <w:semiHidden/>
    <w:unhideWhenUsed/>
    <w:rsid w:val="00AC6330"/>
    <w:rPr>
      <w:color w:val="605E5C"/>
      <w:shd w:val="clear" w:color="auto" w:fill="E1DFDD"/>
    </w:rPr>
  </w:style>
  <w:style w:type="character" w:styleId="zlenenKpr">
    <w:name w:val="FollowedHyperlink"/>
    <w:basedOn w:val="VarsaylanParagrafYazTipi"/>
    <w:uiPriority w:val="99"/>
    <w:semiHidden/>
    <w:unhideWhenUsed/>
    <w:rsid w:val="00AC6330"/>
    <w:rPr>
      <w:color w:val="96607D" w:themeColor="followedHyperlink"/>
      <w:u w:val="single"/>
    </w:rPr>
  </w:style>
  <w:style w:type="paragraph" w:styleId="stBilgi">
    <w:name w:val="header"/>
    <w:basedOn w:val="Normal"/>
    <w:link w:val="stBilgiChar"/>
    <w:uiPriority w:val="99"/>
    <w:unhideWhenUsed/>
    <w:rsid w:val="00087F2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7F21"/>
    <w:rPr>
      <w:lang w:val="en-US"/>
    </w:rPr>
  </w:style>
  <w:style w:type="paragraph" w:styleId="AltBilgi">
    <w:name w:val="footer"/>
    <w:basedOn w:val="Normal"/>
    <w:link w:val="AltBilgiChar"/>
    <w:uiPriority w:val="99"/>
    <w:unhideWhenUsed/>
    <w:rsid w:val="00087F2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7F2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074280">
      <w:bodyDiv w:val="1"/>
      <w:marLeft w:val="0"/>
      <w:marRight w:val="0"/>
      <w:marTop w:val="0"/>
      <w:marBottom w:val="0"/>
      <w:divBdr>
        <w:top w:val="none" w:sz="0" w:space="0" w:color="auto"/>
        <w:left w:val="none" w:sz="0" w:space="0" w:color="auto"/>
        <w:bottom w:val="none" w:sz="0" w:space="0" w:color="auto"/>
        <w:right w:val="none" w:sz="0" w:space="0" w:color="auto"/>
      </w:divBdr>
    </w:div>
    <w:div w:id="210148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oogle.com/url?sa=E&amp;q=https%3A%2F%2Fdoi.org%2F10.1111%2Fbjet.13327" TargetMode="External"/><Relationship Id="rId18" Type="http://schemas.openxmlformats.org/officeDocument/2006/relationships/hyperlink" Target="https://www.google.com/url?sa=E&amp;q=https%3A%2F%2Fdoi.org%2F10.1093%2Fpnasnexus%2Fpgae05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ogle.com/url?sa=E&amp;q=https%3A%2F%2Fjournalofmediaeducation.org%2Fchatgpt-creative-fluency" TargetMode="External"/><Relationship Id="rId17" Type="http://schemas.openxmlformats.org/officeDocument/2006/relationships/hyperlink" Target="https://www.google.com/url?sa=E&amp;q=https%3A%2F%2Fdoi.org%2F10.1007%2Fs11042-024-20016-1" TargetMode="External"/><Relationship Id="rId2" Type="http://schemas.openxmlformats.org/officeDocument/2006/relationships/numbering" Target="numbering.xml"/><Relationship Id="rId16" Type="http://schemas.openxmlformats.org/officeDocument/2006/relationships/hyperlink" Target="https://www.google.com/url?sa=E&amp;q=https%3A%2F%2Fdoi.org%2F10.1016%2Fj.caeai.2023.100056"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adv.adn5290" TargetMode="External"/><Relationship Id="rId5" Type="http://schemas.openxmlformats.org/officeDocument/2006/relationships/webSettings" Target="webSettings.xml"/><Relationship Id="rId15" Type="http://schemas.openxmlformats.org/officeDocument/2006/relationships/hyperlink" Target="https://www.google.com/url?sa=E&amp;q=https%3A%2F%2Fdoi.org%2F10.1016%2Fj.yjoc.2023.100072" TargetMode="External"/><Relationship Id="rId10" Type="http://schemas.openxmlformats.org/officeDocument/2006/relationships/hyperlink" Target="https://www.theguardian.com/books/2024/jan/12/rie-kudan-chatgpt-akutagawa-priz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57/s41599-023-01787-8" TargetMode="External"/><Relationship Id="rId14" Type="http://schemas.openxmlformats.org/officeDocument/2006/relationships/hyperlink" Target="https://www.google.com/url?sa=E&amp;q=https%3A%2F%2Fdoi.org%2F10.3390%2Felectronics12163535"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006EE-D3E2-4148-9C07-636F6B02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2557</Words>
  <Characters>14579</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Atacan İshan</dc:creator>
  <cp:keywords/>
  <dc:description/>
  <cp:lastModifiedBy>Atacan İshan</cp:lastModifiedBy>
  <cp:revision>3</cp:revision>
  <dcterms:created xsi:type="dcterms:W3CDTF">2025-05-26T20:57:00Z</dcterms:created>
  <dcterms:modified xsi:type="dcterms:W3CDTF">2025-05-30T11:31:00Z</dcterms:modified>
</cp:coreProperties>
</file>