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5C42" w14:textId="77777777" w:rsidR="00596E9D" w:rsidRPr="00596E9D" w:rsidRDefault="00596E9D" w:rsidP="00596E9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Session 14 — Memory</w:t>
      </w:r>
    </w:p>
    <w:p w14:paraId="7EACE751" w14:textId="77777777" w:rsidR="00596E9D" w:rsidRPr="00596E9D" w:rsidRDefault="0067679C" w:rsidP="00596E9D">
      <w:pPr>
        <w:spacing w:after="0" w:line="240" w:lineRule="auto"/>
        <w:jc w:val="center"/>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7B53CDDA">
          <v:rect id="_x0000_i1044" alt="" style="width:468pt;height:.05pt;mso-width-percent:0;mso-height-percent:0;mso-width-percent:0;mso-height-percent:0" o:hralign="center" o:hrstd="t" o:hr="t" fillcolor="#a0a0a0" stroked="f"/>
        </w:pict>
      </w:r>
    </w:p>
    <w:p w14:paraId="4A331200" w14:textId="77777777" w:rsidR="00596E9D" w:rsidRPr="00596E9D" w:rsidRDefault="00596E9D" w:rsidP="00596E9D">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Opening</w:t>
      </w:r>
    </w:p>
    <w:p w14:paraId="24466258" w14:textId="77777777" w:rsidR="00596E9D" w:rsidRPr="00596E9D" w:rsidRDefault="00596E9D" w:rsidP="00596E9D">
      <w:pPr>
        <w:spacing w:before="100" w:beforeAutospacing="1" w:after="100" w:afterAutospacing="1" w:line="240" w:lineRule="auto"/>
        <w:jc w:val="center"/>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rtl/>
          <w14:ligatures w14:val="none"/>
        </w:rPr>
        <w:t>بِسْمِ اللهِ الرَّحْمٰنِ الرَّحِيمِ</w:t>
      </w:r>
      <w:r w:rsidRPr="00596E9D">
        <w:rPr>
          <w:rFonts w:ascii="Times New Roman" w:eastAsia="Times New Roman" w:hAnsi="Times New Roman" w:cs="Times New Roman"/>
          <w:kern w:val="0"/>
          <w14:ligatures w14:val="none"/>
        </w:rPr>
        <w:br/>
      </w:r>
      <w:r w:rsidRPr="00596E9D">
        <w:rPr>
          <w:rFonts w:ascii="Times New Roman" w:eastAsia="Times New Roman" w:hAnsi="Times New Roman" w:cs="Times New Roman"/>
          <w:kern w:val="0"/>
          <w:rtl/>
          <w14:ligatures w14:val="none"/>
        </w:rPr>
        <w:t>الحَمْدُ لِلَّهِ رَبِّ العَالَمِينَ</w:t>
      </w:r>
    </w:p>
    <w:p w14:paraId="3B37835D"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273AAD5D">
          <v:rect id="_x0000_i1043" alt="" style="width:468pt;height:.05pt;mso-width-percent:0;mso-height-percent:0;mso-width-percent:0;mso-height-percent:0" o:hralign="center" o:hrstd="t" o:hr="t" fillcolor="#a0a0a0" stroked="f"/>
        </w:pict>
      </w:r>
    </w:p>
    <w:p w14:paraId="5BB765DE"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Introduction to the Session</w:t>
      </w:r>
    </w:p>
    <w:p w14:paraId="25CBE2BF"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This is </w:t>
      </w:r>
      <w:r w:rsidRPr="00596E9D">
        <w:rPr>
          <w:rFonts w:ascii="Times New Roman" w:eastAsia="Times New Roman" w:hAnsi="Times New Roman" w:cs="Times New Roman"/>
          <w:b/>
          <w:bCs/>
          <w:kern w:val="0"/>
          <w14:ligatures w14:val="none"/>
        </w:rPr>
        <w:t>Session 14</w:t>
      </w:r>
      <w:r w:rsidRPr="00596E9D">
        <w:rPr>
          <w:rFonts w:ascii="Times New Roman" w:eastAsia="Times New Roman" w:hAnsi="Times New Roman" w:cs="Times New Roman"/>
          <w:kern w:val="0"/>
          <w14:ligatures w14:val="none"/>
        </w:rPr>
        <w:t xml:space="preserve"> of the Introduction to Psychology course. The topic of this session is </w:t>
      </w:r>
      <w:r w:rsidRPr="00596E9D">
        <w:rPr>
          <w:rFonts w:ascii="Times New Roman" w:eastAsia="Times New Roman" w:hAnsi="Times New Roman" w:cs="Times New Roman"/>
          <w:b/>
          <w:bCs/>
          <w:kern w:val="0"/>
          <w14:ligatures w14:val="none"/>
        </w:rPr>
        <w:t>memory</w:t>
      </w:r>
      <w:r w:rsidRPr="00596E9D">
        <w:rPr>
          <w:rFonts w:ascii="Times New Roman" w:eastAsia="Times New Roman" w:hAnsi="Times New Roman" w:cs="Times New Roman"/>
          <w:kern w:val="0"/>
          <w14:ligatures w14:val="none"/>
        </w:rPr>
        <w:t xml:space="preserve">. In this session, I will be looking at a definition of memory and related terms. I will describe the </w:t>
      </w:r>
      <w:r w:rsidRPr="00596E9D">
        <w:rPr>
          <w:rFonts w:ascii="Times New Roman" w:eastAsia="Times New Roman" w:hAnsi="Times New Roman" w:cs="Times New Roman"/>
          <w:b/>
          <w:bCs/>
          <w:kern w:val="0"/>
          <w14:ligatures w14:val="none"/>
        </w:rPr>
        <w:t>three types of memory</w:t>
      </w:r>
      <w:r w:rsidRPr="00596E9D">
        <w:rPr>
          <w:rFonts w:ascii="Times New Roman" w:eastAsia="Times New Roman" w:hAnsi="Times New Roman" w:cs="Times New Roman"/>
          <w:kern w:val="0"/>
          <w14:ligatures w14:val="none"/>
        </w:rPr>
        <w:t xml:space="preserve">, explain the </w:t>
      </w:r>
      <w:r w:rsidRPr="00596E9D">
        <w:rPr>
          <w:rFonts w:ascii="Times New Roman" w:eastAsia="Times New Roman" w:hAnsi="Times New Roman" w:cs="Times New Roman"/>
          <w:b/>
          <w:bCs/>
          <w:kern w:val="0"/>
          <w14:ligatures w14:val="none"/>
        </w:rPr>
        <w:t>process of memory</w:t>
      </w:r>
      <w:r w:rsidRPr="00596E9D">
        <w:rPr>
          <w:rFonts w:ascii="Times New Roman" w:eastAsia="Times New Roman" w:hAnsi="Times New Roman" w:cs="Times New Roman"/>
          <w:kern w:val="0"/>
          <w14:ligatures w14:val="none"/>
        </w:rPr>
        <w:t xml:space="preserve"> and how it actually occurs, and describe how </w:t>
      </w:r>
      <w:r w:rsidRPr="00596E9D">
        <w:rPr>
          <w:rFonts w:ascii="Times New Roman" w:eastAsia="Times New Roman" w:hAnsi="Times New Roman" w:cs="Times New Roman"/>
          <w:b/>
          <w:bCs/>
          <w:kern w:val="0"/>
          <w14:ligatures w14:val="none"/>
        </w:rPr>
        <w:t>memory shapes the brain</w:t>
      </w:r>
      <w:r w:rsidRPr="00596E9D">
        <w:rPr>
          <w:rFonts w:ascii="Times New Roman" w:eastAsia="Times New Roman" w:hAnsi="Times New Roman" w:cs="Times New Roman"/>
          <w:kern w:val="0"/>
          <w14:ligatures w14:val="none"/>
        </w:rPr>
        <w:t>.</w:t>
      </w:r>
    </w:p>
    <w:p w14:paraId="19C67ED9"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 will also discuss the </w:t>
      </w:r>
      <w:r w:rsidRPr="00596E9D">
        <w:rPr>
          <w:rFonts w:ascii="Times New Roman" w:eastAsia="Times New Roman" w:hAnsi="Times New Roman" w:cs="Times New Roman"/>
          <w:b/>
          <w:bCs/>
          <w:kern w:val="0"/>
          <w14:ligatures w14:val="none"/>
        </w:rPr>
        <w:t>different types of forgetting</w:t>
      </w:r>
      <w:r w:rsidRPr="00596E9D">
        <w:rPr>
          <w:rFonts w:ascii="Times New Roman" w:eastAsia="Times New Roman" w:hAnsi="Times New Roman" w:cs="Times New Roman"/>
          <w:kern w:val="0"/>
          <w14:ligatures w14:val="none"/>
        </w:rPr>
        <w:t xml:space="preserve">, not only memory itself but the reasons we forget information. I will outline </w:t>
      </w:r>
      <w:r w:rsidRPr="00596E9D">
        <w:rPr>
          <w:rFonts w:ascii="Times New Roman" w:eastAsia="Times New Roman" w:hAnsi="Times New Roman" w:cs="Times New Roman"/>
          <w:b/>
          <w:bCs/>
          <w:kern w:val="0"/>
          <w14:ligatures w14:val="none"/>
        </w:rPr>
        <w:t>various strategies to improve memory</w:t>
      </w:r>
      <w:r w:rsidRPr="00596E9D">
        <w:rPr>
          <w:rFonts w:ascii="Times New Roman" w:eastAsia="Times New Roman" w:hAnsi="Times New Roman" w:cs="Times New Roman"/>
          <w:kern w:val="0"/>
          <w14:ligatures w14:val="none"/>
        </w:rPr>
        <w:t xml:space="preserve">, and finally I will discuss the </w:t>
      </w:r>
      <w:r w:rsidRPr="00596E9D">
        <w:rPr>
          <w:rFonts w:ascii="Times New Roman" w:eastAsia="Times New Roman" w:hAnsi="Times New Roman" w:cs="Times New Roman"/>
          <w:b/>
          <w:bCs/>
          <w:kern w:val="0"/>
          <w14:ligatures w14:val="none"/>
        </w:rPr>
        <w:t>Islamic perspective of memory</w:t>
      </w:r>
      <w:r w:rsidRPr="00596E9D">
        <w:rPr>
          <w:rFonts w:ascii="Times New Roman" w:eastAsia="Times New Roman" w:hAnsi="Times New Roman" w:cs="Times New Roman"/>
          <w:kern w:val="0"/>
          <w14:ligatures w14:val="none"/>
        </w:rPr>
        <w:t xml:space="preserve">. So this session will combine both </w:t>
      </w:r>
      <w:r w:rsidRPr="00596E9D">
        <w:rPr>
          <w:rFonts w:ascii="Times New Roman" w:eastAsia="Times New Roman" w:hAnsi="Times New Roman" w:cs="Times New Roman"/>
          <w:b/>
          <w:bCs/>
          <w:kern w:val="0"/>
          <w14:ligatures w14:val="none"/>
        </w:rPr>
        <w:t>scientific</w:t>
      </w:r>
      <w:r w:rsidRPr="00596E9D">
        <w:rPr>
          <w:rFonts w:ascii="Times New Roman" w:eastAsia="Times New Roman" w:hAnsi="Times New Roman" w:cs="Times New Roman"/>
          <w:kern w:val="0"/>
          <w14:ligatures w14:val="none"/>
        </w:rPr>
        <w:t xml:space="preserve"> and </w:t>
      </w:r>
      <w:r w:rsidRPr="00596E9D">
        <w:rPr>
          <w:rFonts w:ascii="Times New Roman" w:eastAsia="Times New Roman" w:hAnsi="Times New Roman" w:cs="Times New Roman"/>
          <w:b/>
          <w:bCs/>
          <w:kern w:val="0"/>
          <w14:ligatures w14:val="none"/>
        </w:rPr>
        <w:t>Islamic perspectives</w:t>
      </w:r>
      <w:r w:rsidRPr="00596E9D">
        <w:rPr>
          <w:rFonts w:ascii="Times New Roman" w:eastAsia="Times New Roman" w:hAnsi="Times New Roman" w:cs="Times New Roman"/>
          <w:kern w:val="0"/>
          <w14:ligatures w14:val="none"/>
        </w:rPr>
        <w:t xml:space="preserve"> on the topic.</w:t>
      </w:r>
    </w:p>
    <w:p w14:paraId="6EFD0CE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Before beginning, I ask you to pause and think: what does memory mean to you? How would you define memory? You may have different ideas about what memory is.</w:t>
      </w:r>
    </w:p>
    <w:p w14:paraId="7CE57526"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422B5A41">
          <v:rect id="_x0000_i1042" alt="" style="width:468pt;height:.05pt;mso-width-percent:0;mso-height-percent:0;mso-width-percent:0;mso-height-percent:0" o:hralign="center" o:hrstd="t" o:hr="t" fillcolor="#a0a0a0" stroked="f"/>
        </w:pict>
      </w:r>
    </w:p>
    <w:p w14:paraId="09CC34A9"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Definition of Memory</w:t>
      </w:r>
    </w:p>
    <w:p w14:paraId="7A0CE2A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Basically, memory is a </w:t>
      </w:r>
      <w:r w:rsidRPr="00596E9D">
        <w:rPr>
          <w:rFonts w:ascii="Times New Roman" w:eastAsia="Times New Roman" w:hAnsi="Times New Roman" w:cs="Times New Roman"/>
          <w:b/>
          <w:bCs/>
          <w:kern w:val="0"/>
          <w14:ligatures w14:val="none"/>
        </w:rPr>
        <w:t>system or process</w:t>
      </w:r>
      <w:r w:rsidRPr="00596E9D">
        <w:rPr>
          <w:rFonts w:ascii="Times New Roman" w:eastAsia="Times New Roman" w:hAnsi="Times New Roman" w:cs="Times New Roman"/>
          <w:kern w:val="0"/>
          <w14:ligatures w14:val="none"/>
        </w:rPr>
        <w:t xml:space="preserve"> by which we:</w:t>
      </w:r>
    </w:p>
    <w:p w14:paraId="5B5F0CE8" w14:textId="77777777" w:rsidR="00596E9D" w:rsidRPr="00596E9D" w:rsidRDefault="00596E9D" w:rsidP="00596E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Store information</w:t>
      </w:r>
    </w:p>
    <w:p w14:paraId="687F18FD" w14:textId="77777777" w:rsidR="00596E9D" w:rsidRPr="00596E9D" w:rsidRDefault="00596E9D" w:rsidP="00596E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Organize information</w:t>
      </w:r>
    </w:p>
    <w:p w14:paraId="6EEE93A6" w14:textId="77777777" w:rsidR="00596E9D" w:rsidRPr="00596E9D" w:rsidRDefault="00596E9D" w:rsidP="00596E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Later retrieve information</w:t>
      </w:r>
    </w:p>
    <w:p w14:paraId="51A33D2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Memory can involve many different types of information, as we will discuss.</w:t>
      </w:r>
    </w:p>
    <w:p w14:paraId="7E6E69D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Another definition of memory is </w:t>
      </w:r>
      <w:r w:rsidRPr="00596E9D">
        <w:rPr>
          <w:rFonts w:ascii="Times New Roman" w:eastAsia="Times New Roman" w:hAnsi="Times New Roman" w:cs="Times New Roman"/>
          <w:b/>
          <w:bCs/>
          <w:kern w:val="0"/>
          <w14:ligatures w14:val="none"/>
        </w:rPr>
        <w:t>the way in which an experience changes the probability of how our brain will function in the future</w:t>
      </w:r>
      <w:r w:rsidRPr="00596E9D">
        <w:rPr>
          <w:rFonts w:ascii="Times New Roman" w:eastAsia="Times New Roman" w:hAnsi="Times New Roman" w:cs="Times New Roman"/>
          <w:kern w:val="0"/>
          <w14:ligatures w14:val="none"/>
        </w:rPr>
        <w:t>. At first this may sound strange, but something is happening in the brain physiologically, and those changes influence how we will react and function later on.</w:t>
      </w:r>
    </w:p>
    <w:p w14:paraId="6CDE76E7"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Memory is also defined as </w:t>
      </w:r>
      <w:r w:rsidRPr="00596E9D">
        <w:rPr>
          <w:rFonts w:ascii="Times New Roman" w:eastAsia="Times New Roman" w:hAnsi="Times New Roman" w:cs="Times New Roman"/>
          <w:b/>
          <w:bCs/>
          <w:kern w:val="0"/>
          <w14:ligatures w14:val="none"/>
        </w:rPr>
        <w:t>any indication that learning has persisted over time</w:t>
      </w:r>
      <w:r w:rsidRPr="00596E9D">
        <w:rPr>
          <w:rFonts w:ascii="Times New Roman" w:eastAsia="Times New Roman" w:hAnsi="Times New Roman" w:cs="Times New Roman"/>
          <w:kern w:val="0"/>
          <w14:ligatures w14:val="none"/>
        </w:rPr>
        <w:t>. If we learn something and that learning is retained, that indicates that memory has occurred.</w:t>
      </w:r>
    </w:p>
    <w:p w14:paraId="2D845F0D"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lastRenderedPageBreak/>
        <w:pict w14:anchorId="0E5F3438">
          <v:rect id="_x0000_i1041" alt="" style="width:468pt;height:.05pt;mso-width-percent:0;mso-height-percent:0;mso-width-percent:0;mso-height-percent:0" o:hralign="center" o:hrstd="t" o:hr="t" fillcolor="#a0a0a0" stroked="f"/>
        </w:pict>
      </w:r>
    </w:p>
    <w:p w14:paraId="4A3F3530"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Related Terms: Encoding, Storage, Retrieval</w:t>
      </w:r>
    </w:p>
    <w:p w14:paraId="75E8468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To understand memory, there are three key related concepts:</w:t>
      </w:r>
    </w:p>
    <w:p w14:paraId="6AE5BB6C"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Encoding</w:t>
      </w:r>
    </w:p>
    <w:p w14:paraId="0A54021E"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Encoding is the process by which information is </w:t>
      </w:r>
      <w:r w:rsidRPr="00596E9D">
        <w:rPr>
          <w:rFonts w:ascii="Times New Roman" w:eastAsia="Times New Roman" w:hAnsi="Times New Roman" w:cs="Times New Roman"/>
          <w:b/>
          <w:bCs/>
          <w:kern w:val="0"/>
          <w14:ligatures w14:val="none"/>
        </w:rPr>
        <w:t>processed so it can be placed into memory</w:t>
      </w:r>
      <w:r w:rsidRPr="00596E9D">
        <w:rPr>
          <w:rFonts w:ascii="Times New Roman" w:eastAsia="Times New Roman" w:hAnsi="Times New Roman" w:cs="Times New Roman"/>
          <w:kern w:val="0"/>
          <w14:ligatures w14:val="none"/>
        </w:rPr>
        <w:t>. It is the act of putting information into memory.</w:t>
      </w:r>
    </w:p>
    <w:p w14:paraId="53E1F152"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Storage</w:t>
      </w:r>
    </w:p>
    <w:p w14:paraId="1DF3A80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Storage refers to </w:t>
      </w:r>
      <w:r w:rsidRPr="00596E9D">
        <w:rPr>
          <w:rFonts w:ascii="Times New Roman" w:eastAsia="Times New Roman" w:hAnsi="Times New Roman" w:cs="Times New Roman"/>
          <w:b/>
          <w:bCs/>
          <w:kern w:val="0"/>
          <w14:ligatures w14:val="none"/>
        </w:rPr>
        <w:t>holding information</w:t>
      </w:r>
      <w:r w:rsidRPr="00596E9D">
        <w:rPr>
          <w:rFonts w:ascii="Times New Roman" w:eastAsia="Times New Roman" w:hAnsi="Times New Roman" w:cs="Times New Roman"/>
          <w:kern w:val="0"/>
          <w14:ligatures w14:val="none"/>
        </w:rPr>
        <w:t xml:space="preserve"> in the memory system for a period of time.</w:t>
      </w:r>
    </w:p>
    <w:p w14:paraId="27815109"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Retrieval</w:t>
      </w:r>
    </w:p>
    <w:p w14:paraId="270E86DC"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Retrieval is </w:t>
      </w:r>
      <w:r w:rsidRPr="00596E9D">
        <w:rPr>
          <w:rFonts w:ascii="Times New Roman" w:eastAsia="Times New Roman" w:hAnsi="Times New Roman" w:cs="Times New Roman"/>
          <w:b/>
          <w:bCs/>
          <w:kern w:val="0"/>
          <w14:ligatures w14:val="none"/>
        </w:rPr>
        <w:t>accessing or recalling stored memories</w:t>
      </w:r>
      <w:r w:rsidRPr="00596E9D">
        <w:rPr>
          <w:rFonts w:ascii="Times New Roman" w:eastAsia="Times New Roman" w:hAnsi="Times New Roman" w:cs="Times New Roman"/>
          <w:kern w:val="0"/>
          <w14:ligatures w14:val="none"/>
        </w:rPr>
        <w:t xml:space="preserve"> when they are needed.</w:t>
      </w:r>
    </w:p>
    <w:p w14:paraId="73586F6C"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So the memory process follows this order:</w:t>
      </w:r>
      <w:r w:rsidRPr="00596E9D">
        <w:rPr>
          <w:rFonts w:ascii="Times New Roman" w:eastAsia="Times New Roman" w:hAnsi="Times New Roman" w:cs="Times New Roman"/>
          <w:kern w:val="0"/>
          <w14:ligatures w14:val="none"/>
        </w:rPr>
        <w:br/>
      </w:r>
      <w:r w:rsidRPr="00596E9D">
        <w:rPr>
          <w:rFonts w:ascii="Times New Roman" w:eastAsia="Times New Roman" w:hAnsi="Times New Roman" w:cs="Times New Roman"/>
          <w:b/>
          <w:bCs/>
          <w:kern w:val="0"/>
          <w14:ligatures w14:val="none"/>
        </w:rPr>
        <w:t>Encoding → Storage → Retrieval</w:t>
      </w:r>
    </w:p>
    <w:p w14:paraId="22B789B5"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For example, when you sit down to study:</w:t>
      </w:r>
    </w:p>
    <w:p w14:paraId="762AA7D0" w14:textId="77777777" w:rsidR="00596E9D" w:rsidRPr="00596E9D" w:rsidRDefault="00596E9D" w:rsidP="00596E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Reading your book and notes is </w:t>
      </w:r>
      <w:r w:rsidRPr="00596E9D">
        <w:rPr>
          <w:rFonts w:ascii="Times New Roman" w:eastAsia="Times New Roman" w:hAnsi="Times New Roman" w:cs="Times New Roman"/>
          <w:b/>
          <w:bCs/>
          <w:kern w:val="0"/>
          <w14:ligatures w14:val="none"/>
        </w:rPr>
        <w:t>encoding</w:t>
      </w:r>
    </w:p>
    <w:p w14:paraId="5D74C634" w14:textId="77777777" w:rsidR="00596E9D" w:rsidRPr="00596E9D" w:rsidRDefault="00596E9D" w:rsidP="00596E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If successful, the information is </w:t>
      </w:r>
      <w:r w:rsidRPr="00596E9D">
        <w:rPr>
          <w:rFonts w:ascii="Times New Roman" w:eastAsia="Times New Roman" w:hAnsi="Times New Roman" w:cs="Times New Roman"/>
          <w:b/>
          <w:bCs/>
          <w:kern w:val="0"/>
          <w14:ligatures w14:val="none"/>
        </w:rPr>
        <w:t>stored</w:t>
      </w:r>
    </w:p>
    <w:p w14:paraId="63E4AB9B" w14:textId="77777777" w:rsidR="00596E9D" w:rsidRPr="00596E9D" w:rsidRDefault="00596E9D" w:rsidP="00596E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On the day of the exam, inshā’Allāh, you retrieve that information</w:t>
      </w:r>
    </w:p>
    <w:p w14:paraId="569836A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That is the goal of studying.</w:t>
      </w:r>
    </w:p>
    <w:p w14:paraId="28762466"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4DE6F2B7">
          <v:rect id="_x0000_i1040" alt="" style="width:468pt;height:.05pt;mso-width-percent:0;mso-height-percent:0;mso-width-percent:0;mso-height-percent:0" o:hralign="center" o:hrstd="t" o:hr="t" fillcolor="#a0a0a0" stroked="f"/>
        </w:pict>
      </w:r>
    </w:p>
    <w:p w14:paraId="575F3492"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The Computer Analogy of Memory</w:t>
      </w:r>
    </w:p>
    <w:p w14:paraId="7A70A4DE"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Some scientists compare memory to a computer. When we type information using a keyboard, we are encoding. The information is stored on the hard drive (or USBs, external drives, etc.), and when needed, it is retrieved.</w:t>
      </w:r>
    </w:p>
    <w:p w14:paraId="4E71E51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Just like computers, memory can sometimes fail. Information can be lost or corrupted, similar to a virus wiping out data. The analogy is not perfect, but it helps illustrate the process.</w:t>
      </w:r>
    </w:p>
    <w:p w14:paraId="026D7FF1"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7BC4F9B6">
          <v:rect id="_x0000_i1039" alt="" style="width:468pt;height:.05pt;mso-width-percent:0;mso-height-percent:0;mso-width-percent:0;mso-height-percent:0" o:hralign="center" o:hrstd="t" o:hr="t" fillcolor="#a0a0a0" stroked="f"/>
        </w:pict>
      </w:r>
    </w:p>
    <w:p w14:paraId="3DD1EDF5"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Memory and the Brain: Neuronal Plasticity</w:t>
      </w:r>
    </w:p>
    <w:p w14:paraId="39A2ACB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lastRenderedPageBreak/>
        <w:t xml:space="preserve">When we store memories, </w:t>
      </w:r>
      <w:r w:rsidRPr="00596E9D">
        <w:rPr>
          <w:rFonts w:ascii="Times New Roman" w:eastAsia="Times New Roman" w:hAnsi="Times New Roman" w:cs="Times New Roman"/>
          <w:b/>
          <w:bCs/>
          <w:kern w:val="0"/>
          <w14:ligatures w14:val="none"/>
        </w:rPr>
        <w:t>biological changes occur in the brain</w:t>
      </w:r>
      <w:r w:rsidRPr="00596E9D">
        <w:rPr>
          <w:rFonts w:ascii="Times New Roman" w:eastAsia="Times New Roman" w:hAnsi="Times New Roman" w:cs="Times New Roman"/>
          <w:kern w:val="0"/>
          <w14:ligatures w14:val="none"/>
        </w:rPr>
        <w:t xml:space="preserve">. Neurons—the building blocks of the nervous system—fire and send signals. As messages are repeatedly sent between neurons, the </w:t>
      </w:r>
      <w:r w:rsidRPr="00596E9D">
        <w:rPr>
          <w:rFonts w:ascii="Times New Roman" w:eastAsia="Times New Roman" w:hAnsi="Times New Roman" w:cs="Times New Roman"/>
          <w:b/>
          <w:bCs/>
          <w:kern w:val="0"/>
          <w14:ligatures w14:val="none"/>
        </w:rPr>
        <w:t>connections between neurons become stronger</w:t>
      </w:r>
      <w:r w:rsidRPr="00596E9D">
        <w:rPr>
          <w:rFonts w:ascii="Times New Roman" w:eastAsia="Times New Roman" w:hAnsi="Times New Roman" w:cs="Times New Roman"/>
          <w:kern w:val="0"/>
          <w14:ligatures w14:val="none"/>
        </w:rPr>
        <w:t>.</w:t>
      </w:r>
    </w:p>
    <w:p w14:paraId="30C7E73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This means both the </w:t>
      </w:r>
      <w:r w:rsidRPr="00596E9D">
        <w:rPr>
          <w:rFonts w:ascii="Times New Roman" w:eastAsia="Times New Roman" w:hAnsi="Times New Roman" w:cs="Times New Roman"/>
          <w:b/>
          <w:bCs/>
          <w:kern w:val="0"/>
          <w14:ligatures w14:val="none"/>
        </w:rPr>
        <w:t>structure and function of the brain are altered</w:t>
      </w:r>
      <w:r w:rsidRPr="00596E9D">
        <w:rPr>
          <w:rFonts w:ascii="Times New Roman" w:eastAsia="Times New Roman" w:hAnsi="Times New Roman" w:cs="Times New Roman"/>
          <w:kern w:val="0"/>
          <w14:ligatures w14:val="none"/>
        </w:rPr>
        <w:t xml:space="preserve"> through memory formation.</w:t>
      </w:r>
    </w:p>
    <w:p w14:paraId="7FFE8F9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This is related to </w:t>
      </w:r>
      <w:r w:rsidRPr="00596E9D">
        <w:rPr>
          <w:rFonts w:ascii="Times New Roman" w:eastAsia="Times New Roman" w:hAnsi="Times New Roman" w:cs="Times New Roman"/>
          <w:b/>
          <w:bCs/>
          <w:kern w:val="0"/>
          <w14:ligatures w14:val="none"/>
        </w:rPr>
        <w:t>neuronal plasticity</w:t>
      </w:r>
      <w:r w:rsidRPr="00596E9D">
        <w:rPr>
          <w:rFonts w:ascii="Times New Roman" w:eastAsia="Times New Roman" w:hAnsi="Times New Roman" w:cs="Times New Roman"/>
          <w:kern w:val="0"/>
          <w14:ligatures w14:val="none"/>
        </w:rPr>
        <w:t>, which means the brain is not fixed or rigid. It can modify, adapt, and reorganize itself.</w:t>
      </w:r>
    </w:p>
    <w:p w14:paraId="63D830F5"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 shared an example of a young girl who developed severe epilepsy at a very young age. Medications did not work, and doctors decided that removing half of her brain was the only option. After surgery, within ten days, she walked out of the hospital. The remaining half of her brain compensated for the loss. This remarkable case demonstrates neuronal plasticity—especially strong in young brains.</w:t>
      </w:r>
    </w:p>
    <w:p w14:paraId="77DB0662"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38F3ED5D">
          <v:rect id="_x0000_i1038" alt="" style="width:468pt;height:.05pt;mso-width-percent:0;mso-height-percent:0;mso-width-percent:0;mso-height-percent:0" o:hralign="center" o:hrstd="t" o:hr="t" fillcolor="#a0a0a0" stroked="f"/>
        </w:pict>
      </w:r>
    </w:p>
    <w:p w14:paraId="2890E692"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The Three Memory Systems</w:t>
      </w:r>
    </w:p>
    <w:p w14:paraId="59EA4A6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There are </w:t>
      </w:r>
      <w:r w:rsidRPr="00596E9D">
        <w:rPr>
          <w:rFonts w:ascii="Times New Roman" w:eastAsia="Times New Roman" w:hAnsi="Times New Roman" w:cs="Times New Roman"/>
          <w:b/>
          <w:bCs/>
          <w:kern w:val="0"/>
          <w14:ligatures w14:val="none"/>
        </w:rPr>
        <w:t>three basic memory systems</w:t>
      </w:r>
      <w:r w:rsidRPr="00596E9D">
        <w:rPr>
          <w:rFonts w:ascii="Times New Roman" w:eastAsia="Times New Roman" w:hAnsi="Times New Roman" w:cs="Times New Roman"/>
          <w:kern w:val="0"/>
          <w14:ligatures w14:val="none"/>
        </w:rPr>
        <w:t>:</w:t>
      </w:r>
    </w:p>
    <w:p w14:paraId="0C342ED4" w14:textId="77777777" w:rsidR="00596E9D" w:rsidRPr="00596E9D" w:rsidRDefault="00596E9D" w:rsidP="00596E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Sensory Memory</w:t>
      </w:r>
    </w:p>
    <w:p w14:paraId="48F52859" w14:textId="77777777" w:rsidR="00596E9D" w:rsidRPr="00596E9D" w:rsidRDefault="00596E9D" w:rsidP="00596E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Short-Term (Working) Memory</w:t>
      </w:r>
    </w:p>
    <w:p w14:paraId="0019B40E" w14:textId="77777777" w:rsidR="00596E9D" w:rsidRPr="00596E9D" w:rsidRDefault="00596E9D" w:rsidP="00596E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Long-Term Memory</w:t>
      </w:r>
    </w:p>
    <w:p w14:paraId="751D28C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 will explain each in detail.</w:t>
      </w:r>
    </w:p>
    <w:p w14:paraId="7AB1E36F"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33A6B790">
          <v:rect id="_x0000_i1037" alt="" style="width:468pt;height:.05pt;mso-width-percent:0;mso-height-percent:0;mso-width-percent:0;mso-height-percent:0" o:hralign="center" o:hrstd="t" o:hr="t" fillcolor="#a0a0a0" stroked="f"/>
        </w:pict>
      </w:r>
    </w:p>
    <w:p w14:paraId="156F0719"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Sensory Memory</w:t>
      </w:r>
    </w:p>
    <w:p w14:paraId="5F70019A"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Sensory memory is the </w:t>
      </w:r>
      <w:r w:rsidRPr="00596E9D">
        <w:rPr>
          <w:rFonts w:ascii="Times New Roman" w:eastAsia="Times New Roman" w:hAnsi="Times New Roman" w:cs="Times New Roman"/>
          <w:b/>
          <w:bCs/>
          <w:kern w:val="0"/>
          <w14:ligatures w14:val="none"/>
        </w:rPr>
        <w:t>first stage of memory</w:t>
      </w:r>
      <w:r w:rsidRPr="00596E9D">
        <w:rPr>
          <w:rFonts w:ascii="Times New Roman" w:eastAsia="Times New Roman" w:hAnsi="Times New Roman" w:cs="Times New Roman"/>
          <w:kern w:val="0"/>
          <w14:ligatures w14:val="none"/>
        </w:rPr>
        <w:t>. It briefly stores information coming from the environment through the senses—seeing, hearing, touching, smelling, and so forth.</w:t>
      </w:r>
    </w:p>
    <w:p w14:paraId="66FA61A3"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It lasts only a few seconds and stores an </w:t>
      </w:r>
      <w:r w:rsidRPr="00596E9D">
        <w:rPr>
          <w:rFonts w:ascii="Times New Roman" w:eastAsia="Times New Roman" w:hAnsi="Times New Roman" w:cs="Times New Roman"/>
          <w:b/>
          <w:bCs/>
          <w:kern w:val="0"/>
          <w14:ligatures w14:val="none"/>
        </w:rPr>
        <w:t>exact copy</w:t>
      </w:r>
      <w:r w:rsidRPr="00596E9D">
        <w:rPr>
          <w:rFonts w:ascii="Times New Roman" w:eastAsia="Times New Roman" w:hAnsi="Times New Roman" w:cs="Times New Roman"/>
          <w:kern w:val="0"/>
          <w14:ligatures w14:val="none"/>
        </w:rPr>
        <w:t xml:space="preserve"> of incoming information until it can be processed. If we do not attend to it, it never enters short-term memory.</w:t>
      </w:r>
    </w:p>
    <w:p w14:paraId="2E808B4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For example, you may hear sounds or see movement around you but not consciously notice them because you are not attending to them.</w:t>
      </w:r>
    </w:p>
    <w:p w14:paraId="146AD258"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There are two main types:</w:t>
      </w:r>
    </w:p>
    <w:p w14:paraId="6114475E" w14:textId="77777777" w:rsidR="00596E9D" w:rsidRPr="00596E9D" w:rsidRDefault="00596E9D" w:rsidP="00596E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Icon</w:t>
      </w:r>
      <w:r w:rsidRPr="00596E9D">
        <w:rPr>
          <w:rFonts w:ascii="Times New Roman" w:eastAsia="Times New Roman" w:hAnsi="Times New Roman" w:cs="Times New Roman"/>
          <w:kern w:val="0"/>
          <w14:ligatures w14:val="none"/>
        </w:rPr>
        <w:t>: visual image (like an icon on a computer screen)</w:t>
      </w:r>
    </w:p>
    <w:p w14:paraId="6202D356" w14:textId="77777777" w:rsidR="00596E9D" w:rsidRPr="00596E9D" w:rsidRDefault="00596E9D" w:rsidP="00596E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Echo</w:t>
      </w:r>
      <w:r w:rsidRPr="00596E9D">
        <w:rPr>
          <w:rFonts w:ascii="Times New Roman" w:eastAsia="Times New Roman" w:hAnsi="Times New Roman" w:cs="Times New Roman"/>
          <w:kern w:val="0"/>
          <w14:ligatures w14:val="none"/>
        </w:rPr>
        <w:t>: auditory information (sounds)</w:t>
      </w:r>
    </w:p>
    <w:p w14:paraId="2172838E"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lastRenderedPageBreak/>
        <w:pict w14:anchorId="1AF73B51">
          <v:rect id="_x0000_i1036" alt="" style="width:468pt;height:.05pt;mso-width-percent:0;mso-height-percent:0;mso-width-percent:0;mso-height-percent:0" o:hralign="center" o:hrstd="t" o:hr="t" fillcolor="#a0a0a0" stroked="f"/>
        </w:pict>
      </w:r>
    </w:p>
    <w:p w14:paraId="412D94FC"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Short-Term Memory (Working Memory)</w:t>
      </w:r>
    </w:p>
    <w:p w14:paraId="0CB95C72"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If information in sensory memory is attended to, it moves into </w:t>
      </w:r>
      <w:r w:rsidRPr="00596E9D">
        <w:rPr>
          <w:rFonts w:ascii="Times New Roman" w:eastAsia="Times New Roman" w:hAnsi="Times New Roman" w:cs="Times New Roman"/>
          <w:b/>
          <w:bCs/>
          <w:kern w:val="0"/>
          <w14:ligatures w14:val="none"/>
        </w:rPr>
        <w:t>short-term memory</w:t>
      </w:r>
      <w:r w:rsidRPr="00596E9D">
        <w:rPr>
          <w:rFonts w:ascii="Times New Roman" w:eastAsia="Times New Roman" w:hAnsi="Times New Roman" w:cs="Times New Roman"/>
          <w:kern w:val="0"/>
          <w14:ligatures w14:val="none"/>
        </w:rPr>
        <w:t xml:space="preserve">, also called </w:t>
      </w:r>
      <w:r w:rsidRPr="00596E9D">
        <w:rPr>
          <w:rFonts w:ascii="Times New Roman" w:eastAsia="Times New Roman" w:hAnsi="Times New Roman" w:cs="Times New Roman"/>
          <w:b/>
          <w:bCs/>
          <w:kern w:val="0"/>
          <w14:ligatures w14:val="none"/>
        </w:rPr>
        <w:t>working memory</w:t>
      </w:r>
      <w:r w:rsidRPr="00596E9D">
        <w:rPr>
          <w:rFonts w:ascii="Times New Roman" w:eastAsia="Times New Roman" w:hAnsi="Times New Roman" w:cs="Times New Roman"/>
          <w:kern w:val="0"/>
          <w14:ligatures w14:val="none"/>
        </w:rPr>
        <w:t>. This is where we actively process information.</w:t>
      </w:r>
    </w:p>
    <w:p w14:paraId="3E1C2D2C"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Short-term memory has limitations:</w:t>
      </w:r>
    </w:p>
    <w:p w14:paraId="59FDCDD2" w14:textId="77777777" w:rsidR="00596E9D" w:rsidRPr="00596E9D" w:rsidRDefault="00596E9D" w:rsidP="00596E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Capacity is about </w:t>
      </w:r>
      <w:r w:rsidRPr="00596E9D">
        <w:rPr>
          <w:rFonts w:ascii="Times New Roman" w:eastAsia="Times New Roman" w:hAnsi="Times New Roman" w:cs="Times New Roman"/>
          <w:b/>
          <w:bCs/>
          <w:kern w:val="0"/>
          <w14:ligatures w14:val="none"/>
        </w:rPr>
        <w:t>7 ± 2 items</w:t>
      </w:r>
    </w:p>
    <w:p w14:paraId="78CDCD26" w14:textId="77777777" w:rsidR="00596E9D" w:rsidRPr="00596E9D" w:rsidRDefault="00596E9D" w:rsidP="00596E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It is sensitive to </w:t>
      </w:r>
      <w:r w:rsidRPr="00596E9D">
        <w:rPr>
          <w:rFonts w:ascii="Times New Roman" w:eastAsia="Times New Roman" w:hAnsi="Times New Roman" w:cs="Times New Roman"/>
          <w:b/>
          <w:bCs/>
          <w:kern w:val="0"/>
          <w14:ligatures w14:val="none"/>
        </w:rPr>
        <w:t>interference</w:t>
      </w:r>
    </w:p>
    <w:p w14:paraId="0A441F2C" w14:textId="77777777" w:rsidR="00596E9D" w:rsidRPr="00596E9D" w:rsidRDefault="00596E9D" w:rsidP="00596E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It is heavily used during studying</w:t>
      </w:r>
    </w:p>
    <w:p w14:paraId="726C91E7"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Memory Exercise Example</w:t>
      </w:r>
    </w:p>
    <w:p w14:paraId="4A265097"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 presented a list of 12 words (boat, shoes, banana, sweater, airplane, watermelon, train, apple, pants, peach, truck, hat) to test short-term memory. Most people can recall around 11–12 items, which is near the upper limit of short-term memory.</w:t>
      </w:r>
    </w:p>
    <w:p w14:paraId="3AEE8C7E"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People use different strategies:</w:t>
      </w:r>
    </w:p>
    <w:p w14:paraId="6C909D3B" w14:textId="77777777" w:rsidR="00596E9D" w:rsidRPr="00596E9D" w:rsidRDefault="00596E9D" w:rsidP="00596E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Grouping (fruits, clothing, transportation)</w:t>
      </w:r>
    </w:p>
    <w:p w14:paraId="02ECCA03" w14:textId="77777777" w:rsidR="00596E9D" w:rsidRPr="00596E9D" w:rsidRDefault="00596E9D" w:rsidP="00596E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Imagery</w:t>
      </w:r>
    </w:p>
    <w:p w14:paraId="510E8604" w14:textId="77777777" w:rsidR="00596E9D" w:rsidRPr="00596E9D" w:rsidRDefault="00596E9D" w:rsidP="00596E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Repetition</w:t>
      </w:r>
    </w:p>
    <w:p w14:paraId="353838BF"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68A87E43">
          <v:rect id="_x0000_i1035" alt="" style="width:468pt;height:.05pt;mso-width-percent:0;mso-height-percent:0;mso-width-percent:0;mso-height-percent:0" o:hralign="center" o:hrstd="t" o:hr="t" fillcolor="#a0a0a0" stroked="f"/>
        </w:pict>
      </w:r>
    </w:p>
    <w:p w14:paraId="48E5DA71"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Rehearsal Strategies</w:t>
      </w:r>
    </w:p>
    <w:p w14:paraId="34F9FFD6"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Maintenance Rehearsal</w:t>
      </w:r>
    </w:p>
    <w:p w14:paraId="75D885F6"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Repeating information over and over to keep it in memory.</w:t>
      </w:r>
    </w:p>
    <w:p w14:paraId="0E982AAD"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Elaborative Rehearsal</w:t>
      </w:r>
    </w:p>
    <w:p w14:paraId="7EA9EF82"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Linking new information to existing knowledge in long-term memory (grouping, imagery, meaning).</w:t>
      </w:r>
    </w:p>
    <w:p w14:paraId="5856451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Elaborative rehearsal is far more effective</w:t>
      </w:r>
      <w:r w:rsidRPr="00596E9D">
        <w:rPr>
          <w:rFonts w:ascii="Times New Roman" w:eastAsia="Times New Roman" w:hAnsi="Times New Roman" w:cs="Times New Roman"/>
          <w:kern w:val="0"/>
          <w14:ligatures w14:val="none"/>
        </w:rPr>
        <w:t xml:space="preserve"> than maintenance rehearsal for long-term retention and retrieval. This is extremely important for effective studying.</w:t>
      </w:r>
    </w:p>
    <w:p w14:paraId="00A453F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I also mentioned a helpful resource: </w:t>
      </w:r>
      <w:r w:rsidRPr="00596E9D">
        <w:rPr>
          <w:rFonts w:ascii="Times New Roman" w:eastAsia="Times New Roman" w:hAnsi="Times New Roman" w:cs="Times New Roman"/>
          <w:b/>
          <w:bCs/>
          <w:kern w:val="0"/>
          <w14:ligatures w14:val="none"/>
        </w:rPr>
        <w:t>MindTools</w:t>
      </w:r>
      <w:r w:rsidRPr="00596E9D">
        <w:rPr>
          <w:rFonts w:ascii="Times New Roman" w:eastAsia="Times New Roman" w:hAnsi="Times New Roman" w:cs="Times New Roman"/>
          <w:kern w:val="0"/>
          <w14:ligatures w14:val="none"/>
        </w:rPr>
        <w:t>, which provides memory strategies and cognitive tools.</w:t>
      </w:r>
    </w:p>
    <w:p w14:paraId="3B3562A6"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354BD24F">
          <v:rect id="_x0000_i1034" alt="" style="width:468pt;height:.05pt;mso-width-percent:0;mso-height-percent:0;mso-width-percent:0;mso-height-percent:0" o:hralign="center" o:hrstd="t" o:hr="t" fillcolor="#a0a0a0" stroked="f"/>
        </w:pict>
      </w:r>
    </w:p>
    <w:p w14:paraId="0A165E30"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lastRenderedPageBreak/>
        <w:t>Long-Term Memory</w:t>
      </w:r>
    </w:p>
    <w:p w14:paraId="17281B40"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Long-term memory stores information for a </w:t>
      </w:r>
      <w:r w:rsidRPr="00596E9D">
        <w:rPr>
          <w:rFonts w:ascii="Times New Roman" w:eastAsia="Times New Roman" w:hAnsi="Times New Roman" w:cs="Times New Roman"/>
          <w:b/>
          <w:bCs/>
          <w:kern w:val="0"/>
          <w14:ligatures w14:val="none"/>
        </w:rPr>
        <w:t>relatively permanent period of time</w:t>
      </w:r>
      <w:r w:rsidRPr="00596E9D">
        <w:rPr>
          <w:rFonts w:ascii="Times New Roman" w:eastAsia="Times New Roman" w:hAnsi="Times New Roman" w:cs="Times New Roman"/>
          <w:kern w:val="0"/>
          <w14:ligatures w14:val="none"/>
        </w:rPr>
        <w:t xml:space="preserve">. It has an </w:t>
      </w:r>
      <w:r w:rsidRPr="00596E9D">
        <w:rPr>
          <w:rFonts w:ascii="Times New Roman" w:eastAsia="Times New Roman" w:hAnsi="Times New Roman" w:cs="Times New Roman"/>
          <w:b/>
          <w:bCs/>
          <w:kern w:val="0"/>
          <w14:ligatures w14:val="none"/>
        </w:rPr>
        <w:t>unlimited capacity</w:t>
      </w:r>
      <w:r w:rsidRPr="00596E9D">
        <w:rPr>
          <w:rFonts w:ascii="Times New Roman" w:eastAsia="Times New Roman" w:hAnsi="Times New Roman" w:cs="Times New Roman"/>
          <w:kern w:val="0"/>
          <w14:ligatures w14:val="none"/>
        </w:rPr>
        <w:t xml:space="preserve"> and stores information based on </w:t>
      </w:r>
      <w:r w:rsidRPr="00596E9D">
        <w:rPr>
          <w:rFonts w:ascii="Times New Roman" w:eastAsia="Times New Roman" w:hAnsi="Times New Roman" w:cs="Times New Roman"/>
          <w:b/>
          <w:bCs/>
          <w:kern w:val="0"/>
          <w14:ligatures w14:val="none"/>
        </w:rPr>
        <w:t>meaning and importance</w:t>
      </w:r>
      <w:r w:rsidRPr="00596E9D">
        <w:rPr>
          <w:rFonts w:ascii="Times New Roman" w:eastAsia="Times New Roman" w:hAnsi="Times New Roman" w:cs="Times New Roman"/>
          <w:kern w:val="0"/>
          <w14:ligatures w14:val="none"/>
        </w:rPr>
        <w:t>.</w:t>
      </w:r>
    </w:p>
    <w:p w14:paraId="78AA287C"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The process of forming long-term memories is called </w:t>
      </w:r>
      <w:r w:rsidRPr="00596E9D">
        <w:rPr>
          <w:rFonts w:ascii="Times New Roman" w:eastAsia="Times New Roman" w:hAnsi="Times New Roman" w:cs="Times New Roman"/>
          <w:b/>
          <w:bCs/>
          <w:kern w:val="0"/>
          <w14:ligatures w14:val="none"/>
        </w:rPr>
        <w:t>consolidation</w:t>
      </w:r>
      <w:r w:rsidRPr="00596E9D">
        <w:rPr>
          <w:rFonts w:ascii="Times New Roman" w:eastAsia="Times New Roman" w:hAnsi="Times New Roman" w:cs="Times New Roman"/>
          <w:kern w:val="0"/>
          <w14:ligatures w14:val="none"/>
        </w:rPr>
        <w:t>.</w:t>
      </w:r>
    </w:p>
    <w:p w14:paraId="32E00CC4"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Types of Long-Term Memory</w:t>
      </w:r>
    </w:p>
    <w:p w14:paraId="58568E73" w14:textId="77777777" w:rsidR="00596E9D" w:rsidRPr="00596E9D" w:rsidRDefault="00596E9D" w:rsidP="00596E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Episodic Memory</w:t>
      </w:r>
      <w:r w:rsidRPr="00596E9D">
        <w:rPr>
          <w:rFonts w:ascii="Times New Roman" w:eastAsia="Times New Roman" w:hAnsi="Times New Roman" w:cs="Times New Roman"/>
          <w:kern w:val="0"/>
          <w14:ligatures w14:val="none"/>
        </w:rPr>
        <w:br/>
        <w:t>Life experiences (graduations, marriage, childhood events). Most people cannot recall memories before age 3 or 4 due to brain development.</w:t>
      </w:r>
    </w:p>
    <w:p w14:paraId="0BA3A40D" w14:textId="77777777" w:rsidR="00596E9D" w:rsidRPr="00596E9D" w:rsidRDefault="00596E9D" w:rsidP="00596E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Semantic Memory</w:t>
      </w:r>
      <w:r w:rsidRPr="00596E9D">
        <w:rPr>
          <w:rFonts w:ascii="Times New Roman" w:eastAsia="Times New Roman" w:hAnsi="Times New Roman" w:cs="Times New Roman"/>
          <w:kern w:val="0"/>
          <w14:ligatures w14:val="none"/>
        </w:rPr>
        <w:br/>
        <w:t>Knowledge and facts learned through study (e.g., psychology, sociology).</w:t>
      </w:r>
    </w:p>
    <w:p w14:paraId="1FD94B22" w14:textId="77777777" w:rsidR="00596E9D" w:rsidRPr="00596E9D" w:rsidRDefault="00596E9D" w:rsidP="00596E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Procedural Memory</w:t>
      </w:r>
      <w:r w:rsidRPr="00596E9D">
        <w:rPr>
          <w:rFonts w:ascii="Times New Roman" w:eastAsia="Times New Roman" w:hAnsi="Times New Roman" w:cs="Times New Roman"/>
          <w:kern w:val="0"/>
          <w14:ligatures w14:val="none"/>
        </w:rPr>
        <w:br/>
        <w:t>Skills and how-to knowledge (driving, sports, physical skills).</w:t>
      </w:r>
    </w:p>
    <w:p w14:paraId="6E242AF8"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3633BFA7">
          <v:rect id="_x0000_i1033" alt="" style="width:468pt;height:.05pt;mso-width-percent:0;mso-height-percent:0;mso-width-percent:0;mso-height-percent:0" o:hralign="center" o:hrstd="t" o:hr="t" fillcolor="#a0a0a0" stroked="f"/>
        </w:pict>
      </w:r>
    </w:p>
    <w:p w14:paraId="7C916134"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Measuring Memory</w:t>
      </w:r>
    </w:p>
    <w:p w14:paraId="704B047E" w14:textId="77777777" w:rsidR="00596E9D" w:rsidRPr="00596E9D" w:rsidRDefault="00596E9D" w:rsidP="00596E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Recall</w:t>
      </w:r>
      <w:r w:rsidRPr="00596E9D">
        <w:rPr>
          <w:rFonts w:ascii="Times New Roman" w:eastAsia="Times New Roman" w:hAnsi="Times New Roman" w:cs="Times New Roman"/>
          <w:kern w:val="0"/>
          <w14:ligatures w14:val="none"/>
        </w:rPr>
        <w:t>: retrieving information without cues (short-answer questions)</w:t>
      </w:r>
    </w:p>
    <w:p w14:paraId="08F858AD" w14:textId="77777777" w:rsidR="00596E9D" w:rsidRPr="00596E9D" w:rsidRDefault="00596E9D" w:rsidP="00596E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Recognition</w:t>
      </w:r>
      <w:r w:rsidRPr="00596E9D">
        <w:rPr>
          <w:rFonts w:ascii="Times New Roman" w:eastAsia="Times New Roman" w:hAnsi="Times New Roman" w:cs="Times New Roman"/>
          <w:kern w:val="0"/>
          <w14:ligatures w14:val="none"/>
        </w:rPr>
        <w:t>: identifying correct information when choices are provided (multiple-choice questions)</w:t>
      </w:r>
    </w:p>
    <w:p w14:paraId="3A6EA4E9"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Recognition is easier than recall.</w:t>
      </w:r>
    </w:p>
    <w:p w14:paraId="41B96419"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Serial Position Effect</w:t>
      </w:r>
    </w:p>
    <w:p w14:paraId="0041EAAD"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Items at the beginning and end of a list are remembered better than items in the middle.</w:t>
      </w:r>
    </w:p>
    <w:p w14:paraId="7BD4AF48"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69386BB6">
          <v:rect id="_x0000_i1032" alt="" style="width:468pt;height:.05pt;mso-width-percent:0;mso-height-percent:0;mso-width-percent:0;mso-height-percent:0" o:hralign="center" o:hrstd="t" o:hr="t" fillcolor="#a0a0a0" stroked="f"/>
        </w:pict>
      </w:r>
    </w:p>
    <w:p w14:paraId="29556574"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Forgetting: Why Does It Happen?</w:t>
      </w:r>
    </w:p>
    <w:p w14:paraId="4C21E496"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Encoding Failure</w:t>
      </w:r>
    </w:p>
    <w:p w14:paraId="4B4B3957"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The memory was never properly formed.</w:t>
      </w:r>
    </w:p>
    <w:p w14:paraId="1FE39932"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Decay Theory</w:t>
      </w:r>
    </w:p>
    <w:p w14:paraId="7978DDCA"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Memory traces weaken over time, especially if not used.</w:t>
      </w:r>
    </w:p>
    <w:p w14:paraId="2CE18B4A"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Motivated Forgetting</w:t>
      </w:r>
    </w:p>
    <w:p w14:paraId="63A967ED" w14:textId="77777777" w:rsidR="00596E9D" w:rsidRPr="00596E9D" w:rsidRDefault="00596E9D" w:rsidP="00596E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lastRenderedPageBreak/>
        <w:t>Repression</w:t>
      </w:r>
      <w:r w:rsidRPr="00596E9D">
        <w:rPr>
          <w:rFonts w:ascii="Times New Roman" w:eastAsia="Times New Roman" w:hAnsi="Times New Roman" w:cs="Times New Roman"/>
          <w:kern w:val="0"/>
          <w14:ligatures w14:val="none"/>
        </w:rPr>
        <w:t xml:space="preserve"> (unconscious): pushing away painful memories (controversial)</w:t>
      </w:r>
    </w:p>
    <w:p w14:paraId="7504EB53" w14:textId="77777777" w:rsidR="00596E9D" w:rsidRPr="00596E9D" w:rsidRDefault="00596E9D" w:rsidP="00596E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Suppression</w:t>
      </w:r>
      <w:r w:rsidRPr="00596E9D">
        <w:rPr>
          <w:rFonts w:ascii="Times New Roman" w:eastAsia="Times New Roman" w:hAnsi="Times New Roman" w:cs="Times New Roman"/>
          <w:kern w:val="0"/>
          <w14:ligatures w14:val="none"/>
        </w:rPr>
        <w:t xml:space="preserve"> (conscious): deliberately trying not to think about something</w:t>
      </w:r>
    </w:p>
    <w:p w14:paraId="58C4D57F"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State &amp; Context Dependency</w:t>
      </w:r>
    </w:p>
    <w:p w14:paraId="123F5D3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Memory retrieval improves when:</w:t>
      </w:r>
    </w:p>
    <w:p w14:paraId="23E7553B" w14:textId="77777777" w:rsidR="00596E9D" w:rsidRPr="00596E9D" w:rsidRDefault="00596E9D" w:rsidP="00596E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Emotional state during learning matches retrieval</w:t>
      </w:r>
    </w:p>
    <w:p w14:paraId="7CBD7AE4" w14:textId="77777777" w:rsidR="00596E9D" w:rsidRPr="00596E9D" w:rsidRDefault="00596E9D" w:rsidP="00596E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Physical or environmental context is the same</w:t>
      </w:r>
    </w:p>
    <w:p w14:paraId="0C20817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Examples include mood matching during recall and sitting in the same seat during exams.</w:t>
      </w:r>
    </w:p>
    <w:p w14:paraId="56130619"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Interference</w:t>
      </w:r>
    </w:p>
    <w:p w14:paraId="32DDC772" w14:textId="77777777" w:rsidR="00596E9D" w:rsidRPr="00596E9D" w:rsidRDefault="00596E9D" w:rsidP="00596E9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Retroactive Interference</w:t>
      </w:r>
      <w:r w:rsidRPr="00596E9D">
        <w:rPr>
          <w:rFonts w:ascii="Times New Roman" w:eastAsia="Times New Roman" w:hAnsi="Times New Roman" w:cs="Times New Roman"/>
          <w:kern w:val="0"/>
          <w14:ligatures w14:val="none"/>
        </w:rPr>
        <w:t>: new learning interferes with old learning</w:t>
      </w:r>
    </w:p>
    <w:p w14:paraId="01393C81" w14:textId="77777777" w:rsidR="00596E9D" w:rsidRPr="00596E9D" w:rsidRDefault="00596E9D" w:rsidP="00596E9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14:ligatures w14:val="none"/>
        </w:rPr>
        <w:t>Proactive Interference</w:t>
      </w:r>
      <w:r w:rsidRPr="00596E9D">
        <w:rPr>
          <w:rFonts w:ascii="Times New Roman" w:eastAsia="Times New Roman" w:hAnsi="Times New Roman" w:cs="Times New Roman"/>
          <w:kern w:val="0"/>
          <w14:ligatures w14:val="none"/>
        </w:rPr>
        <w:t>: old learning interferes with new learning</w:t>
      </w:r>
    </w:p>
    <w:p w14:paraId="0BD2DD69"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Solution: </w:t>
      </w:r>
      <w:r w:rsidRPr="00596E9D">
        <w:rPr>
          <w:rFonts w:ascii="Times New Roman" w:eastAsia="Times New Roman" w:hAnsi="Times New Roman" w:cs="Times New Roman"/>
          <w:b/>
          <w:bCs/>
          <w:kern w:val="0"/>
          <w14:ligatures w14:val="none"/>
        </w:rPr>
        <w:t>take breaks</w:t>
      </w:r>
      <w:r w:rsidRPr="00596E9D">
        <w:rPr>
          <w:rFonts w:ascii="Times New Roman" w:eastAsia="Times New Roman" w:hAnsi="Times New Roman" w:cs="Times New Roman"/>
          <w:kern w:val="0"/>
          <w14:ligatures w14:val="none"/>
        </w:rPr>
        <w:t xml:space="preserve"> between subjects to allow consolidation.</w:t>
      </w:r>
    </w:p>
    <w:p w14:paraId="3384AFA2"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43961711">
          <v:rect id="_x0000_i1031" alt="" style="width:468pt;height:.05pt;mso-width-percent:0;mso-height-percent:0;mso-width-percent:0;mso-height-percent:0" o:hralign="center" o:hrstd="t" o:hr="t" fillcolor="#a0a0a0" stroked="f"/>
        </w:pict>
      </w:r>
    </w:p>
    <w:p w14:paraId="04529875"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Memory Construction</w:t>
      </w:r>
    </w:p>
    <w:p w14:paraId="6FAF7DF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Memory is not a perfect recording. We:</w:t>
      </w:r>
    </w:p>
    <w:p w14:paraId="3A80F497" w14:textId="77777777" w:rsidR="00596E9D" w:rsidRPr="00596E9D" w:rsidRDefault="00596E9D" w:rsidP="00596E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Filter information</w:t>
      </w:r>
    </w:p>
    <w:p w14:paraId="00342465" w14:textId="77777777" w:rsidR="00596E9D" w:rsidRPr="00596E9D" w:rsidRDefault="00596E9D" w:rsidP="00596E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Fill in missing gaps</w:t>
      </w:r>
    </w:p>
    <w:p w14:paraId="6B64DA81"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Misinformation Effect</w:t>
      </w:r>
    </w:p>
    <w:p w14:paraId="171F8054"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Misleading information alters memory (important in eyewitness testimony).</w:t>
      </w:r>
    </w:p>
    <w:p w14:paraId="2E8AC2F3"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Source Amnesia</w:t>
      </w:r>
    </w:p>
    <w:p w14:paraId="1C65B31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Forgetting where information came from and attributing it incorrectly.</w:t>
      </w:r>
    </w:p>
    <w:p w14:paraId="0494C996"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6746836C">
          <v:rect id="_x0000_i1030" alt="" style="width:468pt;height:.05pt;mso-width-percent:0;mso-height-percent:0;mso-width-percent:0;mso-height-percent:0" o:hralign="center" o:hrstd="t" o:hr="t" fillcolor="#a0a0a0" stroked="f"/>
        </w:pict>
      </w:r>
    </w:p>
    <w:p w14:paraId="5B062A80"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Improving Memory</w:t>
      </w:r>
    </w:p>
    <w:p w14:paraId="16995462" w14:textId="77777777" w:rsidR="00596E9D" w:rsidRPr="00596E9D" w:rsidRDefault="00596E9D" w:rsidP="00596E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Use mnemonic devices</w:t>
      </w:r>
    </w:p>
    <w:p w14:paraId="1346EBF3" w14:textId="77777777" w:rsidR="00596E9D" w:rsidRPr="00596E9D" w:rsidRDefault="00596E9D" w:rsidP="00596E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Minimize interference</w:t>
      </w:r>
    </w:p>
    <w:p w14:paraId="22D69389" w14:textId="77777777" w:rsidR="00596E9D" w:rsidRPr="00596E9D" w:rsidRDefault="00596E9D" w:rsidP="00596E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Use elaborative rehearsal</w:t>
      </w:r>
    </w:p>
    <w:p w14:paraId="1CE6A279" w14:textId="77777777" w:rsidR="00596E9D" w:rsidRPr="00596E9D" w:rsidRDefault="00596E9D" w:rsidP="00596E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Memorize Qur’an (research shows improved memory)</w:t>
      </w:r>
    </w:p>
    <w:p w14:paraId="56F3BC2B" w14:textId="77777777" w:rsidR="00596E9D" w:rsidRPr="00596E9D" w:rsidRDefault="00596E9D" w:rsidP="00596E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Engage in dhikr (remembrance of Allah)</w:t>
      </w:r>
    </w:p>
    <w:p w14:paraId="5F86B102"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lastRenderedPageBreak/>
        <w:pict w14:anchorId="5781DE52">
          <v:rect id="_x0000_i1029" alt="" style="width:468pt;height:.05pt;mso-width-percent:0;mso-height-percent:0;mso-width-percent:0;mso-height-percent:0" o:hralign="center" o:hrstd="t" o:hr="t" fillcolor="#a0a0a0" stroked="f"/>
        </w:pict>
      </w:r>
    </w:p>
    <w:p w14:paraId="4D418F70"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Islamic Perspective on Memory and Forgetting</w:t>
      </w:r>
    </w:p>
    <w:p w14:paraId="6728A33D"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Forgetting is </w:t>
      </w:r>
      <w:r w:rsidRPr="00596E9D">
        <w:rPr>
          <w:rFonts w:ascii="Times New Roman" w:eastAsia="Times New Roman" w:hAnsi="Times New Roman" w:cs="Times New Roman"/>
          <w:b/>
          <w:bCs/>
          <w:kern w:val="0"/>
          <w14:ligatures w14:val="none"/>
        </w:rPr>
        <w:t>part of human nature</w:t>
      </w:r>
      <w:r w:rsidRPr="00596E9D">
        <w:rPr>
          <w:rFonts w:ascii="Times New Roman" w:eastAsia="Times New Roman" w:hAnsi="Times New Roman" w:cs="Times New Roman"/>
          <w:kern w:val="0"/>
          <w14:ligatures w14:val="none"/>
        </w:rPr>
        <w:t>.</w:t>
      </w:r>
    </w:p>
    <w:p w14:paraId="1D0B360D"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Qur’anic Evidence</w:t>
      </w:r>
    </w:p>
    <w:p w14:paraId="522550DC"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وَلَقَدْ عَهِدْنَا إِلَىٰ آدَمَ مِن قَبْلُ فَنَسِيَ</w:t>
      </w:r>
      <w:r w:rsidRPr="00596E9D">
        <w:rPr>
          <w:rFonts w:ascii="Times New Roman" w:eastAsia="Times New Roman" w:hAnsi="Times New Roman" w:cs="Times New Roman"/>
          <w:kern w:val="0"/>
          <w14:ligatures w14:val="none"/>
        </w:rPr>
        <w:br/>
        <w:t>“And We had already taken a promise from Adam before, but he forgot…”</w:t>
      </w:r>
    </w:p>
    <w:p w14:paraId="7C9BF457"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رَبَّنَا لَا تُؤَاخِذْنَا إِن نَّسِينَا أَوْ أَخْطَأْنَا</w:t>
      </w:r>
      <w:r w:rsidRPr="00596E9D">
        <w:rPr>
          <w:rFonts w:ascii="Times New Roman" w:eastAsia="Times New Roman" w:hAnsi="Times New Roman" w:cs="Times New Roman"/>
          <w:kern w:val="0"/>
          <w14:ligatures w14:val="none"/>
        </w:rPr>
        <w:br/>
        <w:t>“Our Lord, do not impose blame upon us if we forget or err.”</w:t>
      </w:r>
    </w:p>
    <w:p w14:paraId="05F9A77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The Prophet </w:t>
      </w:r>
      <w:r w:rsidRPr="00596E9D">
        <w:rPr>
          <w:rFonts w:ascii="Times New Roman" w:eastAsia="Times New Roman" w:hAnsi="Times New Roman" w:cs="Times New Roman"/>
          <w:kern w:val="0"/>
          <w:rtl/>
          <w14:ligatures w14:val="none"/>
        </w:rPr>
        <w:t>ﷺ</w:t>
      </w:r>
      <w:r w:rsidRPr="00596E9D">
        <w:rPr>
          <w:rFonts w:ascii="Times New Roman" w:eastAsia="Times New Roman" w:hAnsi="Times New Roman" w:cs="Times New Roman"/>
          <w:kern w:val="0"/>
          <w14:ligatures w14:val="none"/>
        </w:rPr>
        <w:t xml:space="preserve"> said:</w:t>
      </w:r>
      <w:r w:rsidRPr="00596E9D">
        <w:rPr>
          <w:rFonts w:ascii="Times New Roman" w:eastAsia="Times New Roman" w:hAnsi="Times New Roman" w:cs="Times New Roman"/>
          <w:kern w:val="0"/>
          <w14:ligatures w14:val="none"/>
        </w:rPr>
        <w:br/>
        <w:t>“I am only human. I forget as you forget. If I forget, then remind me.”</w:t>
      </w:r>
    </w:p>
    <w:p w14:paraId="55995B03"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This applies to worldly matters, </w:t>
      </w:r>
      <w:r w:rsidRPr="00596E9D">
        <w:rPr>
          <w:rFonts w:ascii="Times New Roman" w:eastAsia="Times New Roman" w:hAnsi="Times New Roman" w:cs="Times New Roman"/>
          <w:b/>
          <w:bCs/>
          <w:kern w:val="0"/>
          <w14:ligatures w14:val="none"/>
        </w:rPr>
        <w:t>not revelation</w:t>
      </w:r>
      <w:r w:rsidRPr="00596E9D">
        <w:rPr>
          <w:rFonts w:ascii="Times New Roman" w:eastAsia="Times New Roman" w:hAnsi="Times New Roman" w:cs="Times New Roman"/>
          <w:kern w:val="0"/>
          <w14:ligatures w14:val="none"/>
        </w:rPr>
        <w:t>.</w:t>
      </w:r>
    </w:p>
    <w:p w14:paraId="77456E6F"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Protection of Revelation</w:t>
      </w:r>
    </w:p>
    <w:p w14:paraId="3DAA8B3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سَنُقْرِئُكَ فَلَا تَنسَىٰ • إِلَّا مَا شَاءَ اللَّهُ</w:t>
      </w:r>
      <w:r w:rsidRPr="00596E9D">
        <w:rPr>
          <w:rFonts w:ascii="Times New Roman" w:eastAsia="Times New Roman" w:hAnsi="Times New Roman" w:cs="Times New Roman"/>
          <w:kern w:val="0"/>
          <w14:ligatures w14:val="none"/>
        </w:rPr>
        <w:br/>
        <w:t>“We shall make you recite so you shall not forget…”</w:t>
      </w:r>
    </w:p>
    <w:p w14:paraId="52AA9BCF"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5E017CFB">
          <v:rect id="_x0000_i1028" alt="" style="width:468pt;height:.05pt;mso-width-percent:0;mso-height-percent:0;mso-width-percent:0;mso-height-percent:0" o:hralign="center" o:hrstd="t" o:hr="t" fillcolor="#a0a0a0" stroked="f"/>
        </w:pict>
      </w:r>
    </w:p>
    <w:p w14:paraId="76283933"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Forgetting and Shayṭān</w:t>
      </w:r>
    </w:p>
    <w:p w14:paraId="0027540A"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وَمَا أَنسَانِيهُ إِلَّا الشَّيْطَانُ</w:t>
      </w:r>
      <w:r w:rsidRPr="00596E9D">
        <w:rPr>
          <w:rFonts w:ascii="Times New Roman" w:eastAsia="Times New Roman" w:hAnsi="Times New Roman" w:cs="Times New Roman"/>
          <w:kern w:val="0"/>
          <w14:ligatures w14:val="none"/>
        </w:rPr>
        <w:br/>
        <w:t>“None made me forget except Shayṭān…”</w:t>
      </w:r>
    </w:p>
    <w:p w14:paraId="7FCFB681"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This appears in the stories of </w:t>
      </w:r>
      <w:r w:rsidRPr="00596E9D">
        <w:rPr>
          <w:rFonts w:ascii="Times New Roman" w:eastAsia="Times New Roman" w:hAnsi="Times New Roman" w:cs="Times New Roman"/>
          <w:b/>
          <w:bCs/>
          <w:kern w:val="0"/>
          <w14:ligatures w14:val="none"/>
        </w:rPr>
        <w:t xml:space="preserve">Mūsā </w:t>
      </w:r>
      <w:r w:rsidRPr="00596E9D">
        <w:rPr>
          <w:rFonts w:ascii="Times New Roman" w:eastAsia="Times New Roman" w:hAnsi="Times New Roman" w:cs="Times New Roman"/>
          <w:b/>
          <w:bCs/>
          <w:kern w:val="0"/>
          <w:rtl/>
          <w14:ligatures w14:val="none"/>
        </w:rPr>
        <w:t>ﷺ</w:t>
      </w:r>
      <w:r w:rsidRPr="00596E9D">
        <w:rPr>
          <w:rFonts w:ascii="Times New Roman" w:eastAsia="Times New Roman" w:hAnsi="Times New Roman" w:cs="Times New Roman"/>
          <w:kern w:val="0"/>
          <w:rtl/>
          <w14:ligatures w14:val="none"/>
        </w:rPr>
        <w:t xml:space="preserve"> </w:t>
      </w:r>
      <w:r w:rsidRPr="00596E9D">
        <w:rPr>
          <w:rFonts w:ascii="Times New Roman" w:eastAsia="Times New Roman" w:hAnsi="Times New Roman" w:cs="Times New Roman"/>
          <w:kern w:val="0"/>
          <w14:ligatures w14:val="none"/>
        </w:rPr>
        <w:t xml:space="preserve">and </w:t>
      </w:r>
      <w:r w:rsidRPr="00596E9D">
        <w:rPr>
          <w:rFonts w:ascii="Times New Roman" w:eastAsia="Times New Roman" w:hAnsi="Times New Roman" w:cs="Times New Roman"/>
          <w:b/>
          <w:bCs/>
          <w:kern w:val="0"/>
          <w14:ligatures w14:val="none"/>
        </w:rPr>
        <w:t xml:space="preserve">Yūsuf </w:t>
      </w:r>
      <w:r w:rsidRPr="00596E9D">
        <w:rPr>
          <w:rFonts w:ascii="Times New Roman" w:eastAsia="Times New Roman" w:hAnsi="Times New Roman" w:cs="Times New Roman"/>
          <w:b/>
          <w:bCs/>
          <w:kern w:val="0"/>
          <w:rtl/>
          <w14:ligatures w14:val="none"/>
        </w:rPr>
        <w:t>ﷺ</w:t>
      </w:r>
      <w:r w:rsidRPr="00596E9D">
        <w:rPr>
          <w:rFonts w:ascii="Times New Roman" w:eastAsia="Times New Roman" w:hAnsi="Times New Roman" w:cs="Times New Roman"/>
          <w:kern w:val="0"/>
          <w14:ligatures w14:val="none"/>
        </w:rPr>
        <w:t>, where forgetting occurred due to Shayṭān’s influence.</w:t>
      </w:r>
    </w:p>
    <w:p w14:paraId="5E997FE1"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4B45B526">
          <v:rect id="_x0000_i1027" alt="" style="width:468pt;height:.05pt;mso-width-percent:0;mso-height-percent:0;mso-width-percent:0;mso-height-percent:0" o:hralign="center" o:hrstd="t" o:hr="t" fillcolor="#a0a0a0" stroked="f"/>
        </w:pict>
      </w:r>
    </w:p>
    <w:p w14:paraId="41CBBD1F"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t>Remedy for Forgetting</w:t>
      </w:r>
    </w:p>
    <w:p w14:paraId="402314B2"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فَإِذَا مَسَّهُمْ طَائِفٌ مِّنَ الشَّيْطَانِ تَذَكَّرُوا فَإِذَا هُم مُّبْصِرُونَ</w:t>
      </w:r>
    </w:p>
    <w:p w14:paraId="1CDDC09D"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 xml:space="preserve">Seeking refuge in Allah not only removes Shayṭān’s influence but also </w:t>
      </w:r>
      <w:r w:rsidRPr="00596E9D">
        <w:rPr>
          <w:rFonts w:ascii="Times New Roman" w:eastAsia="Times New Roman" w:hAnsi="Times New Roman" w:cs="Times New Roman"/>
          <w:b/>
          <w:bCs/>
          <w:kern w:val="0"/>
          <w14:ligatures w14:val="none"/>
        </w:rPr>
        <w:t>brings clarity and insight</w:t>
      </w:r>
      <w:r w:rsidRPr="00596E9D">
        <w:rPr>
          <w:rFonts w:ascii="Times New Roman" w:eastAsia="Times New Roman" w:hAnsi="Times New Roman" w:cs="Times New Roman"/>
          <w:kern w:val="0"/>
          <w14:ligatures w14:val="none"/>
        </w:rPr>
        <w:t>. This is profound from a psychological perspective.</w:t>
      </w:r>
    </w:p>
    <w:p w14:paraId="0233199C"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634D428E">
          <v:rect id="_x0000_i1026" alt="" style="width:468pt;height:.05pt;mso-width-percent:0;mso-height-percent:0;mso-width-percent:0;mso-height-percent:0" o:hralign="center" o:hrstd="t" o:hr="t" fillcolor="#a0a0a0" stroked="f"/>
        </w:pict>
      </w:r>
    </w:p>
    <w:p w14:paraId="7D6A2F97" w14:textId="77777777" w:rsidR="00596E9D" w:rsidRPr="00596E9D" w:rsidRDefault="00596E9D" w:rsidP="00596E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9D">
        <w:rPr>
          <w:rFonts w:ascii="Times New Roman" w:eastAsia="Times New Roman" w:hAnsi="Times New Roman" w:cs="Times New Roman"/>
          <w:b/>
          <w:bCs/>
          <w:kern w:val="0"/>
          <w:sz w:val="36"/>
          <w:szCs w:val="36"/>
          <w14:ligatures w14:val="none"/>
        </w:rPr>
        <w:lastRenderedPageBreak/>
        <w:t>Closing</w:t>
      </w:r>
    </w:p>
    <w:p w14:paraId="6DB09D5B"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kern w:val="0"/>
          <w14:ligatures w14:val="none"/>
        </w:rPr>
        <w:t>I hope you have benefited from this lecture.</w:t>
      </w:r>
    </w:p>
    <w:p w14:paraId="2B919363" w14:textId="77777777" w:rsidR="00596E9D" w:rsidRPr="00596E9D" w:rsidRDefault="00596E9D" w:rsidP="00596E9D">
      <w:pPr>
        <w:spacing w:before="100" w:beforeAutospacing="1" w:after="100" w:afterAutospacing="1" w:line="240" w:lineRule="auto"/>
        <w:rPr>
          <w:rFonts w:ascii="Times New Roman" w:eastAsia="Times New Roman" w:hAnsi="Times New Roman" w:cs="Times New Roman"/>
          <w:kern w:val="0"/>
          <w14:ligatures w14:val="none"/>
        </w:rPr>
      </w:pPr>
      <w:r w:rsidRPr="00596E9D">
        <w:rPr>
          <w:rFonts w:ascii="Times New Roman" w:eastAsia="Times New Roman" w:hAnsi="Times New Roman" w:cs="Times New Roman"/>
          <w:b/>
          <w:bCs/>
          <w:kern w:val="0"/>
          <w:rtl/>
          <w14:ligatures w14:val="none"/>
        </w:rPr>
        <w:t>سُبْحَانَكَ اللَّهُمَّ وَبِحَمْدِكَ</w:t>
      </w:r>
      <w:r w:rsidRPr="00596E9D">
        <w:rPr>
          <w:rFonts w:ascii="Times New Roman" w:eastAsia="Times New Roman" w:hAnsi="Times New Roman" w:cs="Times New Roman"/>
          <w:kern w:val="0"/>
          <w14:ligatures w14:val="none"/>
        </w:rPr>
        <w:br/>
      </w:r>
      <w:r w:rsidRPr="00596E9D">
        <w:rPr>
          <w:rFonts w:ascii="Times New Roman" w:eastAsia="Times New Roman" w:hAnsi="Times New Roman" w:cs="Times New Roman"/>
          <w:b/>
          <w:bCs/>
          <w:kern w:val="0"/>
          <w:rtl/>
          <w14:ligatures w14:val="none"/>
        </w:rPr>
        <w:t>أَشْهَدُ أَن لَا إِلَهَ إِلَّا أَنتَ</w:t>
      </w:r>
      <w:r w:rsidRPr="00596E9D">
        <w:rPr>
          <w:rFonts w:ascii="Times New Roman" w:eastAsia="Times New Roman" w:hAnsi="Times New Roman" w:cs="Times New Roman"/>
          <w:kern w:val="0"/>
          <w14:ligatures w14:val="none"/>
        </w:rPr>
        <w:br/>
      </w:r>
      <w:r w:rsidRPr="00596E9D">
        <w:rPr>
          <w:rFonts w:ascii="Times New Roman" w:eastAsia="Times New Roman" w:hAnsi="Times New Roman" w:cs="Times New Roman"/>
          <w:b/>
          <w:bCs/>
          <w:kern w:val="0"/>
          <w:rtl/>
          <w14:ligatures w14:val="none"/>
        </w:rPr>
        <w:t>أَسْتَغْفِرُكَ وَأَتُوبُ إِلَيْكَ</w:t>
      </w:r>
    </w:p>
    <w:p w14:paraId="0AD00307" w14:textId="77777777" w:rsidR="00596E9D" w:rsidRPr="00596E9D" w:rsidRDefault="0067679C" w:rsidP="00596E9D">
      <w:pPr>
        <w:spacing w:after="0" w:line="240" w:lineRule="auto"/>
        <w:rPr>
          <w:rFonts w:ascii="Times New Roman" w:eastAsia="Times New Roman" w:hAnsi="Times New Roman" w:cs="Times New Roman"/>
          <w:kern w:val="0"/>
          <w14:ligatures w14:val="none"/>
        </w:rPr>
      </w:pPr>
      <w:r w:rsidRPr="0067679C">
        <w:rPr>
          <w:rFonts w:ascii="Times New Roman" w:eastAsia="Times New Roman" w:hAnsi="Times New Roman" w:cs="Times New Roman"/>
          <w:noProof/>
          <w:kern w:val="0"/>
        </w:rPr>
        <w:pict w14:anchorId="07C30AE3">
          <v:rect id="_x0000_i1025" alt="" style="width:468pt;height:.05pt;mso-width-percent:0;mso-height-percent:0;mso-width-percent:0;mso-height-percent:0" o:hralign="center" o:hrstd="t" o:hr="t" fillcolor="#a0a0a0" stroked="f"/>
        </w:pict>
      </w:r>
    </w:p>
    <w:p w14:paraId="6910D0A6" w14:textId="77777777" w:rsidR="00596E9D" w:rsidRPr="00596E9D" w:rsidRDefault="00596E9D" w:rsidP="00596E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9D">
        <w:rPr>
          <w:rFonts w:ascii="Times New Roman" w:eastAsia="Times New Roman" w:hAnsi="Times New Roman" w:cs="Times New Roman"/>
          <w:b/>
          <w:bCs/>
          <w:kern w:val="0"/>
          <w:sz w:val="27"/>
          <w:szCs w:val="27"/>
          <w14:ligatures w14:val="none"/>
        </w:rPr>
        <w:t>End of Session 14</w:t>
      </w:r>
    </w:p>
    <w:p w14:paraId="0A6B7D97" w14:textId="77777777" w:rsidR="00596E9D" w:rsidRPr="00596E9D" w:rsidRDefault="00596E9D">
      <w:pPr>
        <w:rPr>
          <w:rFonts w:ascii="Times New Roman" w:hAnsi="Times New Roman" w:cs="Times New Roman"/>
        </w:rPr>
      </w:pPr>
    </w:p>
    <w:sectPr w:rsidR="00596E9D" w:rsidRPr="00596E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E55D" w14:textId="77777777" w:rsidR="0067679C" w:rsidRDefault="0067679C" w:rsidP="00596E9D">
      <w:pPr>
        <w:spacing w:after="0" w:line="240" w:lineRule="auto"/>
      </w:pPr>
      <w:r>
        <w:separator/>
      </w:r>
    </w:p>
  </w:endnote>
  <w:endnote w:type="continuationSeparator" w:id="0">
    <w:p w14:paraId="450560A4" w14:textId="77777777" w:rsidR="0067679C" w:rsidRDefault="0067679C" w:rsidP="00596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5DA6" w14:textId="77777777" w:rsidR="00596E9D" w:rsidRDefault="00596E9D">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5E1B62C0" w14:textId="77777777" w:rsidR="00596E9D" w:rsidRDefault="00596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2EE3" w14:textId="77777777" w:rsidR="0067679C" w:rsidRDefault="0067679C" w:rsidP="00596E9D">
      <w:pPr>
        <w:spacing w:after="0" w:line="240" w:lineRule="auto"/>
      </w:pPr>
      <w:r>
        <w:separator/>
      </w:r>
    </w:p>
  </w:footnote>
  <w:footnote w:type="continuationSeparator" w:id="0">
    <w:p w14:paraId="669D8D82" w14:textId="77777777" w:rsidR="0067679C" w:rsidRDefault="0067679C" w:rsidP="00596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7F" w14:textId="32E40476" w:rsidR="00596E9D" w:rsidRDefault="00596E9D">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305DF24F" wp14:editId="1F257E38">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D7AE8" w14:textId="77777777" w:rsidR="00596E9D" w:rsidRDefault="00596E9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5DF24F"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7E1D7AE8" w14:textId="77777777" w:rsidR="00596E9D" w:rsidRDefault="00596E9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t>Islamic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8DC"/>
    <w:multiLevelType w:val="multilevel"/>
    <w:tmpl w:val="3DF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EE"/>
    <w:multiLevelType w:val="multilevel"/>
    <w:tmpl w:val="F9BC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9CC"/>
    <w:multiLevelType w:val="multilevel"/>
    <w:tmpl w:val="051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41CD6"/>
    <w:multiLevelType w:val="multilevel"/>
    <w:tmpl w:val="FF2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2A05"/>
    <w:multiLevelType w:val="multilevel"/>
    <w:tmpl w:val="7ED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B11BE"/>
    <w:multiLevelType w:val="multilevel"/>
    <w:tmpl w:val="D36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A3918"/>
    <w:multiLevelType w:val="multilevel"/>
    <w:tmpl w:val="FBB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B2DCA"/>
    <w:multiLevelType w:val="multilevel"/>
    <w:tmpl w:val="94A2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5858D5"/>
    <w:multiLevelType w:val="multilevel"/>
    <w:tmpl w:val="3DE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20418"/>
    <w:multiLevelType w:val="multilevel"/>
    <w:tmpl w:val="79A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B045C"/>
    <w:multiLevelType w:val="multilevel"/>
    <w:tmpl w:val="CE50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061916"/>
    <w:multiLevelType w:val="multilevel"/>
    <w:tmpl w:val="29F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836FE"/>
    <w:multiLevelType w:val="multilevel"/>
    <w:tmpl w:val="C2C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051021">
    <w:abstractNumId w:val="1"/>
  </w:num>
  <w:num w:numId="2" w16cid:durableId="1058669867">
    <w:abstractNumId w:val="9"/>
  </w:num>
  <w:num w:numId="3" w16cid:durableId="763842379">
    <w:abstractNumId w:val="10"/>
  </w:num>
  <w:num w:numId="4" w16cid:durableId="2007516476">
    <w:abstractNumId w:val="4"/>
  </w:num>
  <w:num w:numId="5" w16cid:durableId="1483500095">
    <w:abstractNumId w:val="8"/>
  </w:num>
  <w:num w:numId="6" w16cid:durableId="300574935">
    <w:abstractNumId w:val="6"/>
  </w:num>
  <w:num w:numId="7" w16cid:durableId="523058126">
    <w:abstractNumId w:val="7"/>
  </w:num>
  <w:num w:numId="8" w16cid:durableId="386270791">
    <w:abstractNumId w:val="3"/>
  </w:num>
  <w:num w:numId="9" w16cid:durableId="1676613940">
    <w:abstractNumId w:val="2"/>
  </w:num>
  <w:num w:numId="10" w16cid:durableId="1774204991">
    <w:abstractNumId w:val="0"/>
  </w:num>
  <w:num w:numId="11" w16cid:durableId="2104497487">
    <w:abstractNumId w:val="12"/>
  </w:num>
  <w:num w:numId="12" w16cid:durableId="287902192">
    <w:abstractNumId w:val="5"/>
  </w:num>
  <w:num w:numId="13" w16cid:durableId="912469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9D"/>
    <w:rsid w:val="00596E9D"/>
    <w:rsid w:val="0067679C"/>
    <w:rsid w:val="00705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B783"/>
  <w15:chartTrackingRefBased/>
  <w15:docId w15:val="{8E07C102-9E93-714F-927A-39E6CEAE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6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6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9D"/>
    <w:rPr>
      <w:rFonts w:eastAsiaTheme="majorEastAsia" w:cstheme="majorBidi"/>
      <w:color w:val="272727" w:themeColor="text1" w:themeTint="D8"/>
    </w:rPr>
  </w:style>
  <w:style w:type="paragraph" w:styleId="Title">
    <w:name w:val="Title"/>
    <w:basedOn w:val="Normal"/>
    <w:next w:val="Normal"/>
    <w:link w:val="TitleChar"/>
    <w:uiPriority w:val="10"/>
    <w:qFormat/>
    <w:rsid w:val="0059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9D"/>
    <w:pPr>
      <w:spacing w:before="160"/>
      <w:jc w:val="center"/>
    </w:pPr>
    <w:rPr>
      <w:i/>
      <w:iCs/>
      <w:color w:val="404040" w:themeColor="text1" w:themeTint="BF"/>
    </w:rPr>
  </w:style>
  <w:style w:type="character" w:customStyle="1" w:styleId="QuoteChar">
    <w:name w:val="Quote Char"/>
    <w:basedOn w:val="DefaultParagraphFont"/>
    <w:link w:val="Quote"/>
    <w:uiPriority w:val="29"/>
    <w:rsid w:val="00596E9D"/>
    <w:rPr>
      <w:i/>
      <w:iCs/>
      <w:color w:val="404040" w:themeColor="text1" w:themeTint="BF"/>
    </w:rPr>
  </w:style>
  <w:style w:type="paragraph" w:styleId="ListParagraph">
    <w:name w:val="List Paragraph"/>
    <w:basedOn w:val="Normal"/>
    <w:uiPriority w:val="34"/>
    <w:qFormat/>
    <w:rsid w:val="00596E9D"/>
    <w:pPr>
      <w:ind w:left="720"/>
      <w:contextualSpacing/>
    </w:pPr>
  </w:style>
  <w:style w:type="character" w:styleId="IntenseEmphasis">
    <w:name w:val="Intense Emphasis"/>
    <w:basedOn w:val="DefaultParagraphFont"/>
    <w:uiPriority w:val="21"/>
    <w:qFormat/>
    <w:rsid w:val="00596E9D"/>
    <w:rPr>
      <w:i/>
      <w:iCs/>
      <w:color w:val="0F4761" w:themeColor="accent1" w:themeShade="BF"/>
    </w:rPr>
  </w:style>
  <w:style w:type="paragraph" w:styleId="IntenseQuote">
    <w:name w:val="Intense Quote"/>
    <w:basedOn w:val="Normal"/>
    <w:next w:val="Normal"/>
    <w:link w:val="IntenseQuoteChar"/>
    <w:uiPriority w:val="30"/>
    <w:qFormat/>
    <w:rsid w:val="00596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E9D"/>
    <w:rPr>
      <w:i/>
      <w:iCs/>
      <w:color w:val="0F4761" w:themeColor="accent1" w:themeShade="BF"/>
    </w:rPr>
  </w:style>
  <w:style w:type="character" w:styleId="IntenseReference">
    <w:name w:val="Intense Reference"/>
    <w:basedOn w:val="DefaultParagraphFont"/>
    <w:uiPriority w:val="32"/>
    <w:qFormat/>
    <w:rsid w:val="00596E9D"/>
    <w:rPr>
      <w:b/>
      <w:bCs/>
      <w:smallCaps/>
      <w:color w:val="0F4761" w:themeColor="accent1" w:themeShade="BF"/>
      <w:spacing w:val="5"/>
    </w:rPr>
  </w:style>
  <w:style w:type="paragraph" w:styleId="Header">
    <w:name w:val="header"/>
    <w:basedOn w:val="Normal"/>
    <w:link w:val="HeaderChar"/>
    <w:uiPriority w:val="99"/>
    <w:unhideWhenUsed/>
    <w:rsid w:val="00596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E9D"/>
  </w:style>
  <w:style w:type="paragraph" w:styleId="Footer">
    <w:name w:val="footer"/>
    <w:basedOn w:val="Normal"/>
    <w:link w:val="FooterChar"/>
    <w:uiPriority w:val="99"/>
    <w:unhideWhenUsed/>
    <w:rsid w:val="00596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E9D"/>
  </w:style>
  <w:style w:type="paragraph" w:styleId="NormalWeb">
    <w:name w:val="Normal (Web)"/>
    <w:basedOn w:val="Normal"/>
    <w:uiPriority w:val="99"/>
    <w:semiHidden/>
    <w:unhideWhenUsed/>
    <w:rsid w:val="00596E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6E9D"/>
    <w:rPr>
      <w:b/>
      <w:bCs/>
    </w:rPr>
  </w:style>
  <w:style w:type="character" w:styleId="Emphasis">
    <w:name w:val="Emphasis"/>
    <w:basedOn w:val="DefaultParagraphFont"/>
    <w:uiPriority w:val="20"/>
    <w:qFormat/>
    <w:rsid w:val="00596E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1348</Words>
  <Characters>7689</Characters>
  <Application>Microsoft Office Word</Application>
  <DocSecurity>0</DocSecurity>
  <Lines>64</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dcterms:created xsi:type="dcterms:W3CDTF">2026-02-02T12:32:00Z</dcterms:created>
  <dcterms:modified xsi:type="dcterms:W3CDTF">2026-02-02T12:33:00Z</dcterms:modified>
</cp:coreProperties>
</file>