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BBB3" w14:textId="77777777" w:rsidR="002C289D" w:rsidRPr="002C289D" w:rsidRDefault="002C289D" w:rsidP="002C289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Session 15 — Conditioning and Learning</w:t>
      </w:r>
    </w:p>
    <w:p w14:paraId="691FEB11" w14:textId="77777777" w:rsidR="002C289D" w:rsidRPr="002C289D" w:rsidRDefault="00F82F5B" w:rsidP="002C289D">
      <w:pPr>
        <w:spacing w:after="0" w:line="240" w:lineRule="auto"/>
        <w:jc w:val="center"/>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139054AF">
          <v:rect id="_x0000_i1040" alt="" style="width:468pt;height:.05pt;mso-width-percent:0;mso-height-percent:0;mso-width-percent:0;mso-height-percent:0" o:hralign="center" o:hrstd="t" o:hr="t" fillcolor="#a0a0a0" stroked="f"/>
        </w:pict>
      </w:r>
    </w:p>
    <w:p w14:paraId="0889CBFD" w14:textId="77777777" w:rsidR="002C289D" w:rsidRPr="002C289D" w:rsidRDefault="002C289D" w:rsidP="002C289D">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Opening</w:t>
      </w:r>
    </w:p>
    <w:p w14:paraId="29635019" w14:textId="77777777" w:rsidR="002C289D" w:rsidRPr="002C289D" w:rsidRDefault="002C289D" w:rsidP="002C289D">
      <w:pPr>
        <w:spacing w:before="100" w:beforeAutospacing="1" w:after="100" w:afterAutospacing="1" w:line="240" w:lineRule="auto"/>
        <w:jc w:val="center"/>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rtl/>
          <w14:ligatures w14:val="none"/>
        </w:rPr>
        <w:t>بِسْمِ اللهِ الرَّحْمٰنِ الرَّحِيمِ</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kern w:val="0"/>
          <w:rtl/>
          <w14:ligatures w14:val="none"/>
        </w:rPr>
        <w:t>الحَمْدُ لِلَّهِ رَبِّ العَالَمِينَ</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kern w:val="0"/>
          <w:rtl/>
          <w14:ligatures w14:val="none"/>
        </w:rPr>
        <w:t>وَالصَّلَاةُ وَالسَّلَامُ عَلَى رَسُولِهِ الْكَرِيم</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kern w:val="0"/>
          <w:rtl/>
          <w14:ligatures w14:val="none"/>
        </w:rPr>
        <w:t>وَعَلَى آلِهِ وَصَحْبِهِ وَمَنِ اسْتَنَّ بِسُنَّتِهِ إِلَى يَوْمِ الدِّين</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kern w:val="0"/>
          <w:rtl/>
          <w14:ligatures w14:val="none"/>
        </w:rPr>
        <w:t>السَّلَامُ عَلَيْكُمْ وَرَحْمَةُ اللهِ وَبَرَكَاتُه</w:t>
      </w:r>
    </w:p>
    <w:p w14:paraId="6204A8D8"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71E4B0AF">
          <v:rect id="_x0000_i1039" alt="" style="width:468pt;height:.05pt;mso-width-percent:0;mso-height-percent:0;mso-width-percent:0;mso-height-percent:0" o:hralign="center" o:hrstd="t" o:hr="t" fillcolor="#a0a0a0" stroked="f"/>
        </w:pict>
      </w:r>
    </w:p>
    <w:p w14:paraId="67CE5789"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Introduction to the Session</w:t>
      </w:r>
    </w:p>
    <w:p w14:paraId="72010047"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This is </w:t>
      </w:r>
      <w:r w:rsidRPr="002C289D">
        <w:rPr>
          <w:rFonts w:ascii="Times New Roman" w:eastAsia="Times New Roman" w:hAnsi="Times New Roman" w:cs="Times New Roman"/>
          <w:b/>
          <w:bCs/>
          <w:kern w:val="0"/>
          <w14:ligatures w14:val="none"/>
        </w:rPr>
        <w:t>Session 15</w:t>
      </w:r>
      <w:r w:rsidRPr="002C289D">
        <w:rPr>
          <w:rFonts w:ascii="Times New Roman" w:eastAsia="Times New Roman" w:hAnsi="Times New Roman" w:cs="Times New Roman"/>
          <w:kern w:val="0"/>
          <w14:ligatures w14:val="none"/>
        </w:rPr>
        <w:t xml:space="preserve"> of the Introduction to Psychology course. The topic for this session is </w:t>
      </w:r>
      <w:r w:rsidRPr="002C289D">
        <w:rPr>
          <w:rFonts w:ascii="Times New Roman" w:eastAsia="Times New Roman" w:hAnsi="Times New Roman" w:cs="Times New Roman"/>
          <w:b/>
          <w:bCs/>
          <w:kern w:val="0"/>
          <w14:ligatures w14:val="none"/>
        </w:rPr>
        <w:t>conditioning and learning</w:t>
      </w:r>
      <w:r w:rsidRPr="002C289D">
        <w:rPr>
          <w:rFonts w:ascii="Times New Roman" w:eastAsia="Times New Roman" w:hAnsi="Times New Roman" w:cs="Times New Roman"/>
          <w:kern w:val="0"/>
          <w14:ligatures w14:val="none"/>
        </w:rPr>
        <w:t xml:space="preserve">. Again, I am trying to provide both the </w:t>
      </w:r>
      <w:r w:rsidRPr="002C289D">
        <w:rPr>
          <w:rFonts w:ascii="Times New Roman" w:eastAsia="Times New Roman" w:hAnsi="Times New Roman" w:cs="Times New Roman"/>
          <w:b/>
          <w:bCs/>
          <w:kern w:val="0"/>
          <w14:ligatures w14:val="none"/>
        </w:rPr>
        <w:t>Islamic</w:t>
      </w:r>
      <w:r w:rsidRPr="002C289D">
        <w:rPr>
          <w:rFonts w:ascii="Times New Roman" w:eastAsia="Times New Roman" w:hAnsi="Times New Roman" w:cs="Times New Roman"/>
          <w:kern w:val="0"/>
          <w14:ligatures w14:val="none"/>
        </w:rPr>
        <w:t xml:space="preserve"> and </w:t>
      </w:r>
      <w:r w:rsidRPr="002C289D">
        <w:rPr>
          <w:rFonts w:ascii="Times New Roman" w:eastAsia="Times New Roman" w:hAnsi="Times New Roman" w:cs="Times New Roman"/>
          <w:b/>
          <w:bCs/>
          <w:kern w:val="0"/>
          <w14:ligatures w14:val="none"/>
        </w:rPr>
        <w:t>scientific</w:t>
      </w:r>
      <w:r w:rsidRPr="002C289D">
        <w:rPr>
          <w:rFonts w:ascii="Times New Roman" w:eastAsia="Times New Roman" w:hAnsi="Times New Roman" w:cs="Times New Roman"/>
          <w:kern w:val="0"/>
          <w14:ligatures w14:val="none"/>
        </w:rPr>
        <w:t xml:space="preserve"> perspectives.</w:t>
      </w:r>
    </w:p>
    <w:p w14:paraId="2B749802"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In this session, we will:</w:t>
      </w:r>
    </w:p>
    <w:p w14:paraId="32F85414" w14:textId="77777777" w:rsidR="002C289D" w:rsidRPr="002C289D" w:rsidRDefault="002C289D" w:rsidP="002C28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Define learning</w:t>
      </w:r>
    </w:p>
    <w:p w14:paraId="7BBE4473" w14:textId="77777777" w:rsidR="002C289D" w:rsidRPr="002C289D" w:rsidRDefault="002C289D" w:rsidP="002C28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Look at the process of learning</w:t>
      </w:r>
    </w:p>
    <w:p w14:paraId="4D54F107" w14:textId="77777777" w:rsidR="002C289D" w:rsidRPr="002C289D" w:rsidRDefault="002C289D" w:rsidP="002C28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Look specifically at two types of conditioning (learning): </w:t>
      </w:r>
      <w:r w:rsidRPr="002C289D">
        <w:rPr>
          <w:rFonts w:ascii="Times New Roman" w:eastAsia="Times New Roman" w:hAnsi="Times New Roman" w:cs="Times New Roman"/>
          <w:b/>
          <w:bCs/>
          <w:kern w:val="0"/>
          <w14:ligatures w14:val="none"/>
        </w:rPr>
        <w:t>classical conditioning</w:t>
      </w:r>
      <w:r w:rsidRPr="002C289D">
        <w:rPr>
          <w:rFonts w:ascii="Times New Roman" w:eastAsia="Times New Roman" w:hAnsi="Times New Roman" w:cs="Times New Roman"/>
          <w:kern w:val="0"/>
          <w14:ligatures w14:val="none"/>
        </w:rPr>
        <w:t xml:space="preserve"> and </w:t>
      </w:r>
      <w:r w:rsidRPr="002C289D">
        <w:rPr>
          <w:rFonts w:ascii="Times New Roman" w:eastAsia="Times New Roman" w:hAnsi="Times New Roman" w:cs="Times New Roman"/>
          <w:b/>
          <w:bCs/>
          <w:kern w:val="0"/>
          <w14:ligatures w14:val="none"/>
        </w:rPr>
        <w:t>operant conditioning</w:t>
      </w:r>
    </w:p>
    <w:p w14:paraId="4EAF801F" w14:textId="77777777" w:rsidR="002C289D" w:rsidRPr="002C289D" w:rsidRDefault="002C289D" w:rsidP="002C28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Compare and contrast them</w:t>
      </w:r>
    </w:p>
    <w:p w14:paraId="3DD2F24A" w14:textId="77777777" w:rsidR="002C289D" w:rsidRPr="002C289D" w:rsidRDefault="002C289D" w:rsidP="002C28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Describe </w:t>
      </w:r>
      <w:r w:rsidRPr="002C289D">
        <w:rPr>
          <w:rFonts w:ascii="Times New Roman" w:eastAsia="Times New Roman" w:hAnsi="Times New Roman" w:cs="Times New Roman"/>
          <w:b/>
          <w:bCs/>
          <w:kern w:val="0"/>
          <w14:ligatures w14:val="none"/>
        </w:rPr>
        <w:t>modeling and observational learning</w:t>
      </w:r>
      <w:r w:rsidRPr="002C289D">
        <w:rPr>
          <w:rFonts w:ascii="Times New Roman" w:eastAsia="Times New Roman" w:hAnsi="Times New Roman" w:cs="Times New Roman"/>
          <w:kern w:val="0"/>
          <w14:ligatures w14:val="none"/>
        </w:rPr>
        <w:t xml:space="preserve">, as well as </w:t>
      </w:r>
      <w:r w:rsidRPr="002C289D">
        <w:rPr>
          <w:rFonts w:ascii="Times New Roman" w:eastAsia="Times New Roman" w:hAnsi="Times New Roman" w:cs="Times New Roman"/>
          <w:b/>
          <w:bCs/>
          <w:kern w:val="0"/>
          <w14:ligatures w14:val="none"/>
        </w:rPr>
        <w:t>spiritual modeling</w:t>
      </w:r>
    </w:p>
    <w:p w14:paraId="60A5D03B"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I am using the terms </w:t>
      </w:r>
      <w:r w:rsidRPr="002C289D">
        <w:rPr>
          <w:rFonts w:ascii="Times New Roman" w:eastAsia="Times New Roman" w:hAnsi="Times New Roman" w:cs="Times New Roman"/>
          <w:b/>
          <w:bCs/>
          <w:kern w:val="0"/>
          <w14:ligatures w14:val="none"/>
        </w:rPr>
        <w:t>learning</w:t>
      </w:r>
      <w:r w:rsidRPr="002C289D">
        <w:rPr>
          <w:rFonts w:ascii="Times New Roman" w:eastAsia="Times New Roman" w:hAnsi="Times New Roman" w:cs="Times New Roman"/>
          <w:kern w:val="0"/>
          <w14:ligatures w14:val="none"/>
        </w:rPr>
        <w:t xml:space="preserve"> and </w:t>
      </w:r>
      <w:r w:rsidRPr="002C289D">
        <w:rPr>
          <w:rFonts w:ascii="Times New Roman" w:eastAsia="Times New Roman" w:hAnsi="Times New Roman" w:cs="Times New Roman"/>
          <w:b/>
          <w:bCs/>
          <w:kern w:val="0"/>
          <w14:ligatures w14:val="none"/>
        </w:rPr>
        <w:t>conditioning</w:t>
      </w:r>
      <w:r w:rsidRPr="002C289D">
        <w:rPr>
          <w:rFonts w:ascii="Times New Roman" w:eastAsia="Times New Roman" w:hAnsi="Times New Roman" w:cs="Times New Roman"/>
          <w:kern w:val="0"/>
          <w14:ligatures w14:val="none"/>
        </w:rPr>
        <w:t xml:space="preserve"> interchangeably, so do not get confused. They basically mean the same thing.</w:t>
      </w:r>
    </w:p>
    <w:p w14:paraId="54324EFC"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3071854C">
          <v:rect id="_x0000_i1038" alt="" style="width:468pt;height:.05pt;mso-width-percent:0;mso-height-percent:0;mso-width-percent:0;mso-height-percent:0" o:hralign="center" o:hrstd="t" o:hr="t" fillcolor="#a0a0a0" stroked="f"/>
        </w:pict>
      </w:r>
    </w:p>
    <w:p w14:paraId="290CF470"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Learning From an Islamic Perspective</w:t>
      </w:r>
    </w:p>
    <w:p w14:paraId="710A2CD3"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Allah has extracted you from the wombs of your mothers, not knowing a thing. Allah mentions in the Qur’an:</w:t>
      </w:r>
    </w:p>
    <w:p w14:paraId="2E668713"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b/>
          <w:bCs/>
          <w:kern w:val="0"/>
          <w:rtl/>
          <w14:ligatures w14:val="none"/>
        </w:rPr>
        <w:t>وَاللَّهُ أَخْرَجَكُم مِّنۢ بُطُونِ أُمَّهَـٰتِكُمْ لَا تَعْلَمُونَ شَيْـًٔا وَجَعَلَ لَكُمُ السَّمْعَ وَالْأَبْصَـٰرَ وَالْأَفْـِٔدَةَ لَعَلَّكُمْ تَشْكُرُونَ</w:t>
      </w:r>
    </w:p>
    <w:p w14:paraId="2E58B773"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“And Allah has extracted you from the wombs of your mother, not knowing a thing. And He made for you hearing and vision and hearts, that perhaps you would be grateful.”</w:t>
      </w:r>
    </w:p>
    <w:p w14:paraId="1C827E90"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lastRenderedPageBreak/>
        <w:t xml:space="preserve">So when we are born, we know very little. We do not have knowledge. We do have the </w:t>
      </w:r>
      <w:r w:rsidRPr="002C289D">
        <w:rPr>
          <w:rFonts w:ascii="Times New Roman" w:eastAsia="Times New Roman" w:hAnsi="Times New Roman" w:cs="Times New Roman"/>
          <w:b/>
          <w:bCs/>
          <w:kern w:val="0"/>
          <w14:ligatures w14:val="none"/>
        </w:rPr>
        <w:t>fitrah</w:t>
      </w:r>
      <w:r w:rsidRPr="002C289D">
        <w:rPr>
          <w:rFonts w:ascii="Times New Roman" w:eastAsia="Times New Roman" w:hAnsi="Times New Roman" w:cs="Times New Roman"/>
          <w:kern w:val="0"/>
          <w14:ligatures w14:val="none"/>
        </w:rPr>
        <w:t xml:space="preserve">, as we discussed, but extensive knowledge is not there. Allah has given us our </w:t>
      </w:r>
      <w:r w:rsidRPr="002C289D">
        <w:rPr>
          <w:rFonts w:ascii="Times New Roman" w:eastAsia="Times New Roman" w:hAnsi="Times New Roman" w:cs="Times New Roman"/>
          <w:b/>
          <w:bCs/>
          <w:kern w:val="0"/>
          <w14:ligatures w14:val="none"/>
        </w:rPr>
        <w:t>senses</w:t>
      </w:r>
      <w:r w:rsidRPr="002C289D">
        <w:rPr>
          <w:rFonts w:ascii="Times New Roman" w:eastAsia="Times New Roman" w:hAnsi="Times New Roman" w:cs="Times New Roman"/>
          <w:kern w:val="0"/>
          <w14:ligatures w14:val="none"/>
        </w:rPr>
        <w:t xml:space="preserve"> and an </w:t>
      </w:r>
      <w:r w:rsidRPr="002C289D">
        <w:rPr>
          <w:rFonts w:ascii="Times New Roman" w:eastAsia="Times New Roman" w:hAnsi="Times New Roman" w:cs="Times New Roman"/>
          <w:b/>
          <w:bCs/>
          <w:kern w:val="0"/>
          <w14:ligatures w14:val="none"/>
        </w:rPr>
        <w:t>intellect with a heart</w:t>
      </w:r>
      <w:r w:rsidRPr="002C289D">
        <w:rPr>
          <w:rFonts w:ascii="Times New Roman" w:eastAsia="Times New Roman" w:hAnsi="Times New Roman" w:cs="Times New Roman"/>
          <w:kern w:val="0"/>
          <w14:ligatures w14:val="none"/>
        </w:rPr>
        <w:t xml:space="preserve"> so we may learn from the world around us, and in order to be grateful to Allah for His bounties. Knowledge and understanding are among the greatest bounties a human being can have in this world.</w:t>
      </w:r>
    </w:p>
    <w:p w14:paraId="553E0E3D"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We learn by observing, experiencing, reading, listening, and so forth. We also learn through the consequences of behavior. If we do something wrong and a mother punishes a child, then behavior may change as a result.</w:t>
      </w:r>
    </w:p>
    <w:p w14:paraId="48B50F47"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 Qur’an is one of the greatest learning tools. It presents knowledge in many formats and contains essential lessons for life. It teaches through:</w:t>
      </w:r>
    </w:p>
    <w:p w14:paraId="6517FDD1" w14:textId="77777777" w:rsidR="002C289D" w:rsidRPr="002C289D" w:rsidRDefault="002C289D" w:rsidP="002C28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Direct speech in the form of exhortation</w:t>
      </w:r>
    </w:p>
    <w:p w14:paraId="647131C3" w14:textId="77777777" w:rsidR="002C289D" w:rsidRPr="002C289D" w:rsidRDefault="002C289D" w:rsidP="002C28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Dialogue leading logically to conclusions</w:t>
      </w:r>
    </w:p>
    <w:p w14:paraId="658EE2D3" w14:textId="77777777" w:rsidR="002C289D" w:rsidRPr="002C289D" w:rsidRDefault="002C289D" w:rsidP="002C28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Parables and stories to clarify concepts and provide models</w:t>
      </w:r>
    </w:p>
    <w:p w14:paraId="35A0A274" w14:textId="77777777" w:rsidR="002C289D" w:rsidRPr="002C289D" w:rsidRDefault="002C289D" w:rsidP="002C28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Descriptions of rewards and punishments to motivate humans toward good behavior and away from evil deeds (and this connects to conditioning)</w:t>
      </w:r>
    </w:p>
    <w:p w14:paraId="6E8501E5" w14:textId="77777777" w:rsidR="002C289D" w:rsidRPr="002C289D" w:rsidRDefault="002C289D" w:rsidP="002C28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Repetition of important concepts and principles</w:t>
      </w:r>
    </w:p>
    <w:p w14:paraId="7FA6B283"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So it uses many teaching methods to affect the human being.</w:t>
      </w:r>
    </w:p>
    <w:p w14:paraId="391B4367"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2E2B598A">
          <v:rect id="_x0000_i1037" alt="" style="width:468pt;height:.05pt;mso-width-percent:0;mso-height-percent:0;mso-width-percent:0;mso-height-percent:0" o:hralign="center" o:hrstd="t" o:hr="t" fillcolor="#a0a0a0" stroked="f"/>
        </w:pict>
      </w:r>
    </w:p>
    <w:p w14:paraId="65F58AFA"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Learning From the Behaviorist Perspective</w:t>
      </w:r>
    </w:p>
    <w:p w14:paraId="17E17A61"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The main focus of today is learning or conditioning from the </w:t>
      </w:r>
      <w:r w:rsidRPr="002C289D">
        <w:rPr>
          <w:rFonts w:ascii="Times New Roman" w:eastAsia="Times New Roman" w:hAnsi="Times New Roman" w:cs="Times New Roman"/>
          <w:b/>
          <w:bCs/>
          <w:kern w:val="0"/>
          <w14:ligatures w14:val="none"/>
        </w:rPr>
        <w:t>behaviorist perspective</w:t>
      </w:r>
      <w:r w:rsidRPr="002C289D">
        <w:rPr>
          <w:rFonts w:ascii="Times New Roman" w:eastAsia="Times New Roman" w:hAnsi="Times New Roman" w:cs="Times New Roman"/>
          <w:kern w:val="0"/>
          <w14:ligatures w14:val="none"/>
        </w:rPr>
        <w:t xml:space="preserve">. Behaviorism focuses on </w:t>
      </w:r>
      <w:r w:rsidRPr="002C289D">
        <w:rPr>
          <w:rFonts w:ascii="Times New Roman" w:eastAsia="Times New Roman" w:hAnsi="Times New Roman" w:cs="Times New Roman"/>
          <w:b/>
          <w:bCs/>
          <w:kern w:val="0"/>
          <w14:ligatures w14:val="none"/>
        </w:rPr>
        <w:t>behavior</w:t>
      </w:r>
      <w:r w:rsidRPr="002C289D">
        <w:rPr>
          <w:rFonts w:ascii="Times New Roman" w:eastAsia="Times New Roman" w:hAnsi="Times New Roman" w:cs="Times New Roman"/>
          <w:kern w:val="0"/>
          <w14:ligatures w14:val="none"/>
        </w:rPr>
        <w:t xml:space="preserve"> and </w:t>
      </w:r>
      <w:r w:rsidRPr="002C289D">
        <w:rPr>
          <w:rFonts w:ascii="Times New Roman" w:eastAsia="Times New Roman" w:hAnsi="Times New Roman" w:cs="Times New Roman"/>
          <w:b/>
          <w:bCs/>
          <w:kern w:val="0"/>
          <w14:ligatures w14:val="none"/>
        </w:rPr>
        <w:t>environmental influences</w:t>
      </w:r>
      <w:r w:rsidRPr="002C289D">
        <w:rPr>
          <w:rFonts w:ascii="Times New Roman" w:eastAsia="Times New Roman" w:hAnsi="Times New Roman" w:cs="Times New Roman"/>
          <w:kern w:val="0"/>
          <w14:ligatures w14:val="none"/>
        </w:rPr>
        <w:t xml:space="preserve"> of behavior.</w:t>
      </w:r>
    </w:p>
    <w:p w14:paraId="4020A1BF"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From this perspective, learning is defined as:</w:t>
      </w:r>
    </w:p>
    <w:p w14:paraId="3EE9F34E"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A </w:t>
      </w:r>
      <w:r w:rsidRPr="002C289D">
        <w:rPr>
          <w:rFonts w:ascii="Times New Roman" w:eastAsia="Times New Roman" w:hAnsi="Times New Roman" w:cs="Times New Roman"/>
          <w:b/>
          <w:bCs/>
          <w:kern w:val="0"/>
          <w14:ligatures w14:val="none"/>
        </w:rPr>
        <w:t>relatively permanent change in behavior due to experience</w:t>
      </w:r>
      <w:r w:rsidRPr="002C289D">
        <w:rPr>
          <w:rFonts w:ascii="Times New Roman" w:eastAsia="Times New Roman" w:hAnsi="Times New Roman" w:cs="Times New Roman"/>
          <w:kern w:val="0"/>
          <w14:ligatures w14:val="none"/>
        </w:rPr>
        <w:t>.</w:t>
      </w:r>
    </w:p>
    <w:p w14:paraId="3027C5CA"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There must be some degree of permanence. Experience is key. Something happens, and those events influence behavior. Temporary changes due to disease, injury, maturation, drugs, or medication do not qualify as learning, even though behavior may change—because those changes may be temporary or not based on experience.</w:t>
      </w:r>
    </w:p>
    <w:p w14:paraId="00DB90AE"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7B10BA20">
          <v:rect id="_x0000_i1036" alt="" style="width:468pt;height:.05pt;mso-width-percent:0;mso-height-percent:0;mso-width-percent:0;mso-height-percent:0" o:hralign="center" o:hrstd="t" o:hr="t" fillcolor="#a0a0a0" stroked="f"/>
        </w:pict>
      </w:r>
    </w:p>
    <w:p w14:paraId="024A22D4"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Key Terms: Antecedents, Behavior, Consequences</w:t>
      </w:r>
    </w:p>
    <w:p w14:paraId="7126DAA8"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Antecedents (Stimuli)</w:t>
      </w:r>
    </w:p>
    <w:p w14:paraId="7A9F5AD8"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Events that precede a behavior.</w:t>
      </w:r>
    </w:p>
    <w:p w14:paraId="4E6D1311"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lastRenderedPageBreak/>
        <w:t>Example: An alarm clock that wakes you up is an antecedent—an event before the behavior of getting out of bed.</w:t>
      </w:r>
    </w:p>
    <w:p w14:paraId="49816418"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Behavior</w:t>
      </w:r>
    </w:p>
    <w:p w14:paraId="03E9BC4C"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Any identifiable response. We can measure internal responses like heartbeat, and observable behaviors like eating, walking, and so forth.</w:t>
      </w:r>
    </w:p>
    <w:p w14:paraId="38E95F57"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Consequences</w:t>
      </w:r>
    </w:p>
    <w:p w14:paraId="6BFB5B21"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Events that follow a behavior.</w:t>
      </w:r>
    </w:p>
    <w:p w14:paraId="24E3E89E"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 After waking up, you go to the bathroom, make wudu, pray, etc. Those are consequences following the behavior.</w:t>
      </w:r>
    </w:p>
    <w:p w14:paraId="565FB0F7"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So we have:</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b/>
          <w:bCs/>
          <w:kern w:val="0"/>
          <w14:ligatures w14:val="none"/>
        </w:rPr>
        <w:t>Antecedent → Behavior → Consequence (ABC)</w:t>
      </w:r>
    </w:p>
    <w:p w14:paraId="3014DD15"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61956071">
          <v:rect id="_x0000_i1035" alt="" style="width:468pt;height:.05pt;mso-width-percent:0;mso-height-percent:0;mso-width-percent:0;mso-height-percent:0" o:hralign="center" o:hrstd="t" o:hr="t" fillcolor="#a0a0a0" stroked="f"/>
        </w:pict>
      </w:r>
    </w:p>
    <w:p w14:paraId="2B7230F1" w14:textId="77777777" w:rsidR="002C289D" w:rsidRPr="002C289D" w:rsidRDefault="002C289D" w:rsidP="002C28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289D">
        <w:rPr>
          <w:rFonts w:ascii="Times New Roman" w:eastAsia="Times New Roman" w:hAnsi="Times New Roman" w:cs="Times New Roman"/>
          <w:b/>
          <w:bCs/>
          <w:kern w:val="36"/>
          <w:sz w:val="48"/>
          <w:szCs w:val="48"/>
          <w14:ligatures w14:val="none"/>
        </w:rPr>
        <w:t>Classical Conditioning</w:t>
      </w:r>
    </w:p>
    <w:p w14:paraId="56CC5DDF"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In classical conditioning, learning happens </w:t>
      </w:r>
      <w:r w:rsidRPr="002C289D">
        <w:rPr>
          <w:rFonts w:ascii="Times New Roman" w:eastAsia="Times New Roman" w:hAnsi="Times New Roman" w:cs="Times New Roman"/>
          <w:b/>
          <w:bCs/>
          <w:kern w:val="0"/>
          <w14:ligatures w14:val="none"/>
        </w:rPr>
        <w:t>through association</w:t>
      </w:r>
      <w:r w:rsidRPr="002C289D">
        <w:rPr>
          <w:rFonts w:ascii="Times New Roman" w:eastAsia="Times New Roman" w:hAnsi="Times New Roman" w:cs="Times New Roman"/>
          <w:kern w:val="0"/>
          <w14:ligatures w14:val="none"/>
        </w:rPr>
        <w:t xml:space="preserve">. A previously neutral stimulus becomes associated with another stimulus through repeated pairing. This type focuses mainly on </w:t>
      </w:r>
      <w:r w:rsidRPr="002C289D">
        <w:rPr>
          <w:rFonts w:ascii="Times New Roman" w:eastAsia="Times New Roman" w:hAnsi="Times New Roman" w:cs="Times New Roman"/>
          <w:b/>
          <w:bCs/>
          <w:kern w:val="0"/>
          <w14:ligatures w14:val="none"/>
        </w:rPr>
        <w:t>antecedents and behavior</w:t>
      </w:r>
      <w:r w:rsidRPr="002C289D">
        <w:rPr>
          <w:rFonts w:ascii="Times New Roman" w:eastAsia="Times New Roman" w:hAnsi="Times New Roman" w:cs="Times New Roman"/>
          <w:kern w:val="0"/>
          <w14:ligatures w14:val="none"/>
        </w:rPr>
        <w:t xml:space="preserve">, and applies mainly to </w:t>
      </w:r>
      <w:r w:rsidRPr="002C289D">
        <w:rPr>
          <w:rFonts w:ascii="Times New Roman" w:eastAsia="Times New Roman" w:hAnsi="Times New Roman" w:cs="Times New Roman"/>
          <w:b/>
          <w:bCs/>
          <w:kern w:val="0"/>
          <w14:ligatures w14:val="none"/>
        </w:rPr>
        <w:t>involuntary/autonomic responses</w:t>
      </w:r>
      <w:r w:rsidRPr="002C289D">
        <w:rPr>
          <w:rFonts w:ascii="Times New Roman" w:eastAsia="Times New Roman" w:hAnsi="Times New Roman" w:cs="Times New Roman"/>
          <w:kern w:val="0"/>
          <w14:ligatures w14:val="none"/>
        </w:rPr>
        <w:t>.</w:t>
      </w:r>
    </w:p>
    <w:p w14:paraId="793A296C"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Classical Conditioning Terms</w:t>
      </w:r>
    </w:p>
    <w:p w14:paraId="47540646"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Unconditioned Stimulus (UCS)</w:t>
      </w:r>
    </w:p>
    <w:p w14:paraId="7D8196F3"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stimulus that naturally and automatically elicits a response (no learning required).</w:t>
      </w:r>
    </w:p>
    <w:p w14:paraId="6F88DB37"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Unconditioned Response (UCR)</w:t>
      </w:r>
    </w:p>
    <w:p w14:paraId="704EBF65"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natural response that occurs automatically when the UCS appears.</w:t>
      </w:r>
    </w:p>
    <w:p w14:paraId="18116D9F"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b/>
          <w:bCs/>
          <w:kern w:val="0"/>
          <w14:ligatures w14:val="none"/>
        </w:rPr>
        <w:t>Example (Snake):</w:t>
      </w:r>
    </w:p>
    <w:p w14:paraId="6FA71DD6" w14:textId="77777777" w:rsidR="002C289D" w:rsidRPr="002C289D" w:rsidRDefault="002C289D" w:rsidP="002C28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UCS: Snake</w:t>
      </w:r>
    </w:p>
    <w:p w14:paraId="793099F8" w14:textId="77777777" w:rsidR="002C289D" w:rsidRPr="002C289D" w:rsidRDefault="002C289D" w:rsidP="002C28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UCR: Jumping, screaming, running (natural reaction)</w:t>
      </w:r>
    </w:p>
    <w:p w14:paraId="588FA96A"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Neutral Stimulus (NS)</w:t>
      </w:r>
    </w:p>
    <w:p w14:paraId="1A633E1F"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stimulus that does not naturally elicit the unconditioned response.</w:t>
      </w:r>
    </w:p>
    <w:p w14:paraId="6C52F357"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lastRenderedPageBreak/>
        <w:t>Conditioned Stimulus (CS)</w:t>
      </w:r>
    </w:p>
    <w:p w14:paraId="454E46C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previously neutral stimulus that, after association with the UCS, produces a response by itself.</w:t>
      </w:r>
    </w:p>
    <w:p w14:paraId="66FDB846"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Conditioned Response (CR)</w:t>
      </w:r>
    </w:p>
    <w:p w14:paraId="2E9344ED"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 learned response to the CS.</w:t>
      </w:r>
    </w:p>
    <w:p w14:paraId="62C7F65C"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Example: The Road + Snake</w:t>
      </w:r>
    </w:p>
    <w:p w14:paraId="2C43257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If I saw a snake on a road, the snake produced a natural reaction. After that, I could no longer go down that road. The road became associated with the snake. So:</w:t>
      </w:r>
    </w:p>
    <w:p w14:paraId="27009A8D" w14:textId="77777777" w:rsidR="002C289D" w:rsidRPr="002C289D" w:rsidRDefault="002C289D" w:rsidP="002C28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UCS: Snake</w:t>
      </w:r>
    </w:p>
    <w:p w14:paraId="5D35CAAB" w14:textId="77777777" w:rsidR="002C289D" w:rsidRPr="002C289D" w:rsidRDefault="002C289D" w:rsidP="002C28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UCR: Jumping/fear</w:t>
      </w:r>
    </w:p>
    <w:p w14:paraId="73ACEBD8" w14:textId="77777777" w:rsidR="002C289D" w:rsidRPr="002C289D" w:rsidRDefault="002C289D" w:rsidP="002C28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CS: The road</w:t>
      </w:r>
    </w:p>
    <w:p w14:paraId="4BE0A29F" w14:textId="77777777" w:rsidR="002C289D" w:rsidRPr="002C289D" w:rsidRDefault="002C289D" w:rsidP="002C28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CR: Anxiety/fear near the road</w:t>
      </w:r>
    </w:p>
    <w:p w14:paraId="03CB8FFF"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Pavlov’s Dog Example</w:t>
      </w:r>
    </w:p>
    <w:p w14:paraId="335FE222"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Pavlov presented food (UCS), which naturally caused salivation (UCR). Then he paired a bell (neutral stimulus) with the food repeatedly. Eventually, the bell alone became a conditioned stimulus and produced salivation as a conditioned response.</w:t>
      </w:r>
    </w:p>
    <w:p w14:paraId="00730A8C"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So:</w:t>
      </w:r>
    </w:p>
    <w:p w14:paraId="58684851" w14:textId="77777777" w:rsidR="002C289D" w:rsidRPr="002C289D" w:rsidRDefault="002C289D" w:rsidP="002C28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UCS: Food powder</w:t>
      </w:r>
    </w:p>
    <w:p w14:paraId="33AB32C1" w14:textId="77777777" w:rsidR="002C289D" w:rsidRPr="002C289D" w:rsidRDefault="002C289D" w:rsidP="002C28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UCR: Salivation</w:t>
      </w:r>
    </w:p>
    <w:p w14:paraId="49C6E78F" w14:textId="77777777" w:rsidR="002C289D" w:rsidRPr="002C289D" w:rsidRDefault="002C289D" w:rsidP="002C28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NS → CS: Bell (after pairing)</w:t>
      </w:r>
    </w:p>
    <w:p w14:paraId="6EAE43CB" w14:textId="77777777" w:rsidR="002C289D" w:rsidRPr="002C289D" w:rsidRDefault="002C289D" w:rsidP="002C28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CR: Salivation to bell</w:t>
      </w:r>
    </w:p>
    <w:p w14:paraId="2E6BC3B3"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Medical Example: Chemotherapy and Nausea</w:t>
      </w:r>
    </w:p>
    <w:p w14:paraId="773F74BA" w14:textId="77777777" w:rsidR="002C289D" w:rsidRPr="002C289D" w:rsidRDefault="002C289D" w:rsidP="002C28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UCS: Chemotherapy drug</w:t>
      </w:r>
    </w:p>
    <w:p w14:paraId="586E0771" w14:textId="77777777" w:rsidR="002C289D" w:rsidRPr="002C289D" w:rsidRDefault="002C289D" w:rsidP="002C28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UCR: Nausea</w:t>
      </w:r>
    </w:p>
    <w:p w14:paraId="10206E45" w14:textId="77777777" w:rsidR="002C289D" w:rsidRPr="002C289D" w:rsidRDefault="002C289D" w:rsidP="002C28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NS: Waiting room</w:t>
      </w:r>
    </w:p>
    <w:p w14:paraId="4732F5FA" w14:textId="77777777" w:rsidR="002C289D" w:rsidRPr="002C289D" w:rsidRDefault="002C289D" w:rsidP="002C28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CS: Waiting room (after pairing)</w:t>
      </w:r>
    </w:p>
    <w:p w14:paraId="09135868" w14:textId="77777777" w:rsidR="002C289D" w:rsidRPr="002C289D" w:rsidRDefault="002C289D" w:rsidP="002C289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CR: Nausea upon seeing/entering waiting room</w:t>
      </w:r>
    </w:p>
    <w:p w14:paraId="4633466D"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Stimulus Generalization</w:t>
      </w:r>
    </w:p>
    <w:p w14:paraId="3821A9BA"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Responding to stimuli similar to the conditioned stimulus.</w:t>
      </w:r>
    </w:p>
    <w:p w14:paraId="7E790E25"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 Pavlov conditioned to a bell, then a buzzer or hammering also produced the response.</w:t>
      </w:r>
    </w:p>
    <w:p w14:paraId="0520AFE2"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lastRenderedPageBreak/>
        <w:t>Stimulus Discrimination</w:t>
      </w:r>
    </w:p>
    <w:p w14:paraId="5208301E"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Responding differently to various stimuli (not generalizing to all similar stimuli).</w:t>
      </w:r>
    </w:p>
    <w:p w14:paraId="1F2ABF86"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 An alarm might not produce the same conditioned response.</w:t>
      </w:r>
    </w:p>
    <w:p w14:paraId="46023C3D"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cat was trained to salivate at the sight of a cat food box, but generalization occurred when it salivated at the sight of a detergent box.</w:t>
      </w:r>
    </w:p>
    <w:p w14:paraId="5ECDD1B7"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5C26632A">
          <v:rect id="_x0000_i1034" alt="" style="width:468pt;height:.05pt;mso-width-percent:0;mso-height-percent:0;mso-width-percent:0;mso-height-percent:0" o:hralign="center" o:hrstd="t" o:hr="t" fillcolor="#a0a0a0" stroked="f"/>
        </w:pict>
      </w:r>
    </w:p>
    <w:p w14:paraId="18F3465B" w14:textId="77777777" w:rsidR="002C289D" w:rsidRPr="002C289D" w:rsidRDefault="002C289D" w:rsidP="002C28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289D">
        <w:rPr>
          <w:rFonts w:ascii="Times New Roman" w:eastAsia="Times New Roman" w:hAnsi="Times New Roman" w:cs="Times New Roman"/>
          <w:b/>
          <w:bCs/>
          <w:kern w:val="36"/>
          <w:sz w:val="48"/>
          <w:szCs w:val="48"/>
          <w14:ligatures w14:val="none"/>
        </w:rPr>
        <w:t>Operant Conditioning (Instrumental Learning)</w:t>
      </w:r>
    </w:p>
    <w:p w14:paraId="47DEC19D"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Operant conditioning focuses on </w:t>
      </w:r>
      <w:r w:rsidRPr="002C289D">
        <w:rPr>
          <w:rFonts w:ascii="Times New Roman" w:eastAsia="Times New Roman" w:hAnsi="Times New Roman" w:cs="Times New Roman"/>
          <w:b/>
          <w:bCs/>
          <w:kern w:val="0"/>
          <w14:ligatures w14:val="none"/>
        </w:rPr>
        <w:t>behavior and consequences</w:t>
      </w:r>
      <w:r w:rsidRPr="002C289D">
        <w:rPr>
          <w:rFonts w:ascii="Times New Roman" w:eastAsia="Times New Roman" w:hAnsi="Times New Roman" w:cs="Times New Roman"/>
          <w:kern w:val="0"/>
          <w14:ligatures w14:val="none"/>
        </w:rPr>
        <w:t>. It is learning based on what happens after behavior—whether the behavior is rewarded or punished.</w:t>
      </w:r>
    </w:p>
    <w:p w14:paraId="47B6727C"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It connects to the ABC model, but the main focus is </w:t>
      </w:r>
      <w:r w:rsidRPr="002C289D">
        <w:rPr>
          <w:rFonts w:ascii="Times New Roman" w:eastAsia="Times New Roman" w:hAnsi="Times New Roman" w:cs="Times New Roman"/>
          <w:b/>
          <w:bCs/>
          <w:kern w:val="0"/>
          <w14:ligatures w14:val="none"/>
        </w:rPr>
        <w:t>behavior → consequence</w:t>
      </w:r>
      <w:r w:rsidRPr="002C289D">
        <w:rPr>
          <w:rFonts w:ascii="Times New Roman" w:eastAsia="Times New Roman" w:hAnsi="Times New Roman" w:cs="Times New Roman"/>
          <w:kern w:val="0"/>
          <w14:ligatures w14:val="none"/>
        </w:rPr>
        <w:t>.</w:t>
      </w:r>
    </w:p>
    <w:p w14:paraId="3D52DFB4"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Example: Child Learning to Say “Doll”</w:t>
      </w:r>
    </w:p>
    <w:p w14:paraId="2F5CE25F"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child says “duh,” “dat,” and “doll.” Parents only gave the doll when the child said “doll” correctly. Over time, the child increasingly said “doll,” and eventually that became the only word used because it was reinforced by receiving the doll.</w:t>
      </w:r>
    </w:p>
    <w:p w14:paraId="19651228"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32FB1898">
          <v:rect id="_x0000_i1033" alt="" style="width:468pt;height:.05pt;mso-width-percent:0;mso-height-percent:0;mso-width-percent:0;mso-height-percent:0" o:hralign="center" o:hrstd="t" o:hr="t" fillcolor="#a0a0a0" stroked="f"/>
        </w:pict>
      </w:r>
    </w:p>
    <w:p w14:paraId="5576527C"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Reinforcement</w:t>
      </w:r>
    </w:p>
    <w:p w14:paraId="3747439A"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Reinforcement is when a consequence </w:t>
      </w:r>
      <w:r w:rsidRPr="002C289D">
        <w:rPr>
          <w:rFonts w:ascii="Times New Roman" w:eastAsia="Times New Roman" w:hAnsi="Times New Roman" w:cs="Times New Roman"/>
          <w:b/>
          <w:bCs/>
          <w:kern w:val="0"/>
          <w14:ligatures w14:val="none"/>
        </w:rPr>
        <w:t>increases the likelihood</w:t>
      </w:r>
      <w:r w:rsidRPr="002C289D">
        <w:rPr>
          <w:rFonts w:ascii="Times New Roman" w:eastAsia="Times New Roman" w:hAnsi="Times New Roman" w:cs="Times New Roman"/>
          <w:kern w:val="0"/>
          <w14:ligatures w14:val="none"/>
        </w:rPr>
        <w:t xml:space="preserve"> of behavior happening again. The consequence that increases the behavior is called the </w:t>
      </w:r>
      <w:r w:rsidRPr="002C289D">
        <w:rPr>
          <w:rFonts w:ascii="Times New Roman" w:eastAsia="Times New Roman" w:hAnsi="Times New Roman" w:cs="Times New Roman"/>
          <w:b/>
          <w:bCs/>
          <w:kern w:val="0"/>
          <w14:ligatures w14:val="none"/>
        </w:rPr>
        <w:t>operant reinforcer</w:t>
      </w:r>
      <w:r w:rsidRPr="002C289D">
        <w:rPr>
          <w:rFonts w:ascii="Times New Roman" w:eastAsia="Times New Roman" w:hAnsi="Times New Roman" w:cs="Times New Roman"/>
          <w:kern w:val="0"/>
          <w14:ligatures w14:val="none"/>
        </w:rPr>
        <w:t>.</w:t>
      </w:r>
    </w:p>
    <w:p w14:paraId="43F93BA5"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w:t>
      </w:r>
    </w:p>
    <w:p w14:paraId="4B71F478" w14:textId="77777777" w:rsidR="002C289D" w:rsidRPr="002C289D" w:rsidRDefault="002C289D" w:rsidP="002C289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Behavior: Child finishes homework</w:t>
      </w:r>
    </w:p>
    <w:p w14:paraId="6DBC7D07" w14:textId="77777777" w:rsidR="002C289D" w:rsidRPr="002C289D" w:rsidRDefault="002C289D" w:rsidP="002C289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Consequence: Candy or sticker</w:t>
      </w:r>
    </w:p>
    <w:p w14:paraId="731562C9" w14:textId="77777777" w:rsidR="002C289D" w:rsidRPr="002C289D" w:rsidRDefault="002C289D" w:rsidP="002C289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Operant reinforcer: Candy/sticker</w:t>
      </w:r>
    </w:p>
    <w:p w14:paraId="167BB2EE" w14:textId="77777777" w:rsidR="002C289D" w:rsidRPr="002C289D" w:rsidRDefault="002C289D" w:rsidP="002C289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Outcome: Homework behavior increases</w:t>
      </w:r>
    </w:p>
    <w:p w14:paraId="228C1C52"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Two Types of Reinforcement</w:t>
      </w:r>
    </w:p>
    <w:p w14:paraId="742730AE" w14:textId="77777777" w:rsidR="002C289D" w:rsidRPr="002C289D" w:rsidRDefault="002C289D" w:rsidP="002C28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289D">
        <w:rPr>
          <w:rFonts w:ascii="Times New Roman" w:eastAsia="Times New Roman" w:hAnsi="Times New Roman" w:cs="Times New Roman"/>
          <w:b/>
          <w:bCs/>
          <w:kern w:val="0"/>
          <w14:ligatures w14:val="none"/>
        </w:rPr>
        <w:t>Positive Reinforcement</w:t>
      </w:r>
    </w:p>
    <w:p w14:paraId="1E837A93"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lastRenderedPageBreak/>
        <w:t xml:space="preserve">“Positive” means the </w:t>
      </w:r>
      <w:r w:rsidRPr="002C289D">
        <w:rPr>
          <w:rFonts w:ascii="Times New Roman" w:eastAsia="Times New Roman" w:hAnsi="Times New Roman" w:cs="Times New Roman"/>
          <w:b/>
          <w:bCs/>
          <w:kern w:val="0"/>
          <w14:ligatures w14:val="none"/>
        </w:rPr>
        <w:t>presentation</w:t>
      </w:r>
      <w:r w:rsidRPr="002C289D">
        <w:rPr>
          <w:rFonts w:ascii="Times New Roman" w:eastAsia="Times New Roman" w:hAnsi="Times New Roman" w:cs="Times New Roman"/>
          <w:kern w:val="0"/>
          <w14:ligatures w14:val="none"/>
        </w:rPr>
        <w:t xml:space="preserve"> of a consequence. It does not necessarily mean “pleasant” in the normal sense.</w:t>
      </w:r>
    </w:p>
    <w:p w14:paraId="35021A8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 Giving a sticker after studying increases studying.</w:t>
      </w:r>
    </w:p>
    <w:p w14:paraId="2CC00DE0" w14:textId="77777777" w:rsidR="002C289D" w:rsidRPr="002C289D" w:rsidRDefault="002C289D" w:rsidP="002C28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C289D">
        <w:rPr>
          <w:rFonts w:ascii="Times New Roman" w:eastAsia="Times New Roman" w:hAnsi="Times New Roman" w:cs="Times New Roman"/>
          <w:b/>
          <w:bCs/>
          <w:kern w:val="0"/>
          <w14:ligatures w14:val="none"/>
        </w:rPr>
        <w:t>Negative Reinforcement</w:t>
      </w:r>
    </w:p>
    <w:p w14:paraId="5EE10EA2"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“Negative” means the </w:t>
      </w:r>
      <w:r w:rsidRPr="002C289D">
        <w:rPr>
          <w:rFonts w:ascii="Times New Roman" w:eastAsia="Times New Roman" w:hAnsi="Times New Roman" w:cs="Times New Roman"/>
          <w:b/>
          <w:bCs/>
          <w:kern w:val="0"/>
          <w14:ligatures w14:val="none"/>
        </w:rPr>
        <w:t>removal</w:t>
      </w:r>
      <w:r w:rsidRPr="002C289D">
        <w:rPr>
          <w:rFonts w:ascii="Times New Roman" w:eastAsia="Times New Roman" w:hAnsi="Times New Roman" w:cs="Times New Roman"/>
          <w:kern w:val="0"/>
          <w14:ligatures w14:val="none"/>
        </w:rPr>
        <w:t xml:space="preserve"> of something (usually unpleasant). The behavior increases because it removes discomfort.</w:t>
      </w:r>
    </w:p>
    <w:p w14:paraId="7AFB48E5"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 Seatbelt beep</w:t>
      </w:r>
    </w:p>
    <w:p w14:paraId="1528768D" w14:textId="77777777" w:rsidR="002C289D" w:rsidRPr="002C289D" w:rsidRDefault="002C289D" w:rsidP="002C289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Behavior: Putting on seatbelt</w:t>
      </w:r>
    </w:p>
    <w:p w14:paraId="4C58AE5A" w14:textId="77777777" w:rsidR="002C289D" w:rsidRPr="002C289D" w:rsidRDefault="002C289D" w:rsidP="002C289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Consequence: Beeping sound stops</w:t>
      </w:r>
    </w:p>
    <w:p w14:paraId="01259634" w14:textId="77777777" w:rsidR="002C289D" w:rsidRPr="002C289D" w:rsidRDefault="002C289D" w:rsidP="002C289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Outcome: You are more likely to wear the seatbelt in the future</w:t>
      </w:r>
    </w:p>
    <w:p w14:paraId="1A0004C3"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31C42D88">
          <v:rect id="_x0000_i1032" alt="" style="width:468pt;height:.05pt;mso-width-percent:0;mso-height-percent:0;mso-width-percent:0;mso-height-percent:0" o:hralign="center" o:hrstd="t" o:hr="t" fillcolor="#a0a0a0" stroked="f"/>
        </w:pict>
      </w:r>
    </w:p>
    <w:p w14:paraId="0DC36557"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Schedules of Reinforcement</w:t>
      </w:r>
    </w:p>
    <w:p w14:paraId="1C1377F0"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Continuous Reinforcement</w:t>
      </w:r>
    </w:p>
    <w:p w14:paraId="31ECEC4C"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 consequence follows every instance of the behavior. Learning occurs rapidly, but extinction occurs rapidly too.</w:t>
      </w:r>
    </w:p>
    <w:p w14:paraId="6931E0FB"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 Every time a child studies, they get a candy.</w:t>
      </w:r>
    </w:p>
    <w:p w14:paraId="3990FCAD"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Partial Reinforcement</w:t>
      </w:r>
    </w:p>
    <w:p w14:paraId="0A3A41D5"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Reinforcement happens only some of the time. Acquisition is slower, but resistance to extinction is greater.</w:t>
      </w:r>
    </w:p>
    <w:p w14:paraId="77FC38B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So the behavior develops more slowly but stays stronger over time.</w:t>
      </w:r>
    </w:p>
    <w:p w14:paraId="221857AA"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Reinforcers can include:</w:t>
      </w:r>
    </w:p>
    <w:p w14:paraId="1AE7DB6B" w14:textId="77777777" w:rsidR="002C289D" w:rsidRPr="002C289D" w:rsidRDefault="002C289D" w:rsidP="002C289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Social reinforcement (praise, attention)</w:t>
      </w:r>
    </w:p>
    <w:p w14:paraId="4BD9565C" w14:textId="77777777" w:rsidR="002C289D" w:rsidRPr="002C289D" w:rsidRDefault="002C289D" w:rsidP="002C289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Money</w:t>
      </w:r>
    </w:p>
    <w:p w14:paraId="6BD2F3FE" w14:textId="77777777" w:rsidR="002C289D" w:rsidRPr="002C289D" w:rsidRDefault="002C289D" w:rsidP="002C289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Activities</w:t>
      </w:r>
    </w:p>
    <w:p w14:paraId="16E738AF" w14:textId="77777777" w:rsidR="002C289D" w:rsidRPr="002C289D" w:rsidRDefault="002C289D" w:rsidP="002C289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Internal reinforcement (self-praise)</w:t>
      </w:r>
    </w:p>
    <w:p w14:paraId="3F764A25"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57CFA635">
          <v:rect id="_x0000_i1031" alt="" style="width:468pt;height:.05pt;mso-width-percent:0;mso-height-percent:0;mso-width-percent:0;mso-height-percent:0" o:hralign="center" o:hrstd="t" o:hr="t" fillcolor="#a0a0a0" stroked="f"/>
        </w:pict>
      </w:r>
    </w:p>
    <w:p w14:paraId="38074C9A"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Punishment</w:t>
      </w:r>
    </w:p>
    <w:p w14:paraId="0B127DA6"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lastRenderedPageBreak/>
        <w:t>Punishment decreases the likelihood of behavior happening again.</w:t>
      </w:r>
    </w:p>
    <w:p w14:paraId="5F6B0AA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 Child spills milk and is spanked. Spanking is punishment and reduces the behavior.</w:t>
      </w:r>
    </w:p>
    <w:p w14:paraId="28841E68"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There can be positive and negative punishment, but we did not go into detail. The diagram highlights:</w:t>
      </w:r>
    </w:p>
    <w:p w14:paraId="6F8F33AD" w14:textId="77777777" w:rsidR="002C289D" w:rsidRPr="002C289D" w:rsidRDefault="002C289D" w:rsidP="002C289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Positive punishment: adding an unpleasant consequence (spanking)</w:t>
      </w:r>
    </w:p>
    <w:p w14:paraId="63BE6104" w14:textId="77777777" w:rsidR="002C289D" w:rsidRPr="002C289D" w:rsidRDefault="002C289D" w:rsidP="002C289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Negative punishment: removing something desired (taking away phone/TV/computer)</w:t>
      </w:r>
    </w:p>
    <w:p w14:paraId="199CC952"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127E830E">
          <v:rect id="_x0000_i1030" alt="" style="width:468pt;height:.05pt;mso-width-percent:0;mso-height-percent:0;mso-width-percent:0;mso-height-percent:0" o:hralign="center" o:hrstd="t" o:hr="t" fillcolor="#a0a0a0" stroked="f"/>
        </w:pict>
      </w:r>
    </w:p>
    <w:p w14:paraId="2EE413B9" w14:textId="77777777" w:rsidR="002C289D" w:rsidRPr="002C289D" w:rsidRDefault="002C289D" w:rsidP="002C28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289D">
        <w:rPr>
          <w:rFonts w:ascii="Times New Roman" w:eastAsia="Times New Roman" w:hAnsi="Times New Roman" w:cs="Times New Roman"/>
          <w:b/>
          <w:bCs/>
          <w:kern w:val="36"/>
          <w:sz w:val="48"/>
          <w:szCs w:val="48"/>
          <w14:ligatures w14:val="none"/>
        </w:rPr>
        <w:t>Principles Shared in Classical and Operant Conditioning</w:t>
      </w:r>
    </w:p>
    <w:p w14:paraId="7ED57E3D"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Acquisition</w:t>
      </w:r>
    </w:p>
    <w:p w14:paraId="5F58E8CA"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 initial stage where a response/behavior is established and strengthened.</w:t>
      </w:r>
    </w:p>
    <w:p w14:paraId="70E76652" w14:textId="77777777" w:rsidR="002C289D" w:rsidRPr="002C289D" w:rsidRDefault="002C289D" w:rsidP="002C289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Classical: CS is paired with UCS until CS evokes CR</w:t>
      </w:r>
    </w:p>
    <w:p w14:paraId="784D48ED" w14:textId="77777777" w:rsidR="002C289D" w:rsidRPr="002C289D" w:rsidRDefault="002C289D" w:rsidP="002C289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Operant: behavior is reinforced and becomes stronger</w:t>
      </w:r>
    </w:p>
    <w:p w14:paraId="47F3B717"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Extinction</w:t>
      </w:r>
    </w:p>
    <w:p w14:paraId="6BC3C518"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diminishing of response or behavior.</w:t>
      </w:r>
    </w:p>
    <w:p w14:paraId="506D1E75" w14:textId="77777777" w:rsidR="002C289D" w:rsidRPr="002C289D" w:rsidRDefault="002C289D" w:rsidP="002C289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Classical: extinction occurs when UCS no longer follows CS</w:t>
      </w:r>
      <w:r w:rsidRPr="002C289D">
        <w:rPr>
          <w:rFonts w:ascii="Times New Roman" w:eastAsia="Times New Roman" w:hAnsi="Times New Roman" w:cs="Times New Roman"/>
          <w:kern w:val="0"/>
          <w14:ligatures w14:val="none"/>
        </w:rPr>
        <w:br/>
        <w:t>Example: walking down the road repeatedly and no snake appears—fear weakens</w:t>
      </w:r>
    </w:p>
    <w:p w14:paraId="05364859" w14:textId="77777777" w:rsidR="002C289D" w:rsidRPr="002C289D" w:rsidRDefault="002C289D" w:rsidP="002C289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Operant: extinction occurs when behavior is no longer reinforced</w:t>
      </w:r>
      <w:r w:rsidRPr="002C289D">
        <w:rPr>
          <w:rFonts w:ascii="Times New Roman" w:eastAsia="Times New Roman" w:hAnsi="Times New Roman" w:cs="Times New Roman"/>
          <w:kern w:val="0"/>
          <w14:ligatures w14:val="none"/>
        </w:rPr>
        <w:br/>
        <w:t>Example: removing candy/stickers for studying—studying may decrease</w:t>
      </w:r>
    </w:p>
    <w:p w14:paraId="0E8229A5"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Spontaneous Recovery</w:t>
      </w:r>
    </w:p>
    <w:p w14:paraId="328451F8"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After extinction and a rest period, the extinguished response may reappear.</w:t>
      </w:r>
    </w:p>
    <w:p w14:paraId="19496552"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graph shows acquisition, extinction, spontaneous recovery, then extinction again.</w:t>
      </w:r>
    </w:p>
    <w:p w14:paraId="2FC0C68B"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3FCFF623">
          <v:rect id="_x0000_i1029" alt="" style="width:468pt;height:.05pt;mso-width-percent:0;mso-height-percent:0;mso-width-percent:0;mso-height-percent:0" o:hralign="center" o:hrstd="t" o:hr="t" fillcolor="#a0a0a0" stroked="f"/>
        </w:pict>
      </w:r>
    </w:p>
    <w:p w14:paraId="118D8E7A" w14:textId="77777777" w:rsidR="002C289D" w:rsidRPr="002C289D" w:rsidRDefault="002C289D" w:rsidP="002C28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289D">
        <w:rPr>
          <w:rFonts w:ascii="Times New Roman" w:eastAsia="Times New Roman" w:hAnsi="Times New Roman" w:cs="Times New Roman"/>
          <w:b/>
          <w:bCs/>
          <w:kern w:val="36"/>
          <w:sz w:val="48"/>
          <w:szCs w:val="48"/>
          <w14:ligatures w14:val="none"/>
        </w:rPr>
        <w:t>Classical vs Operant Conditioning (Core Differences)</w:t>
      </w:r>
    </w:p>
    <w:p w14:paraId="7E9F98D6" w14:textId="77777777" w:rsidR="002C289D" w:rsidRPr="002C289D" w:rsidRDefault="002C289D" w:rsidP="002C289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lastRenderedPageBreak/>
        <w:t xml:space="preserve">Classical conditioning focuses on </w:t>
      </w:r>
      <w:r w:rsidRPr="002C289D">
        <w:rPr>
          <w:rFonts w:ascii="Times New Roman" w:eastAsia="Times New Roman" w:hAnsi="Times New Roman" w:cs="Times New Roman"/>
          <w:b/>
          <w:bCs/>
          <w:kern w:val="0"/>
          <w14:ligatures w14:val="none"/>
        </w:rPr>
        <w:t>antecedents and behavior</w:t>
      </w:r>
    </w:p>
    <w:p w14:paraId="4BB744A0" w14:textId="77777777" w:rsidR="002C289D" w:rsidRPr="002C289D" w:rsidRDefault="002C289D" w:rsidP="002C289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Operant conditioning focuses on </w:t>
      </w:r>
      <w:r w:rsidRPr="002C289D">
        <w:rPr>
          <w:rFonts w:ascii="Times New Roman" w:eastAsia="Times New Roman" w:hAnsi="Times New Roman" w:cs="Times New Roman"/>
          <w:b/>
          <w:bCs/>
          <w:kern w:val="0"/>
          <w14:ligatures w14:val="none"/>
        </w:rPr>
        <w:t>behavior and consequences</w:t>
      </w:r>
    </w:p>
    <w:p w14:paraId="50D083C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In classical conditioning, responses are usually </w:t>
      </w:r>
      <w:r w:rsidRPr="002C289D">
        <w:rPr>
          <w:rFonts w:ascii="Times New Roman" w:eastAsia="Times New Roman" w:hAnsi="Times New Roman" w:cs="Times New Roman"/>
          <w:b/>
          <w:bCs/>
          <w:kern w:val="0"/>
          <w14:ligatures w14:val="none"/>
        </w:rPr>
        <w:t>involuntary/automatic</w:t>
      </w:r>
      <w:r w:rsidRPr="002C289D">
        <w:rPr>
          <w:rFonts w:ascii="Times New Roman" w:eastAsia="Times New Roman" w:hAnsi="Times New Roman" w:cs="Times New Roman"/>
          <w:kern w:val="0"/>
          <w14:ligatures w14:val="none"/>
        </w:rPr>
        <w:t>.</w:t>
      </w:r>
      <w:r w:rsidRPr="002C289D">
        <w:rPr>
          <w:rFonts w:ascii="Times New Roman" w:eastAsia="Times New Roman" w:hAnsi="Times New Roman" w:cs="Times New Roman"/>
          <w:kern w:val="0"/>
          <w14:ligatures w14:val="none"/>
        </w:rPr>
        <w:br/>
        <w:t xml:space="preserve">In operant conditioning, responses are usually </w:t>
      </w:r>
      <w:r w:rsidRPr="002C289D">
        <w:rPr>
          <w:rFonts w:ascii="Times New Roman" w:eastAsia="Times New Roman" w:hAnsi="Times New Roman" w:cs="Times New Roman"/>
          <w:b/>
          <w:bCs/>
          <w:kern w:val="0"/>
          <w14:ligatures w14:val="none"/>
        </w:rPr>
        <w:t>voluntary</w:t>
      </w:r>
      <w:r w:rsidRPr="002C289D">
        <w:rPr>
          <w:rFonts w:ascii="Times New Roman" w:eastAsia="Times New Roman" w:hAnsi="Times New Roman" w:cs="Times New Roman"/>
          <w:kern w:val="0"/>
          <w14:ligatures w14:val="none"/>
        </w:rPr>
        <w:t xml:space="preserve"> (I choose to study, I choose to put on a seatbelt).</w:t>
      </w:r>
    </w:p>
    <w:p w14:paraId="6A5BE7A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 charts also mention cognitive processes:</w:t>
      </w:r>
    </w:p>
    <w:p w14:paraId="62D27EEE" w14:textId="77777777" w:rsidR="002C289D" w:rsidRPr="002C289D" w:rsidRDefault="002C289D" w:rsidP="002C289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Pure behaviorism says cognition does not matter</w:t>
      </w:r>
    </w:p>
    <w:p w14:paraId="405C5012" w14:textId="77777777" w:rsidR="002C289D" w:rsidRPr="002C289D" w:rsidRDefault="002C289D" w:rsidP="002C289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Others argue cognition is involved through expectations (reinforcement/punishment expectations)</w:t>
      </w:r>
    </w:p>
    <w:p w14:paraId="307893B0"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Examples of cognition involved:</w:t>
      </w:r>
    </w:p>
    <w:p w14:paraId="1CC695EA" w14:textId="77777777" w:rsidR="002C289D" w:rsidRPr="002C289D" w:rsidRDefault="002C289D" w:rsidP="002C289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b/>
          <w:bCs/>
          <w:kern w:val="0"/>
          <w14:ligatures w14:val="none"/>
        </w:rPr>
        <w:t>Cognitive map</w:t>
      </w:r>
      <w:r w:rsidRPr="002C289D">
        <w:rPr>
          <w:rFonts w:ascii="Times New Roman" w:eastAsia="Times New Roman" w:hAnsi="Times New Roman" w:cs="Times New Roman"/>
          <w:kern w:val="0"/>
          <w14:ligatures w14:val="none"/>
        </w:rPr>
        <w:t>: mental representation of environment layout</w:t>
      </w:r>
    </w:p>
    <w:p w14:paraId="0971F6B9" w14:textId="77777777" w:rsidR="002C289D" w:rsidRPr="002C289D" w:rsidRDefault="002C289D" w:rsidP="002C289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b/>
          <w:bCs/>
          <w:kern w:val="0"/>
          <w14:ligatures w14:val="none"/>
        </w:rPr>
        <w:t>Latent learning</w:t>
      </w:r>
      <w:r w:rsidRPr="002C289D">
        <w:rPr>
          <w:rFonts w:ascii="Times New Roman" w:eastAsia="Times New Roman" w:hAnsi="Times New Roman" w:cs="Times New Roman"/>
          <w:kern w:val="0"/>
          <w14:ligatures w14:val="none"/>
        </w:rPr>
        <w:t>: learning occurs but is not shown immediately; it appears later</w:t>
      </w:r>
    </w:p>
    <w:p w14:paraId="7412B9F9"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35E25626">
          <v:rect id="_x0000_i1028" alt="" style="width:468pt;height:.05pt;mso-width-percent:0;mso-height-percent:0;mso-width-percent:0;mso-height-percent:0" o:hralign="center" o:hrstd="t" o:hr="t" fillcolor="#a0a0a0" stroked="f"/>
        </w:pict>
      </w:r>
    </w:p>
    <w:p w14:paraId="0D756A17"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Critique of Behaviorism and Islamic Perspective</w:t>
      </w:r>
    </w:p>
    <w:p w14:paraId="6C73A5BB"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Behaviorism is useful for understanding many processes. Classical conditioning and operant conditioning influence real behavior. Medical anticipatory nausea is real. Phobias can develop through classical conditioning. We are motivated by consequences—many of us work because we are paid. Children respond strongly to praise and reinforcement.</w:t>
      </w:r>
    </w:p>
    <w:p w14:paraId="2BA9EBAC"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But behaviorism has limitations:</w:t>
      </w:r>
    </w:p>
    <w:p w14:paraId="30C2FF53" w14:textId="77777777" w:rsidR="002C289D" w:rsidRPr="002C289D" w:rsidRDefault="002C289D" w:rsidP="002C289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It cannot explain all learning and all behavior</w:t>
      </w:r>
    </w:p>
    <w:p w14:paraId="43C9E4D3" w14:textId="77777777" w:rsidR="002C289D" w:rsidRPr="002C289D" w:rsidRDefault="002C289D" w:rsidP="002C289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Human behavior is too complex to reduce to environmental factors alone</w:t>
      </w:r>
    </w:p>
    <w:p w14:paraId="335C4C0B" w14:textId="77777777" w:rsidR="002C289D" w:rsidRPr="002C289D" w:rsidRDefault="002C289D" w:rsidP="002C28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289D">
        <w:rPr>
          <w:rFonts w:ascii="Times New Roman" w:eastAsia="Times New Roman" w:hAnsi="Times New Roman" w:cs="Times New Roman"/>
          <w:b/>
          <w:bCs/>
          <w:kern w:val="0"/>
          <w:sz w:val="27"/>
          <w:szCs w:val="27"/>
          <w14:ligatures w14:val="none"/>
        </w:rPr>
        <w:t>Example: Delinquent Adolescents</w:t>
      </w:r>
    </w:p>
    <w:p w14:paraId="76DE1038"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When I worked in the United States at a residential treatment center for delinquent adolescents (trouble with the law), we created an operant conditioning token system. They earned tokens for positive behavior and traded them for rewards.</w:t>
      </w:r>
    </w:p>
    <w:p w14:paraId="40212676"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But for some youths, the system did not work at all. Consequences were available but had no effect. They had other issues in their minds, families, motives, or manipulation goals that made the consequences insignificant.</w:t>
      </w:r>
    </w:p>
    <w:p w14:paraId="52CD48EB"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So behavior is complex and must be kept in context.</w:t>
      </w:r>
    </w:p>
    <w:p w14:paraId="28734739"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Another major limitation: behaviorism tends to ignore </w:t>
      </w:r>
      <w:r w:rsidRPr="002C289D">
        <w:rPr>
          <w:rFonts w:ascii="Times New Roman" w:eastAsia="Times New Roman" w:hAnsi="Times New Roman" w:cs="Times New Roman"/>
          <w:b/>
          <w:bCs/>
          <w:kern w:val="0"/>
          <w14:ligatures w14:val="none"/>
        </w:rPr>
        <w:t>cognition, volition, and choice</w:t>
      </w:r>
      <w:r w:rsidRPr="002C289D">
        <w:rPr>
          <w:rFonts w:ascii="Times New Roman" w:eastAsia="Times New Roman" w:hAnsi="Times New Roman" w:cs="Times New Roman"/>
          <w:kern w:val="0"/>
          <w14:ligatures w14:val="none"/>
        </w:rPr>
        <w:t xml:space="preserve">. If behavior is only from consequences, where is free will? Choice matters and is tied to </w:t>
      </w:r>
      <w:r w:rsidRPr="002C289D">
        <w:rPr>
          <w:rFonts w:ascii="Times New Roman" w:eastAsia="Times New Roman" w:hAnsi="Times New Roman" w:cs="Times New Roman"/>
          <w:kern w:val="0"/>
          <w14:ligatures w14:val="none"/>
        </w:rPr>
        <w:lastRenderedPageBreak/>
        <w:t>accountability. We cannot simply blame parenting and remove responsibility; we still have free will to overcome influences.</w:t>
      </w:r>
    </w:p>
    <w:p w14:paraId="6980261A"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1D245E57">
          <v:rect id="_x0000_i1027" alt="" style="width:468pt;height:.05pt;mso-width-percent:0;mso-height-percent:0;mso-width-percent:0;mso-height-percent:0" o:hralign="center" o:hrstd="t" o:hr="t" fillcolor="#a0a0a0" stroked="f"/>
        </w:pict>
      </w:r>
    </w:p>
    <w:p w14:paraId="7442AFD3" w14:textId="77777777" w:rsidR="002C289D" w:rsidRPr="002C289D" w:rsidRDefault="002C289D" w:rsidP="002C28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289D">
        <w:rPr>
          <w:rFonts w:ascii="Times New Roman" w:eastAsia="Times New Roman" w:hAnsi="Times New Roman" w:cs="Times New Roman"/>
          <w:b/>
          <w:bCs/>
          <w:kern w:val="36"/>
          <w:sz w:val="48"/>
          <w:szCs w:val="48"/>
          <w14:ligatures w14:val="none"/>
        </w:rPr>
        <w:t>Modeling and Observational Learning</w:t>
      </w:r>
    </w:p>
    <w:p w14:paraId="3D601F93"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The third type of learning is modeling or observational learning. This means we learn by observing and imitating others.</w:t>
      </w:r>
    </w:p>
    <w:p w14:paraId="2BA80FDD"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We observe parents and imitate them. Television is also a major model. We also notice consequences of actions—if someone is rewarded for behavior, we may be encouraged to do it.</w:t>
      </w:r>
    </w:p>
    <w:p w14:paraId="6975535F"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This comes from Bandura’s social learning theory.</w:t>
      </w:r>
    </w:p>
    <w:p w14:paraId="550C454B"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Bobo Doll Experiment</w:t>
      </w:r>
    </w:p>
    <w:p w14:paraId="52CB29A8"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Bandura studied aggressive behavior in children. Children were divided into groups. One group observed an adult aggressively beating a bobo doll. Later, the child was placed in the room, and the researchers observed behavior. Children exposed to the aggressive model showed more aggression than children not exposed to it.</w:t>
      </w:r>
    </w:p>
    <w:p w14:paraId="570A02F2"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This demonstrated the influence of modeling and warned about exposure to aggressive content on television. Children sometimes imitate characters like Superman and attempt dangerous acts, sometimes leading to death.</w:t>
      </w:r>
    </w:p>
    <w:p w14:paraId="361FF3DA" w14:textId="77777777" w:rsidR="002C289D" w:rsidRPr="002C289D" w:rsidRDefault="002C289D" w:rsidP="002C28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Canadian TV Study</w:t>
      </w:r>
    </w:p>
    <w:p w14:paraId="02DAC84B"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A town in Canada did not have television. Researchers measured aggressive acts before TV arrived and after it was introduced. The rate increased after television, showing a negative effect.</w:t>
      </w:r>
    </w:p>
    <w:p w14:paraId="1E428D69"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00F7AEF5">
          <v:rect id="_x0000_i1026" alt="" style="width:468pt;height:.05pt;mso-width-percent:0;mso-height-percent:0;mso-width-percent:0;mso-height-percent:0" o:hralign="center" o:hrstd="t" o:hr="t" fillcolor="#a0a0a0" stroked="f"/>
        </w:pict>
      </w:r>
    </w:p>
    <w:p w14:paraId="7A37B668" w14:textId="77777777" w:rsidR="002C289D" w:rsidRPr="002C289D" w:rsidRDefault="002C289D" w:rsidP="002C28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C289D">
        <w:rPr>
          <w:rFonts w:ascii="Times New Roman" w:eastAsia="Times New Roman" w:hAnsi="Times New Roman" w:cs="Times New Roman"/>
          <w:b/>
          <w:bCs/>
          <w:kern w:val="36"/>
          <w:sz w:val="48"/>
          <w:szCs w:val="48"/>
          <w14:ligatures w14:val="none"/>
        </w:rPr>
        <w:t>Spiritual Modeling</w:t>
      </w:r>
    </w:p>
    <w:p w14:paraId="465DACA4"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Research literature mentions something called </w:t>
      </w:r>
      <w:r w:rsidRPr="002C289D">
        <w:rPr>
          <w:rFonts w:ascii="Times New Roman" w:eastAsia="Times New Roman" w:hAnsi="Times New Roman" w:cs="Times New Roman"/>
          <w:b/>
          <w:bCs/>
          <w:kern w:val="0"/>
          <w14:ligatures w14:val="none"/>
        </w:rPr>
        <w:t>spiritual modeling</w:t>
      </w:r>
      <w:r w:rsidRPr="002C289D">
        <w:rPr>
          <w:rFonts w:ascii="Times New Roman" w:eastAsia="Times New Roman" w:hAnsi="Times New Roman" w:cs="Times New Roman"/>
          <w:kern w:val="0"/>
          <w14:ligatures w14:val="none"/>
        </w:rPr>
        <w:t>. Humans may grow spiritually by imitating the life and conduct of a spiritual exemplar. People learn spiritually relevant skills, behaviors, and practices by observing others—this is observational learning applied in a spiritual way.</w:t>
      </w:r>
    </w:p>
    <w:p w14:paraId="12B4E8F8" w14:textId="77777777" w:rsidR="002C289D" w:rsidRPr="002C289D" w:rsidRDefault="002C289D" w:rsidP="002C289D">
      <w:pPr>
        <w:spacing w:before="100" w:beforeAutospacing="1" w:after="100" w:afterAutospacing="1" w:line="240" w:lineRule="auto"/>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14:ligatures w14:val="none"/>
        </w:rPr>
        <w:t xml:space="preserve">In Islam, the model of the Prophet Muhammad </w:t>
      </w:r>
      <w:r w:rsidRPr="002C289D">
        <w:rPr>
          <w:rFonts w:ascii="Times New Roman" w:eastAsia="Times New Roman" w:hAnsi="Times New Roman" w:cs="Times New Roman"/>
          <w:kern w:val="0"/>
          <w:rtl/>
          <w14:ligatures w14:val="none"/>
        </w:rPr>
        <w:t>ﷺ</w:t>
      </w:r>
      <w:r w:rsidRPr="002C289D">
        <w:rPr>
          <w:rFonts w:ascii="Times New Roman" w:eastAsia="Times New Roman" w:hAnsi="Times New Roman" w:cs="Times New Roman"/>
          <w:kern w:val="0"/>
          <w14:ligatures w14:val="none"/>
        </w:rPr>
        <w:t xml:space="preserve"> is central. He is the ideal spiritual model, and all prophets provided that model for their nations. We imitate and follow the Prophet </w:t>
      </w:r>
      <w:r w:rsidRPr="002C289D">
        <w:rPr>
          <w:rFonts w:ascii="Times New Roman" w:eastAsia="Times New Roman" w:hAnsi="Times New Roman" w:cs="Times New Roman"/>
          <w:kern w:val="0"/>
          <w:rtl/>
          <w14:ligatures w14:val="none"/>
        </w:rPr>
        <w:t>ﷺ</w:t>
      </w:r>
      <w:r w:rsidRPr="002C289D">
        <w:rPr>
          <w:rFonts w:ascii="Times New Roman" w:eastAsia="Times New Roman" w:hAnsi="Times New Roman" w:cs="Times New Roman"/>
          <w:kern w:val="0"/>
          <w14:ligatures w14:val="none"/>
        </w:rPr>
        <w:t xml:space="preserve"> in </w:t>
      </w:r>
      <w:r w:rsidRPr="002C289D">
        <w:rPr>
          <w:rFonts w:ascii="Times New Roman" w:eastAsia="Times New Roman" w:hAnsi="Times New Roman" w:cs="Times New Roman"/>
          <w:kern w:val="0"/>
          <w14:ligatures w14:val="none"/>
        </w:rPr>
        <w:lastRenderedPageBreak/>
        <w:t>everything we do as a comprehensive approach to life, and this model is preserved in detail until the end of time.</w:t>
      </w:r>
    </w:p>
    <w:p w14:paraId="415A4052" w14:textId="77777777" w:rsidR="002C289D" w:rsidRPr="002C289D" w:rsidRDefault="00F82F5B" w:rsidP="002C289D">
      <w:pPr>
        <w:spacing w:after="0" w:line="240" w:lineRule="auto"/>
        <w:rPr>
          <w:rFonts w:ascii="Times New Roman" w:eastAsia="Times New Roman" w:hAnsi="Times New Roman" w:cs="Times New Roman"/>
          <w:kern w:val="0"/>
          <w14:ligatures w14:val="none"/>
        </w:rPr>
      </w:pPr>
      <w:r w:rsidRPr="00F82F5B">
        <w:rPr>
          <w:rFonts w:ascii="Times New Roman" w:eastAsia="Times New Roman" w:hAnsi="Times New Roman" w:cs="Times New Roman"/>
          <w:noProof/>
          <w:kern w:val="0"/>
        </w:rPr>
        <w:pict w14:anchorId="439DD3C3">
          <v:rect id="_x0000_i1025" alt="" style="width:468pt;height:.05pt;mso-width-percent:0;mso-height-percent:0;mso-width-percent:0;mso-height-percent:0" o:hralign="center" o:hrstd="t" o:hr="t" fillcolor="#a0a0a0" stroked="f"/>
        </w:pict>
      </w:r>
    </w:p>
    <w:p w14:paraId="3E62558B" w14:textId="77777777" w:rsidR="002C289D" w:rsidRPr="002C289D" w:rsidRDefault="002C289D" w:rsidP="002C289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2C289D">
        <w:rPr>
          <w:rFonts w:ascii="Times New Roman" w:eastAsia="Times New Roman" w:hAnsi="Times New Roman" w:cs="Times New Roman"/>
          <w:b/>
          <w:bCs/>
          <w:kern w:val="0"/>
          <w:sz w:val="36"/>
          <w:szCs w:val="36"/>
          <w14:ligatures w14:val="none"/>
        </w:rPr>
        <w:t>Closing</w:t>
      </w:r>
    </w:p>
    <w:p w14:paraId="5D788179" w14:textId="77777777" w:rsidR="002C289D" w:rsidRPr="002C289D" w:rsidRDefault="002C289D" w:rsidP="002C289D">
      <w:pPr>
        <w:spacing w:before="100" w:beforeAutospacing="1" w:after="100" w:afterAutospacing="1" w:line="240" w:lineRule="auto"/>
        <w:jc w:val="center"/>
        <w:rPr>
          <w:rFonts w:ascii="Times New Roman" w:eastAsia="Times New Roman" w:hAnsi="Times New Roman" w:cs="Times New Roman"/>
          <w:kern w:val="0"/>
          <w14:ligatures w14:val="none"/>
        </w:rPr>
      </w:pPr>
      <w:r w:rsidRPr="002C289D">
        <w:rPr>
          <w:rFonts w:ascii="Times New Roman" w:eastAsia="Times New Roman" w:hAnsi="Times New Roman" w:cs="Times New Roman"/>
          <w:kern w:val="0"/>
          <w:rtl/>
          <w14:ligatures w14:val="none"/>
        </w:rPr>
        <w:t>سُبْحَانَكَ اللَّهُمَّ وَبِحَمْدِكَ</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kern w:val="0"/>
          <w:rtl/>
          <w14:ligatures w14:val="none"/>
        </w:rPr>
        <w:t>أَشْهَدُ أَنْ لَا إِلَهَ إِلَّا أَنْتَ</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kern w:val="0"/>
          <w:rtl/>
          <w14:ligatures w14:val="none"/>
        </w:rPr>
        <w:t>أَسْتَغْفِرُكَ وَأَتُوبُ إِلَيْكَ</w:t>
      </w:r>
      <w:r w:rsidRPr="002C289D">
        <w:rPr>
          <w:rFonts w:ascii="Times New Roman" w:eastAsia="Times New Roman" w:hAnsi="Times New Roman" w:cs="Times New Roman"/>
          <w:kern w:val="0"/>
          <w14:ligatures w14:val="none"/>
        </w:rPr>
        <w:br/>
      </w:r>
      <w:r w:rsidRPr="002C289D">
        <w:rPr>
          <w:rFonts w:ascii="Times New Roman" w:eastAsia="Times New Roman" w:hAnsi="Times New Roman" w:cs="Times New Roman"/>
          <w:kern w:val="0"/>
          <w:rtl/>
          <w14:ligatures w14:val="none"/>
        </w:rPr>
        <w:t>السَّلَامُ عَلَيْكُمْ</w:t>
      </w:r>
    </w:p>
    <w:p w14:paraId="6BE19D50" w14:textId="77777777" w:rsidR="002C289D" w:rsidRPr="002C289D" w:rsidRDefault="002C289D">
      <w:pPr>
        <w:rPr>
          <w:rFonts w:ascii="Times New Roman" w:hAnsi="Times New Roman" w:cs="Times New Roman"/>
        </w:rPr>
      </w:pPr>
    </w:p>
    <w:sectPr w:rsidR="002C289D" w:rsidRPr="002C289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5D65" w14:textId="77777777" w:rsidR="00F82F5B" w:rsidRDefault="00F82F5B" w:rsidP="002C289D">
      <w:pPr>
        <w:spacing w:after="0" w:line="240" w:lineRule="auto"/>
      </w:pPr>
      <w:r>
        <w:separator/>
      </w:r>
    </w:p>
  </w:endnote>
  <w:endnote w:type="continuationSeparator" w:id="0">
    <w:p w14:paraId="5A57E732" w14:textId="77777777" w:rsidR="00F82F5B" w:rsidRDefault="00F82F5B" w:rsidP="002C2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CE30" w14:textId="77777777" w:rsidR="002C289D" w:rsidRDefault="002C289D">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5283A3F5" w14:textId="77777777" w:rsidR="002C289D" w:rsidRDefault="002C2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7F81A" w14:textId="77777777" w:rsidR="00F82F5B" w:rsidRDefault="00F82F5B" w:rsidP="002C289D">
      <w:pPr>
        <w:spacing w:after="0" w:line="240" w:lineRule="auto"/>
      </w:pPr>
      <w:r>
        <w:separator/>
      </w:r>
    </w:p>
  </w:footnote>
  <w:footnote w:type="continuationSeparator" w:id="0">
    <w:p w14:paraId="118B06C0" w14:textId="77777777" w:rsidR="00F82F5B" w:rsidRDefault="00F82F5B" w:rsidP="002C2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F6C4" w14:textId="7B8ABA5B" w:rsidR="002C289D" w:rsidRDefault="002C289D">
    <w:pPr>
      <w:pStyle w:val="Header"/>
    </w:pPr>
    <w:r>
      <w:rPr>
        <w:caps/>
        <w:noProof/>
        <w:color w:val="808080" w:themeColor="background1" w:themeShade="80"/>
        <w:sz w:val="20"/>
        <w:szCs w:val="20"/>
        <w:lang w:eastAsia="zh-CN"/>
      </w:rPr>
      <mc:AlternateContent>
        <mc:Choice Requires="wpg">
          <w:drawing>
            <wp:anchor distT="0" distB="0" distL="114300" distR="114300" simplePos="0" relativeHeight="251659264" behindDoc="0" locked="0" layoutInCell="1" allowOverlap="1" wp14:anchorId="1E0D2A05" wp14:editId="7A11D01D">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5353E2" w14:textId="77777777" w:rsidR="002C289D" w:rsidRDefault="002C289D">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0D2A05" id="Group 5"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">
              <v:group id="Group 168"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S5nygAAAOE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">
                <v:rect id="Rectangle 169"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&#13;&#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&#13;&#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&#13;&#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" filled="f" stroked="f" strokeweight=".5pt">
                <v:textbox inset=",7.2pt,,7.2pt">
                  <w:txbxContent>
                    <w:p w14:paraId="715353E2" w14:textId="77777777" w:rsidR="002C289D" w:rsidRDefault="002C289D">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t>Islamic Psychology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70DF"/>
    <w:multiLevelType w:val="multilevel"/>
    <w:tmpl w:val="BEF0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149B7"/>
    <w:multiLevelType w:val="multilevel"/>
    <w:tmpl w:val="730E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243C6"/>
    <w:multiLevelType w:val="multilevel"/>
    <w:tmpl w:val="80E2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F2205"/>
    <w:multiLevelType w:val="multilevel"/>
    <w:tmpl w:val="9050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87F1A"/>
    <w:multiLevelType w:val="multilevel"/>
    <w:tmpl w:val="C53E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40696"/>
    <w:multiLevelType w:val="multilevel"/>
    <w:tmpl w:val="AC0C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E1145"/>
    <w:multiLevelType w:val="multilevel"/>
    <w:tmpl w:val="8C7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F772F"/>
    <w:multiLevelType w:val="multilevel"/>
    <w:tmpl w:val="26D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46C31"/>
    <w:multiLevelType w:val="multilevel"/>
    <w:tmpl w:val="AB7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F55E4"/>
    <w:multiLevelType w:val="multilevel"/>
    <w:tmpl w:val="928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D0EE8"/>
    <w:multiLevelType w:val="multilevel"/>
    <w:tmpl w:val="0A14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B7415"/>
    <w:multiLevelType w:val="multilevel"/>
    <w:tmpl w:val="4020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638B2"/>
    <w:multiLevelType w:val="multilevel"/>
    <w:tmpl w:val="68F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43624"/>
    <w:multiLevelType w:val="multilevel"/>
    <w:tmpl w:val="6310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82807"/>
    <w:multiLevelType w:val="multilevel"/>
    <w:tmpl w:val="9AC4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F104E"/>
    <w:multiLevelType w:val="multilevel"/>
    <w:tmpl w:val="678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974846">
    <w:abstractNumId w:val="14"/>
  </w:num>
  <w:num w:numId="2" w16cid:durableId="642851069">
    <w:abstractNumId w:val="13"/>
  </w:num>
  <w:num w:numId="3" w16cid:durableId="1800226895">
    <w:abstractNumId w:val="5"/>
  </w:num>
  <w:num w:numId="4" w16cid:durableId="1611008071">
    <w:abstractNumId w:val="10"/>
  </w:num>
  <w:num w:numId="5" w16cid:durableId="1200052474">
    <w:abstractNumId w:val="6"/>
  </w:num>
  <w:num w:numId="6" w16cid:durableId="1163353291">
    <w:abstractNumId w:val="7"/>
  </w:num>
  <w:num w:numId="7" w16cid:durableId="1106116684">
    <w:abstractNumId w:val="4"/>
  </w:num>
  <w:num w:numId="8" w16cid:durableId="669984013">
    <w:abstractNumId w:val="0"/>
  </w:num>
  <w:num w:numId="9" w16cid:durableId="2029330043">
    <w:abstractNumId w:val="3"/>
  </w:num>
  <w:num w:numId="10" w16cid:durableId="1153641931">
    <w:abstractNumId w:val="1"/>
  </w:num>
  <w:num w:numId="11" w16cid:durableId="891162334">
    <w:abstractNumId w:val="15"/>
  </w:num>
  <w:num w:numId="12" w16cid:durableId="908343811">
    <w:abstractNumId w:val="2"/>
  </w:num>
  <w:num w:numId="13" w16cid:durableId="1380593031">
    <w:abstractNumId w:val="8"/>
  </w:num>
  <w:num w:numId="14" w16cid:durableId="1087579830">
    <w:abstractNumId w:val="12"/>
  </w:num>
  <w:num w:numId="15" w16cid:durableId="1970163752">
    <w:abstractNumId w:val="9"/>
  </w:num>
  <w:num w:numId="16" w16cid:durableId="786966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9D"/>
    <w:rsid w:val="002C289D"/>
    <w:rsid w:val="0070549A"/>
    <w:rsid w:val="00F82F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DB3"/>
  <w15:chartTrackingRefBased/>
  <w15:docId w15:val="{2F9B90BD-0DEF-454E-91C7-6805503D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2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2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89D"/>
    <w:rPr>
      <w:rFonts w:eastAsiaTheme="majorEastAsia" w:cstheme="majorBidi"/>
      <w:color w:val="272727" w:themeColor="text1" w:themeTint="D8"/>
    </w:rPr>
  </w:style>
  <w:style w:type="paragraph" w:styleId="Title">
    <w:name w:val="Title"/>
    <w:basedOn w:val="Normal"/>
    <w:next w:val="Normal"/>
    <w:link w:val="TitleChar"/>
    <w:uiPriority w:val="10"/>
    <w:qFormat/>
    <w:rsid w:val="002C2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89D"/>
    <w:pPr>
      <w:spacing w:before="160"/>
      <w:jc w:val="center"/>
    </w:pPr>
    <w:rPr>
      <w:i/>
      <w:iCs/>
      <w:color w:val="404040" w:themeColor="text1" w:themeTint="BF"/>
    </w:rPr>
  </w:style>
  <w:style w:type="character" w:customStyle="1" w:styleId="QuoteChar">
    <w:name w:val="Quote Char"/>
    <w:basedOn w:val="DefaultParagraphFont"/>
    <w:link w:val="Quote"/>
    <w:uiPriority w:val="29"/>
    <w:rsid w:val="002C289D"/>
    <w:rPr>
      <w:i/>
      <w:iCs/>
      <w:color w:val="404040" w:themeColor="text1" w:themeTint="BF"/>
    </w:rPr>
  </w:style>
  <w:style w:type="paragraph" w:styleId="ListParagraph">
    <w:name w:val="List Paragraph"/>
    <w:basedOn w:val="Normal"/>
    <w:uiPriority w:val="34"/>
    <w:qFormat/>
    <w:rsid w:val="002C289D"/>
    <w:pPr>
      <w:ind w:left="720"/>
      <w:contextualSpacing/>
    </w:pPr>
  </w:style>
  <w:style w:type="character" w:styleId="IntenseEmphasis">
    <w:name w:val="Intense Emphasis"/>
    <w:basedOn w:val="DefaultParagraphFont"/>
    <w:uiPriority w:val="21"/>
    <w:qFormat/>
    <w:rsid w:val="002C289D"/>
    <w:rPr>
      <w:i/>
      <w:iCs/>
      <w:color w:val="0F4761" w:themeColor="accent1" w:themeShade="BF"/>
    </w:rPr>
  </w:style>
  <w:style w:type="paragraph" w:styleId="IntenseQuote">
    <w:name w:val="Intense Quote"/>
    <w:basedOn w:val="Normal"/>
    <w:next w:val="Normal"/>
    <w:link w:val="IntenseQuoteChar"/>
    <w:uiPriority w:val="30"/>
    <w:qFormat/>
    <w:rsid w:val="002C2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89D"/>
    <w:rPr>
      <w:i/>
      <w:iCs/>
      <w:color w:val="0F4761" w:themeColor="accent1" w:themeShade="BF"/>
    </w:rPr>
  </w:style>
  <w:style w:type="character" w:styleId="IntenseReference">
    <w:name w:val="Intense Reference"/>
    <w:basedOn w:val="DefaultParagraphFont"/>
    <w:uiPriority w:val="32"/>
    <w:qFormat/>
    <w:rsid w:val="002C289D"/>
    <w:rPr>
      <w:b/>
      <w:bCs/>
      <w:smallCaps/>
      <w:color w:val="0F4761" w:themeColor="accent1" w:themeShade="BF"/>
      <w:spacing w:val="5"/>
    </w:rPr>
  </w:style>
  <w:style w:type="paragraph" w:styleId="Header">
    <w:name w:val="header"/>
    <w:basedOn w:val="Normal"/>
    <w:link w:val="HeaderChar"/>
    <w:uiPriority w:val="99"/>
    <w:unhideWhenUsed/>
    <w:rsid w:val="002C2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89D"/>
  </w:style>
  <w:style w:type="paragraph" w:styleId="Footer">
    <w:name w:val="footer"/>
    <w:basedOn w:val="Normal"/>
    <w:link w:val="FooterChar"/>
    <w:uiPriority w:val="99"/>
    <w:unhideWhenUsed/>
    <w:rsid w:val="002C2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89D"/>
  </w:style>
  <w:style w:type="paragraph" w:styleId="NormalWeb">
    <w:name w:val="Normal (Web)"/>
    <w:basedOn w:val="Normal"/>
    <w:uiPriority w:val="99"/>
    <w:semiHidden/>
    <w:unhideWhenUsed/>
    <w:rsid w:val="002C28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289D"/>
    <w:rPr>
      <w:b/>
      <w:bCs/>
    </w:rPr>
  </w:style>
  <w:style w:type="character" w:styleId="Emphasis">
    <w:name w:val="Emphasis"/>
    <w:basedOn w:val="DefaultParagraphFont"/>
    <w:uiPriority w:val="20"/>
    <w:qFormat/>
    <w:rsid w:val="002C28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1952</Words>
  <Characters>11132</Characters>
  <Application>Microsoft Office Word</Application>
  <DocSecurity>0</DocSecurity>
  <Lines>92</Lines>
  <Paragraphs>26</Paragraphs>
  <ScaleCrop>false</ScaleCrop>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1</cp:revision>
  <dcterms:created xsi:type="dcterms:W3CDTF">2026-02-02T12:34:00Z</dcterms:created>
  <dcterms:modified xsi:type="dcterms:W3CDTF">2026-02-02T12:38:00Z</dcterms:modified>
</cp:coreProperties>
</file>