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6F60" w:rsidRDefault="00000000">
      <w:pPr>
        <w:spacing w:after="150"/>
        <w:jc w:val="right"/>
        <w:rPr>
          <w:b/>
          <w:bCs/>
          <w:sz w:val="34"/>
          <w:szCs w:val="34"/>
        </w:rPr>
      </w:pPr>
      <w:proofErr w:type="spellStart"/>
      <w:r>
        <w:rPr>
          <w:b/>
          <w:bCs/>
          <w:sz w:val="34"/>
          <w:szCs w:val="34"/>
        </w:rPr>
        <w:t>Махмутов</w:t>
      </w:r>
      <w:proofErr w:type="spellEnd"/>
      <w:r>
        <w:rPr>
          <w:b/>
          <w:bCs/>
          <w:sz w:val="34"/>
          <w:szCs w:val="34"/>
        </w:rPr>
        <w:t xml:space="preserve"> Атай</w:t>
      </w:r>
    </w:p>
    <w:p w14:paraId="00000002" w14:textId="77777777" w:rsidR="00726F60" w:rsidRDefault="00000000">
      <w:pPr>
        <w:spacing w:after="150"/>
        <w:jc w:val="righ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it-125</w:t>
      </w:r>
    </w:p>
    <w:p w14:paraId="00000003" w14:textId="77777777" w:rsidR="00726F60" w:rsidRDefault="00726F60">
      <w:pPr>
        <w:spacing w:after="150"/>
        <w:jc w:val="center"/>
        <w:rPr>
          <w:b/>
          <w:bCs/>
          <w:sz w:val="34"/>
          <w:szCs w:val="34"/>
        </w:rPr>
      </w:pPr>
    </w:p>
    <w:p w14:paraId="00000004" w14:textId="77777777" w:rsidR="00726F60" w:rsidRDefault="00000000">
      <w:pPr>
        <w:spacing w:after="15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Объяснение</w:t>
      </w:r>
    </w:p>
    <w:p w14:paraId="00000005" w14:textId="77777777" w:rsidR="00726F60" w:rsidRDefault="00726F60" w:rsidP="00E042DE">
      <w:pPr>
        <w:spacing w:after="150"/>
        <w:rPr>
          <w:b/>
          <w:bCs/>
          <w:sz w:val="34"/>
          <w:szCs w:val="34"/>
        </w:rPr>
      </w:pPr>
    </w:p>
    <w:p w14:paraId="530E6BB5" w14:textId="2F1154C6" w:rsidR="002C7FDA" w:rsidRPr="002C7FDA" w:rsidRDefault="00E042DE" w:rsidP="002C7FDA">
      <w:pPr>
        <w:pStyle w:val="2"/>
        <w:spacing w:before="300" w:after="150"/>
        <w:jc w:val="both"/>
        <w:rPr>
          <w:color w:val="000000"/>
          <w:sz w:val="28"/>
          <w:szCs w:val="28"/>
        </w:rPr>
      </w:pPr>
      <w:r w:rsidRPr="00E042DE">
        <w:rPr>
          <w:b/>
          <w:bCs/>
          <w:color w:val="000000"/>
          <w:sz w:val="28"/>
          <w:szCs w:val="28"/>
        </w:rPr>
        <w:t>Задание</w:t>
      </w:r>
      <w:r>
        <w:rPr>
          <w:b/>
          <w:bCs/>
          <w:color w:val="000000"/>
          <w:sz w:val="28"/>
          <w:szCs w:val="28"/>
        </w:rPr>
        <w:t xml:space="preserve"> </w:t>
      </w:r>
      <w:r w:rsidR="00000000" w:rsidRPr="00E042DE">
        <w:rPr>
          <w:b/>
          <w:bCs/>
          <w:color w:val="000000"/>
          <w:sz w:val="28"/>
          <w:szCs w:val="28"/>
        </w:rPr>
        <w:t>1</w:t>
      </w:r>
      <w:r w:rsidR="002C7FDA" w:rsidRPr="002C7FDA">
        <w:rPr>
          <w:b/>
          <w:bCs/>
          <w:color w:val="000000"/>
          <w:sz w:val="28"/>
          <w:szCs w:val="28"/>
        </w:rPr>
        <w:t>.</w:t>
      </w:r>
      <w:r w:rsidR="002C7FDA" w:rsidRPr="002C7FDA">
        <w:rPr>
          <w:color w:val="000000"/>
          <w:sz w:val="28"/>
          <w:szCs w:val="28"/>
        </w:rPr>
        <w:t xml:space="preserve"> Логика та же, но теперь вся она завёрнута в </w:t>
      </w:r>
      <w:proofErr w:type="spellStart"/>
      <w:r w:rsidR="002C7FDA" w:rsidRPr="002C7FDA">
        <w:rPr>
          <w:color w:val="000000"/>
          <w:sz w:val="28"/>
          <w:szCs w:val="28"/>
        </w:rPr>
        <w:t>function</w:t>
      </w:r>
      <w:proofErr w:type="spellEnd"/>
      <w:r w:rsidR="002C7FDA" w:rsidRPr="002C7FDA">
        <w:rPr>
          <w:color w:val="000000"/>
          <w:sz w:val="28"/>
          <w:szCs w:val="28"/>
        </w:rPr>
        <w:t xml:space="preserve"> </w:t>
      </w:r>
      <w:proofErr w:type="spellStart"/>
      <w:r w:rsidR="002C7FDA" w:rsidRPr="002C7FDA">
        <w:rPr>
          <w:color w:val="000000"/>
          <w:sz w:val="28"/>
          <w:szCs w:val="28"/>
        </w:rPr>
        <w:t>multiplicationTable</w:t>
      </w:r>
      <w:proofErr w:type="spellEnd"/>
      <w:r w:rsidR="002C7FDA" w:rsidRPr="002C7FDA">
        <w:rPr>
          <w:color w:val="000000"/>
          <w:sz w:val="28"/>
          <w:szCs w:val="28"/>
        </w:rPr>
        <w:t>(</w:t>
      </w:r>
      <w:proofErr w:type="spellStart"/>
      <w:r w:rsidR="002C7FDA" w:rsidRPr="002C7FDA">
        <w:rPr>
          <w:color w:val="000000"/>
          <w:sz w:val="28"/>
          <w:szCs w:val="28"/>
        </w:rPr>
        <w:t>table</w:t>
      </w:r>
      <w:proofErr w:type="spellEnd"/>
      <w:r w:rsidR="002C7FDA" w:rsidRPr="002C7FDA">
        <w:rPr>
          <w:color w:val="000000"/>
          <w:sz w:val="28"/>
          <w:szCs w:val="28"/>
        </w:rPr>
        <w:t xml:space="preserve">) </w:t>
      </w:r>
      <w:proofErr w:type="gramStart"/>
      <w:r w:rsidR="002C7FDA" w:rsidRPr="002C7FDA">
        <w:rPr>
          <w:color w:val="000000"/>
          <w:sz w:val="28"/>
          <w:szCs w:val="28"/>
        </w:rPr>
        <w:t>{...}  функция</w:t>
      </w:r>
      <w:proofErr w:type="gramEnd"/>
      <w:r w:rsidR="002C7FDA" w:rsidRPr="002C7FDA">
        <w:rPr>
          <w:color w:val="000000"/>
          <w:sz w:val="28"/>
          <w:szCs w:val="28"/>
        </w:rPr>
        <w:t xml:space="preserve"> принимает число как </w:t>
      </w:r>
      <w:proofErr w:type="gramStart"/>
      <w:r w:rsidR="002C7FDA" w:rsidRPr="002C7FDA">
        <w:rPr>
          <w:color w:val="000000"/>
          <w:sz w:val="28"/>
          <w:szCs w:val="28"/>
        </w:rPr>
        <w:t>параметр</w:t>
      </w:r>
      <w:proofErr w:type="gramEnd"/>
      <w:r w:rsidR="002C7FDA" w:rsidRPr="002C7FDA">
        <w:rPr>
          <w:color w:val="000000"/>
          <w:sz w:val="28"/>
          <w:szCs w:val="28"/>
        </w:rPr>
        <w:t xml:space="preserve"> и сама печатает таблицу. Вызываем её отдельно: </w:t>
      </w:r>
      <w:proofErr w:type="spellStart"/>
      <w:r w:rsidR="002C7FDA" w:rsidRPr="002C7FDA">
        <w:rPr>
          <w:color w:val="000000"/>
          <w:sz w:val="28"/>
          <w:szCs w:val="28"/>
        </w:rPr>
        <w:t>multiplicationTable</w:t>
      </w:r>
      <w:proofErr w:type="spellEnd"/>
      <w:r w:rsidR="002C7FDA" w:rsidRPr="002C7FDA">
        <w:rPr>
          <w:color w:val="000000"/>
          <w:sz w:val="28"/>
          <w:szCs w:val="28"/>
        </w:rPr>
        <w:t>(</w:t>
      </w:r>
      <w:proofErr w:type="spellStart"/>
      <w:r w:rsidR="002C7FDA" w:rsidRPr="002C7FDA">
        <w:rPr>
          <w:color w:val="000000"/>
          <w:sz w:val="28"/>
          <w:szCs w:val="28"/>
        </w:rPr>
        <w:t>table</w:t>
      </w:r>
      <w:proofErr w:type="spellEnd"/>
      <w:r w:rsidR="002C7FDA" w:rsidRPr="002C7FDA">
        <w:rPr>
          <w:color w:val="000000"/>
          <w:sz w:val="28"/>
          <w:szCs w:val="28"/>
        </w:rPr>
        <w:t>).</w:t>
      </w:r>
    </w:p>
    <w:p w14:paraId="6B46D6A4" w14:textId="465229D0" w:rsidR="002C7FDA" w:rsidRPr="002C7FDA" w:rsidRDefault="00E042DE" w:rsidP="002C7FDA">
      <w:pPr>
        <w:pStyle w:val="2"/>
        <w:spacing w:before="300" w:after="15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Задание </w:t>
      </w:r>
      <w:r w:rsidR="002C7FDA" w:rsidRPr="002C7FDA">
        <w:rPr>
          <w:b/>
          <w:bCs/>
          <w:color w:val="000000"/>
          <w:sz w:val="28"/>
          <w:szCs w:val="28"/>
        </w:rPr>
        <w:t>2.</w:t>
      </w:r>
      <w:r w:rsidR="002C7FDA" w:rsidRPr="002C7FDA">
        <w:rPr>
          <w:color w:val="000000"/>
          <w:sz w:val="28"/>
          <w:szCs w:val="28"/>
        </w:rPr>
        <w:t xml:space="preserve"> Функция </w:t>
      </w:r>
      <w:proofErr w:type="spellStart"/>
      <w:r w:rsidR="002C7FDA" w:rsidRPr="002C7FDA">
        <w:rPr>
          <w:color w:val="000000"/>
          <w:sz w:val="28"/>
          <w:szCs w:val="28"/>
        </w:rPr>
        <w:t>countVisaCards</w:t>
      </w:r>
      <w:proofErr w:type="spellEnd"/>
      <w:r w:rsidR="002C7FDA" w:rsidRPr="002C7FDA">
        <w:rPr>
          <w:color w:val="000000"/>
          <w:sz w:val="28"/>
          <w:szCs w:val="28"/>
        </w:rPr>
        <w:t>(</w:t>
      </w:r>
      <w:proofErr w:type="spellStart"/>
      <w:r w:rsidR="002C7FDA" w:rsidRPr="002C7FDA">
        <w:rPr>
          <w:color w:val="000000"/>
          <w:sz w:val="28"/>
          <w:szCs w:val="28"/>
        </w:rPr>
        <w:t>cards</w:t>
      </w:r>
      <w:proofErr w:type="spellEnd"/>
      <w:r w:rsidR="002C7FDA" w:rsidRPr="002C7FDA">
        <w:rPr>
          <w:color w:val="000000"/>
          <w:sz w:val="28"/>
          <w:szCs w:val="28"/>
        </w:rPr>
        <w:t xml:space="preserve">) принимает массив, считает карты VISA и </w:t>
      </w:r>
      <w:r w:rsidR="002C7FDA" w:rsidRPr="002C7FDA">
        <w:rPr>
          <w:b/>
          <w:bCs/>
          <w:color w:val="000000"/>
          <w:sz w:val="28"/>
          <w:szCs w:val="28"/>
        </w:rPr>
        <w:t>возвращает</w:t>
      </w:r>
      <w:r w:rsidR="002C7FDA" w:rsidRPr="002C7FDA">
        <w:rPr>
          <w:color w:val="000000"/>
          <w:sz w:val="28"/>
          <w:szCs w:val="28"/>
        </w:rPr>
        <w:t xml:space="preserve"> число через </w:t>
      </w:r>
      <w:proofErr w:type="spellStart"/>
      <w:r w:rsidR="002C7FDA" w:rsidRPr="002C7FDA">
        <w:rPr>
          <w:color w:val="000000"/>
          <w:sz w:val="28"/>
          <w:szCs w:val="28"/>
        </w:rPr>
        <w:t>return</w:t>
      </w:r>
      <w:proofErr w:type="spellEnd"/>
      <w:r w:rsidR="002C7FDA" w:rsidRPr="002C7FDA">
        <w:rPr>
          <w:color w:val="000000"/>
          <w:sz w:val="28"/>
          <w:szCs w:val="28"/>
        </w:rPr>
        <w:t xml:space="preserve"> (а не печатает сама). Результат сохраняем в переменную и уже потом выводим.</w:t>
      </w:r>
    </w:p>
    <w:p w14:paraId="00000024" w14:textId="128F4EAB" w:rsidR="00726F60" w:rsidRPr="00E042DE" w:rsidRDefault="00E042DE" w:rsidP="002C7FDA">
      <w:pPr>
        <w:pStyle w:val="2"/>
        <w:spacing w:before="300" w:after="15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Задание </w:t>
      </w:r>
      <w:r w:rsidR="002C7FDA" w:rsidRPr="00CE1E71">
        <w:rPr>
          <w:b/>
          <w:bCs/>
          <w:color w:val="000000"/>
          <w:sz w:val="28"/>
          <w:szCs w:val="28"/>
        </w:rPr>
        <w:t>3</w:t>
      </w:r>
      <w:r w:rsidR="002C7FDA" w:rsidRPr="002C7FDA">
        <w:rPr>
          <w:b/>
          <w:bCs/>
          <w:color w:val="000000"/>
          <w:sz w:val="28"/>
          <w:szCs w:val="28"/>
        </w:rPr>
        <w:t>.</w:t>
      </w:r>
      <w:r w:rsidR="002C7FDA" w:rsidRPr="002C7FDA">
        <w:rPr>
          <w:color w:val="000000"/>
          <w:sz w:val="28"/>
          <w:szCs w:val="28"/>
        </w:rPr>
        <w:t xml:space="preserve"> Функция </w:t>
      </w:r>
      <w:proofErr w:type="spellStart"/>
      <w:proofErr w:type="gramStart"/>
      <w:r w:rsidR="002C7FDA" w:rsidRPr="002C7FDA">
        <w:rPr>
          <w:color w:val="000000"/>
          <w:sz w:val="28"/>
          <w:szCs w:val="28"/>
        </w:rPr>
        <w:t>calculatePoints</w:t>
      </w:r>
      <w:proofErr w:type="spellEnd"/>
      <w:r w:rsidR="002C7FDA" w:rsidRPr="002C7FDA">
        <w:rPr>
          <w:color w:val="000000"/>
          <w:sz w:val="28"/>
          <w:szCs w:val="28"/>
        </w:rPr>
        <w:t>(</w:t>
      </w:r>
      <w:proofErr w:type="spellStart"/>
      <w:proofErr w:type="gramEnd"/>
      <w:r w:rsidR="002C7FDA" w:rsidRPr="002C7FDA">
        <w:rPr>
          <w:color w:val="000000"/>
          <w:sz w:val="28"/>
          <w:szCs w:val="28"/>
        </w:rPr>
        <w:t>cardType</w:t>
      </w:r>
      <w:proofErr w:type="spellEnd"/>
      <w:r w:rsidR="002C7FDA" w:rsidRPr="002C7FDA">
        <w:rPr>
          <w:color w:val="000000"/>
          <w:sz w:val="28"/>
          <w:szCs w:val="28"/>
        </w:rPr>
        <w:t xml:space="preserve">, </w:t>
      </w:r>
      <w:proofErr w:type="spellStart"/>
      <w:r w:rsidR="002C7FDA" w:rsidRPr="002C7FDA">
        <w:rPr>
          <w:color w:val="000000"/>
          <w:sz w:val="28"/>
          <w:szCs w:val="28"/>
        </w:rPr>
        <w:t>liters</w:t>
      </w:r>
      <w:proofErr w:type="spellEnd"/>
      <w:r w:rsidR="002C7FDA" w:rsidRPr="002C7FDA">
        <w:rPr>
          <w:color w:val="000000"/>
          <w:sz w:val="28"/>
          <w:szCs w:val="28"/>
        </w:rPr>
        <w:t xml:space="preserve">) принимает тип карты и литры, и через </w:t>
      </w:r>
      <w:proofErr w:type="spellStart"/>
      <w:r w:rsidR="002C7FDA" w:rsidRPr="002C7FDA">
        <w:rPr>
          <w:color w:val="000000"/>
          <w:sz w:val="28"/>
          <w:szCs w:val="28"/>
        </w:rPr>
        <w:t>return</w:t>
      </w:r>
      <w:proofErr w:type="spellEnd"/>
      <w:r w:rsidR="002C7FDA" w:rsidRPr="002C7FDA">
        <w:rPr>
          <w:color w:val="000000"/>
          <w:sz w:val="28"/>
          <w:szCs w:val="28"/>
        </w:rPr>
        <w:t xml:space="preserve"> сразу отдаёт готовое количество баллов (или -1, если карта неизвестная условная «ошибка»). Вызов функции и вывод результата вынесены отдельно от самой логики расчёта.</w:t>
      </w:r>
    </w:p>
    <w:sectPr w:rsidR="00726F60" w:rsidRPr="00E042D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9D57A98-3AFD-4068-8F16-6F3C2A55B78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D751512-1923-4BCF-AB0E-3A2DC4E061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CE582BB-DAAF-4F14-9DE3-33B5A1AFF4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F60"/>
    <w:rsid w:val="002C7FDA"/>
    <w:rsid w:val="00726F60"/>
    <w:rsid w:val="00914C39"/>
    <w:rsid w:val="00CE1E71"/>
    <w:rsid w:val="00E042DE"/>
    <w:rsid w:val="00E2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2375"/>
  <w15:docId w15:val="{14C4651B-55D5-4F7B-9346-48E2023D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2C7F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Makhmutov Atai</cp:lastModifiedBy>
  <cp:revision>3</cp:revision>
  <dcterms:created xsi:type="dcterms:W3CDTF">2026-09-14T09:18:00Z</dcterms:created>
  <dcterms:modified xsi:type="dcterms:W3CDTF">2026-09-14T09:34:00Z</dcterms:modified>
</cp:coreProperties>
</file>