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E76F" w14:textId="77777777" w:rsidR="00F2065C" w:rsidRDefault="00000000">
      <w:pPr>
        <w:spacing w:after="101" w:line="259" w:lineRule="auto"/>
        <w:ind w:left="0" w:firstLine="0"/>
        <w:jc w:val="right"/>
      </w:pPr>
      <w:r>
        <w:rPr>
          <w:noProof/>
        </w:rPr>
        <mc:AlternateContent>
          <mc:Choice Requires="wpg">
            <w:drawing>
              <wp:inline distT="0" distB="0" distL="0" distR="0" wp14:anchorId="63D98886" wp14:editId="2B577BAF">
                <wp:extent cx="5761991" cy="19938"/>
                <wp:effectExtent l="0" t="0" r="0" b="0"/>
                <wp:docPr id="5340" name="Group 5340"/>
                <wp:cNvGraphicFramePr/>
                <a:graphic xmlns:a="http://schemas.openxmlformats.org/drawingml/2006/main">
                  <a:graphicData uri="http://schemas.microsoft.com/office/word/2010/wordprocessingGroup">
                    <wpg:wgp>
                      <wpg:cNvGrpSpPr/>
                      <wpg:grpSpPr>
                        <a:xfrm>
                          <a:off x="0" y="0"/>
                          <a:ext cx="5761991" cy="19938"/>
                          <a:chOff x="0" y="0"/>
                          <a:chExt cx="5761991" cy="19938"/>
                        </a:xfrm>
                      </wpg:grpSpPr>
                      <wps:wsp>
                        <wps:cNvPr id="5637" name="Shape 5637"/>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8" name="Shape 5638"/>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9" name="Shape 5639"/>
                        <wps:cNvSpPr/>
                        <wps:spPr>
                          <a:xfrm>
                            <a:off x="3353" y="126"/>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0" name="Shape 5640"/>
                        <wps:cNvSpPr/>
                        <wps:spPr>
                          <a:xfrm>
                            <a:off x="575894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1" name="Shape 564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2" name="Shape 5642"/>
                        <wps:cNvSpPr/>
                        <wps:spPr>
                          <a:xfrm>
                            <a:off x="575894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3" name="Shape 564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4" name="Shape 5644"/>
                        <wps:cNvSpPr/>
                        <wps:spPr>
                          <a:xfrm>
                            <a:off x="3353" y="16890"/>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5" name="Shape 5645"/>
                        <wps:cNvSpPr/>
                        <wps:spPr>
                          <a:xfrm>
                            <a:off x="575894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0" style="width:453.7pt;height:1.56995pt;mso-position-horizontal-relative:char;mso-position-vertical-relative:line" coordsize="57619,199">
                <v:shape id="Shape 5646" style="position:absolute;width:57607;height:196;left:0;top:0;" coordsize="5760721,19685" path="m0,0l5760721,0l5760721,19685l0,19685l0,0">
                  <v:stroke weight="0pt" endcap="flat" joinstyle="miter" miterlimit="10" on="false" color="#000000" opacity="0"/>
                  <v:fill on="true" color="#a0a0a0"/>
                </v:shape>
                <v:shape id="Shape 5647" style="position:absolute;width:91;height:91;left:3;top:1;" coordsize="9144,9144" path="m0,0l9144,0l9144,9144l0,9144l0,0">
                  <v:stroke weight="0pt" endcap="flat" joinstyle="miter" miterlimit="10" on="false" color="#000000" opacity="0"/>
                  <v:fill on="true" color="#a0a0a0"/>
                </v:shape>
                <v:shape id="Shape 5648" style="position:absolute;width:57555;height:91;left:33;top:1;" coordsize="5755514,9144" path="m0,0l5755514,0l5755514,9144l0,9144l0,0">
                  <v:stroke weight="0pt" endcap="flat" joinstyle="miter" miterlimit="10" on="false" color="#000000" opacity="0"/>
                  <v:fill on="true" color="#a0a0a0"/>
                </v:shape>
                <v:shape id="Shape 5649" style="position:absolute;width:91;height:91;left:57589;top:1;" coordsize="9144,9144" path="m0,0l9144,0l9144,9144l0,9144l0,0">
                  <v:stroke weight="0pt" endcap="flat" joinstyle="miter" miterlimit="10" on="false" color="#000000" opacity="0"/>
                  <v:fill on="true" color="#a0a0a0"/>
                </v:shape>
                <v:shape id="Shape 5650" style="position:absolute;width:91;height:137;left:3;top:31;" coordsize="9144,13716" path="m0,0l9144,0l9144,13716l0,13716l0,0">
                  <v:stroke weight="0pt" endcap="flat" joinstyle="miter" miterlimit="10" on="false" color="#000000" opacity="0"/>
                  <v:fill on="true" color="#a0a0a0"/>
                </v:shape>
                <v:shape id="Shape 5651" style="position:absolute;width:91;height:137;left:57589;top:31;" coordsize="9144,13716" path="m0,0l9144,0l9144,13716l0,13716l0,0">
                  <v:stroke weight="0pt" endcap="flat" joinstyle="miter" miterlimit="10" on="false" color="#000000" opacity="0"/>
                  <v:fill on="true" color="#e3e3e3"/>
                </v:shape>
                <v:shape id="Shape 5652" style="position:absolute;width:91;height:91;left:3;top:168;" coordsize="9144,9144" path="m0,0l9144,0l9144,9144l0,9144l0,0">
                  <v:stroke weight="0pt" endcap="flat" joinstyle="miter" miterlimit="10" on="false" color="#000000" opacity="0"/>
                  <v:fill on="true" color="#e3e3e3"/>
                </v:shape>
                <v:shape id="Shape 5653" style="position:absolute;width:57555;height:91;left:33;top:168;" coordsize="5755514,9144" path="m0,0l5755514,0l5755514,9144l0,9144l0,0">
                  <v:stroke weight="0pt" endcap="flat" joinstyle="miter" miterlimit="10" on="false" color="#000000" opacity="0"/>
                  <v:fill on="true" color="#e3e3e3"/>
                </v:shape>
                <v:shape id="Shape 5654" style="position:absolute;width:91;height:91;left:57589;top:168;" coordsize="9144,9144" path="m0,0l9144,0l9144,9144l0,9144l0,0">
                  <v:stroke weight="0pt" endcap="flat" joinstyle="miter" miterlimit="10" on="false" color="#000000" opacity="0"/>
                  <v:fill on="true" color="#e3e3e3"/>
                </v:shape>
              </v:group>
            </w:pict>
          </mc:Fallback>
        </mc:AlternateContent>
      </w:r>
      <w:r>
        <w:t xml:space="preserve"> </w:t>
      </w:r>
    </w:p>
    <w:p w14:paraId="11B76DE9" w14:textId="77777777" w:rsidR="00F2065C" w:rsidRDefault="00000000">
      <w:pPr>
        <w:pStyle w:val="Balk1"/>
        <w:numPr>
          <w:ilvl w:val="0"/>
          <w:numId w:val="0"/>
        </w:numPr>
        <w:spacing w:after="218"/>
        <w:ind w:left="-5"/>
      </w:pPr>
      <w:r>
        <w:t xml:space="preserve">HEALTHAI: YAPAY </w:t>
      </w:r>
      <w:proofErr w:type="gramStart"/>
      <w:r>
        <w:t>ZEKA</w:t>
      </w:r>
      <w:proofErr w:type="gramEnd"/>
      <w:r>
        <w:t xml:space="preserve"> DESTEKLİ ÇOK MODLU (MULTI-MODAL) SAĞLIK ANALİZ VE TANI DESTEK SİSTEMİ FİNAL PROJE RAPORU VE TEKNİK DOKÜMANTASYON</w:t>
      </w:r>
      <w:r>
        <w:rPr>
          <w:b w:val="0"/>
        </w:rPr>
        <w:t xml:space="preserve"> </w:t>
      </w:r>
    </w:p>
    <w:tbl>
      <w:tblPr>
        <w:tblStyle w:val="TableGrid"/>
        <w:tblpPr w:vertAnchor="text" w:tblpX="46" w:tblpY="386"/>
        <w:tblOverlap w:val="never"/>
        <w:tblW w:w="7115" w:type="dxa"/>
        <w:tblInd w:w="0" w:type="dxa"/>
        <w:tblCellMar>
          <w:top w:w="0" w:type="dxa"/>
          <w:left w:w="0" w:type="dxa"/>
          <w:bottom w:w="0" w:type="dxa"/>
          <w:right w:w="0" w:type="dxa"/>
        </w:tblCellMar>
        <w:tblLook w:val="04A0" w:firstRow="1" w:lastRow="0" w:firstColumn="1" w:lastColumn="0" w:noHBand="0" w:noVBand="1"/>
      </w:tblPr>
      <w:tblGrid>
        <w:gridCol w:w="1668"/>
        <w:gridCol w:w="7456"/>
      </w:tblGrid>
      <w:tr w:rsidR="00F2065C" w14:paraId="5891333F" w14:textId="77777777">
        <w:trPr>
          <w:trHeight w:val="3733"/>
        </w:trPr>
        <w:tc>
          <w:tcPr>
            <w:tcW w:w="1920" w:type="dxa"/>
            <w:tcBorders>
              <w:top w:val="nil"/>
              <w:left w:val="nil"/>
              <w:bottom w:val="nil"/>
              <w:right w:val="nil"/>
            </w:tcBorders>
          </w:tcPr>
          <w:p w14:paraId="45003C5E" w14:textId="77777777" w:rsidR="00F2065C" w:rsidRDefault="00F2065C">
            <w:pPr>
              <w:spacing w:after="0" w:line="259" w:lineRule="auto"/>
              <w:ind w:left="-1462" w:right="24" w:firstLine="0"/>
            </w:pPr>
          </w:p>
          <w:tbl>
            <w:tblPr>
              <w:tblStyle w:val="TableGrid"/>
              <w:tblW w:w="1896" w:type="dxa"/>
              <w:tblInd w:w="0" w:type="dxa"/>
              <w:tblCellMar>
                <w:top w:w="65" w:type="dxa"/>
                <w:left w:w="24" w:type="dxa"/>
                <w:bottom w:w="0" w:type="dxa"/>
                <w:right w:w="21" w:type="dxa"/>
              </w:tblCellMar>
              <w:tblLook w:val="04A0" w:firstRow="1" w:lastRow="0" w:firstColumn="1" w:lastColumn="0" w:noHBand="0" w:noVBand="1"/>
            </w:tblPr>
            <w:tblGrid>
              <w:gridCol w:w="1896"/>
            </w:tblGrid>
            <w:tr w:rsidR="00F2065C" w14:paraId="0E13AB90" w14:textId="77777777">
              <w:trPr>
                <w:trHeight w:val="516"/>
              </w:trPr>
              <w:tc>
                <w:tcPr>
                  <w:tcW w:w="1896" w:type="dxa"/>
                  <w:tcBorders>
                    <w:top w:val="single" w:sz="6" w:space="0" w:color="000000"/>
                    <w:left w:val="single" w:sz="6" w:space="0" w:color="000000"/>
                    <w:bottom w:val="double" w:sz="6" w:space="0" w:color="000000"/>
                    <w:right w:val="single" w:sz="6" w:space="0" w:color="000000"/>
                  </w:tcBorders>
                </w:tcPr>
                <w:p w14:paraId="3518A8E2" w14:textId="77777777" w:rsidR="00F2065C" w:rsidRDefault="00000000">
                  <w:pPr>
                    <w:framePr w:wrap="around" w:vAnchor="text" w:hAnchor="text" w:x="46" w:y="386"/>
                    <w:spacing w:after="0" w:line="259" w:lineRule="auto"/>
                    <w:ind w:left="0" w:firstLine="0"/>
                    <w:suppressOverlap/>
                    <w:jc w:val="both"/>
                  </w:pPr>
                  <w:r>
                    <w:rPr>
                      <w:b/>
                    </w:rPr>
                    <w:t>PROJE KİMLİK KARTI</w:t>
                  </w:r>
                </w:p>
              </w:tc>
            </w:tr>
            <w:tr w:rsidR="00F2065C" w14:paraId="3709ABD6" w14:textId="77777777">
              <w:trPr>
                <w:trHeight w:val="540"/>
              </w:trPr>
              <w:tc>
                <w:tcPr>
                  <w:tcW w:w="1896" w:type="dxa"/>
                  <w:tcBorders>
                    <w:top w:val="double" w:sz="6" w:space="0" w:color="000000"/>
                    <w:left w:val="single" w:sz="6" w:space="0" w:color="000000"/>
                    <w:bottom w:val="double" w:sz="6" w:space="0" w:color="000000"/>
                    <w:right w:val="single" w:sz="6" w:space="0" w:color="000000"/>
                  </w:tcBorders>
                </w:tcPr>
                <w:p w14:paraId="23A97567" w14:textId="77777777" w:rsidR="00F2065C" w:rsidRDefault="00000000">
                  <w:pPr>
                    <w:framePr w:wrap="around" w:vAnchor="text" w:hAnchor="text" w:x="46" w:y="386"/>
                    <w:spacing w:after="0" w:line="259" w:lineRule="auto"/>
                    <w:ind w:left="0" w:firstLine="0"/>
                    <w:suppressOverlap/>
                  </w:pPr>
                  <w:r>
                    <w:rPr>
                      <w:b/>
                    </w:rPr>
                    <w:t>Geliştirici</w:t>
                  </w:r>
                  <w:r>
                    <w:t xml:space="preserve"> </w:t>
                  </w:r>
                </w:p>
              </w:tc>
            </w:tr>
            <w:tr w:rsidR="00F2065C" w14:paraId="14692516" w14:textId="77777777">
              <w:trPr>
                <w:trHeight w:val="540"/>
              </w:trPr>
              <w:tc>
                <w:tcPr>
                  <w:tcW w:w="1896" w:type="dxa"/>
                  <w:tcBorders>
                    <w:top w:val="double" w:sz="6" w:space="0" w:color="000000"/>
                    <w:left w:val="single" w:sz="6" w:space="0" w:color="000000"/>
                    <w:bottom w:val="double" w:sz="6" w:space="0" w:color="000000"/>
                    <w:right w:val="single" w:sz="6" w:space="0" w:color="000000"/>
                  </w:tcBorders>
                </w:tcPr>
                <w:p w14:paraId="09120C29" w14:textId="77777777" w:rsidR="00F2065C" w:rsidRDefault="00000000">
                  <w:pPr>
                    <w:framePr w:wrap="around" w:vAnchor="text" w:hAnchor="text" w:x="46" w:y="386"/>
                    <w:spacing w:after="0" w:line="259" w:lineRule="auto"/>
                    <w:ind w:left="0" w:firstLine="0"/>
                    <w:suppressOverlap/>
                  </w:pPr>
                  <w:r>
                    <w:rPr>
                      <w:b/>
                    </w:rPr>
                    <w:t>Proje Adı</w:t>
                  </w:r>
                  <w:r>
                    <w:t xml:space="preserve"> </w:t>
                  </w:r>
                </w:p>
              </w:tc>
            </w:tr>
            <w:tr w:rsidR="00F2065C" w14:paraId="15DD6CC5" w14:textId="77777777">
              <w:trPr>
                <w:trHeight w:val="541"/>
              </w:trPr>
              <w:tc>
                <w:tcPr>
                  <w:tcW w:w="1896" w:type="dxa"/>
                  <w:tcBorders>
                    <w:top w:val="double" w:sz="6" w:space="0" w:color="000000"/>
                    <w:left w:val="single" w:sz="6" w:space="0" w:color="000000"/>
                    <w:bottom w:val="double" w:sz="6" w:space="0" w:color="000000"/>
                    <w:right w:val="single" w:sz="6" w:space="0" w:color="000000"/>
                  </w:tcBorders>
                </w:tcPr>
                <w:p w14:paraId="20C08C91" w14:textId="77777777" w:rsidR="00F2065C" w:rsidRDefault="00000000">
                  <w:pPr>
                    <w:framePr w:wrap="around" w:vAnchor="text" w:hAnchor="text" w:x="46" w:y="386"/>
                    <w:spacing w:after="0" w:line="259" w:lineRule="auto"/>
                    <w:ind w:left="0" w:firstLine="0"/>
                    <w:suppressOverlap/>
                  </w:pPr>
                  <w:r>
                    <w:rPr>
                      <w:b/>
                    </w:rPr>
                    <w:t>Kategori</w:t>
                  </w:r>
                  <w:r>
                    <w:t xml:space="preserve"> </w:t>
                  </w:r>
                </w:p>
              </w:tc>
            </w:tr>
            <w:tr w:rsidR="00F2065C" w14:paraId="797EA9FA" w14:textId="77777777">
              <w:trPr>
                <w:trHeight w:val="540"/>
              </w:trPr>
              <w:tc>
                <w:tcPr>
                  <w:tcW w:w="1896" w:type="dxa"/>
                  <w:tcBorders>
                    <w:top w:val="double" w:sz="6" w:space="0" w:color="000000"/>
                    <w:left w:val="single" w:sz="6" w:space="0" w:color="000000"/>
                    <w:bottom w:val="double" w:sz="6" w:space="0" w:color="000000"/>
                    <w:right w:val="single" w:sz="6" w:space="0" w:color="000000"/>
                  </w:tcBorders>
                </w:tcPr>
                <w:p w14:paraId="6AA29017" w14:textId="77777777" w:rsidR="00F2065C" w:rsidRDefault="00000000">
                  <w:pPr>
                    <w:framePr w:wrap="around" w:vAnchor="text" w:hAnchor="text" w:x="46" w:y="386"/>
                    <w:spacing w:after="0" w:line="259" w:lineRule="auto"/>
                    <w:ind w:left="0" w:firstLine="0"/>
                    <w:suppressOverlap/>
                  </w:pPr>
                  <w:r>
                    <w:rPr>
                      <w:b/>
                    </w:rPr>
                    <w:t>Yazılım Dili</w:t>
                  </w:r>
                  <w:r>
                    <w:t xml:space="preserve"> </w:t>
                  </w:r>
                </w:p>
              </w:tc>
            </w:tr>
            <w:tr w:rsidR="00F2065C" w14:paraId="79783629" w14:textId="77777777">
              <w:trPr>
                <w:trHeight w:val="540"/>
              </w:trPr>
              <w:tc>
                <w:tcPr>
                  <w:tcW w:w="1896" w:type="dxa"/>
                  <w:tcBorders>
                    <w:top w:val="double" w:sz="6" w:space="0" w:color="000000"/>
                    <w:left w:val="single" w:sz="6" w:space="0" w:color="000000"/>
                    <w:bottom w:val="double" w:sz="6" w:space="0" w:color="000000"/>
                    <w:right w:val="single" w:sz="6" w:space="0" w:color="000000"/>
                  </w:tcBorders>
                </w:tcPr>
                <w:p w14:paraId="0B4BE40B" w14:textId="77777777" w:rsidR="00F2065C" w:rsidRDefault="00000000">
                  <w:pPr>
                    <w:framePr w:wrap="around" w:vAnchor="text" w:hAnchor="text" w:x="46" w:y="386"/>
                    <w:spacing w:after="0" w:line="259" w:lineRule="auto"/>
                    <w:ind w:left="0" w:firstLine="0"/>
                    <w:suppressOverlap/>
                  </w:pPr>
                  <w:r>
                    <w:rPr>
                      <w:b/>
                    </w:rPr>
                    <w:t>Mimari Yaklaşım</w:t>
                  </w:r>
                  <w:r>
                    <w:t xml:space="preserve"> </w:t>
                  </w:r>
                </w:p>
              </w:tc>
            </w:tr>
            <w:tr w:rsidR="00F2065C" w14:paraId="30F19159" w14:textId="77777777">
              <w:trPr>
                <w:trHeight w:val="516"/>
              </w:trPr>
              <w:tc>
                <w:tcPr>
                  <w:tcW w:w="1896" w:type="dxa"/>
                  <w:tcBorders>
                    <w:top w:val="double" w:sz="6" w:space="0" w:color="000000"/>
                    <w:left w:val="single" w:sz="6" w:space="0" w:color="000000"/>
                    <w:bottom w:val="single" w:sz="6" w:space="0" w:color="000000"/>
                    <w:right w:val="single" w:sz="6" w:space="0" w:color="000000"/>
                  </w:tcBorders>
                </w:tcPr>
                <w:p w14:paraId="13C2BDA1" w14:textId="77777777" w:rsidR="00F2065C" w:rsidRDefault="00000000">
                  <w:pPr>
                    <w:framePr w:wrap="around" w:vAnchor="text" w:hAnchor="text" w:x="46" w:y="386"/>
                    <w:spacing w:after="0" w:line="259" w:lineRule="auto"/>
                    <w:ind w:left="0" w:firstLine="0"/>
                    <w:suppressOverlap/>
                  </w:pPr>
                  <w:r>
                    <w:rPr>
                      <w:b/>
                    </w:rPr>
                    <w:t>Kütüphaneler</w:t>
                  </w:r>
                  <w:r>
                    <w:t xml:space="preserve"> </w:t>
                  </w:r>
                </w:p>
              </w:tc>
            </w:tr>
          </w:tbl>
          <w:p w14:paraId="3E61BE3A" w14:textId="77777777" w:rsidR="00F2065C" w:rsidRDefault="00F2065C">
            <w:pPr>
              <w:spacing w:after="160" w:line="259" w:lineRule="auto"/>
              <w:ind w:left="0" w:firstLine="0"/>
            </w:pPr>
          </w:p>
        </w:tc>
        <w:tc>
          <w:tcPr>
            <w:tcW w:w="5195" w:type="dxa"/>
            <w:tcBorders>
              <w:top w:val="nil"/>
              <w:left w:val="nil"/>
              <w:bottom w:val="nil"/>
              <w:right w:val="nil"/>
            </w:tcBorders>
          </w:tcPr>
          <w:p w14:paraId="46CB8811" w14:textId="77777777" w:rsidR="00F2065C" w:rsidRDefault="00F2065C">
            <w:pPr>
              <w:spacing w:after="0" w:line="259" w:lineRule="auto"/>
              <w:ind w:left="-3382" w:right="8577" w:firstLine="0"/>
            </w:pPr>
          </w:p>
          <w:tbl>
            <w:tblPr>
              <w:tblStyle w:val="TableGrid"/>
              <w:tblW w:w="5171" w:type="dxa"/>
              <w:tblInd w:w="24" w:type="dxa"/>
              <w:tblCellMar>
                <w:top w:w="65" w:type="dxa"/>
                <w:left w:w="22" w:type="dxa"/>
                <w:bottom w:w="0" w:type="dxa"/>
                <w:right w:w="20" w:type="dxa"/>
              </w:tblCellMar>
              <w:tblLook w:val="04A0" w:firstRow="1" w:lastRow="0" w:firstColumn="1" w:lastColumn="0" w:noHBand="0" w:noVBand="1"/>
            </w:tblPr>
            <w:tblGrid>
              <w:gridCol w:w="5171"/>
            </w:tblGrid>
            <w:tr w:rsidR="00F2065C" w14:paraId="0C0789B8" w14:textId="77777777">
              <w:trPr>
                <w:trHeight w:val="516"/>
              </w:trPr>
              <w:tc>
                <w:tcPr>
                  <w:tcW w:w="5171" w:type="dxa"/>
                  <w:tcBorders>
                    <w:top w:val="single" w:sz="6" w:space="0" w:color="000000"/>
                    <w:left w:val="single" w:sz="6" w:space="0" w:color="000000"/>
                    <w:bottom w:val="double" w:sz="6" w:space="0" w:color="000000"/>
                    <w:right w:val="single" w:sz="6" w:space="0" w:color="000000"/>
                  </w:tcBorders>
                </w:tcPr>
                <w:p w14:paraId="092FDB95" w14:textId="77777777" w:rsidR="00F2065C" w:rsidRDefault="00000000">
                  <w:pPr>
                    <w:framePr w:wrap="around" w:vAnchor="text" w:hAnchor="text" w:x="46" w:y="386"/>
                    <w:spacing w:after="0" w:line="259" w:lineRule="auto"/>
                    <w:ind w:left="0" w:firstLine="0"/>
                    <w:suppressOverlap/>
                  </w:pPr>
                  <w:r>
                    <w:rPr>
                      <w:b/>
                    </w:rPr>
                    <w:t>BİLGİLER</w:t>
                  </w:r>
                  <w:r>
                    <w:t xml:space="preserve"> </w:t>
                  </w:r>
                </w:p>
              </w:tc>
            </w:tr>
            <w:tr w:rsidR="00F2065C" w14:paraId="2F501661" w14:textId="77777777">
              <w:trPr>
                <w:trHeight w:val="540"/>
              </w:trPr>
              <w:tc>
                <w:tcPr>
                  <w:tcW w:w="5171" w:type="dxa"/>
                  <w:tcBorders>
                    <w:top w:val="double" w:sz="6" w:space="0" w:color="000000"/>
                    <w:left w:val="single" w:sz="6" w:space="0" w:color="000000"/>
                    <w:bottom w:val="double" w:sz="6" w:space="0" w:color="000000"/>
                    <w:right w:val="single" w:sz="6" w:space="0" w:color="000000"/>
                  </w:tcBorders>
                </w:tcPr>
                <w:p w14:paraId="183B203A" w14:textId="77777777" w:rsidR="00F2065C" w:rsidRDefault="00000000">
                  <w:pPr>
                    <w:framePr w:wrap="around" w:vAnchor="text" w:hAnchor="text" w:x="46" w:y="386"/>
                    <w:spacing w:after="0" w:line="259" w:lineRule="auto"/>
                    <w:ind w:left="0" w:firstLine="0"/>
                    <w:suppressOverlap/>
                  </w:pPr>
                  <w:r>
                    <w:t xml:space="preserve">Atakan Şahin 23040101062 </w:t>
                  </w:r>
                </w:p>
              </w:tc>
            </w:tr>
            <w:tr w:rsidR="00F2065C" w14:paraId="34EDECC6" w14:textId="77777777">
              <w:trPr>
                <w:trHeight w:val="540"/>
              </w:trPr>
              <w:tc>
                <w:tcPr>
                  <w:tcW w:w="5171" w:type="dxa"/>
                  <w:tcBorders>
                    <w:top w:val="double" w:sz="6" w:space="0" w:color="000000"/>
                    <w:left w:val="single" w:sz="6" w:space="0" w:color="000000"/>
                    <w:bottom w:val="double" w:sz="6" w:space="0" w:color="000000"/>
                    <w:right w:val="single" w:sz="6" w:space="0" w:color="000000"/>
                  </w:tcBorders>
                </w:tcPr>
                <w:p w14:paraId="2E7761C1" w14:textId="77777777" w:rsidR="00F2065C" w:rsidRDefault="00000000">
                  <w:pPr>
                    <w:framePr w:wrap="around" w:vAnchor="text" w:hAnchor="text" w:x="46" w:y="386"/>
                    <w:spacing w:after="0" w:line="259" w:lineRule="auto"/>
                    <w:ind w:left="0" w:firstLine="0"/>
                    <w:suppressOverlap/>
                  </w:pPr>
                  <w:proofErr w:type="spellStart"/>
                  <w:r>
                    <w:t>HealthAI</w:t>
                  </w:r>
                  <w:proofErr w:type="spellEnd"/>
                  <w:r>
                    <w:t xml:space="preserve"> (</w:t>
                  </w:r>
                  <w:proofErr w:type="spellStart"/>
                  <w:r>
                    <w:t>Health</w:t>
                  </w:r>
                  <w:proofErr w:type="spellEnd"/>
                  <w:r>
                    <w:t xml:space="preserve"> </w:t>
                  </w:r>
                  <w:proofErr w:type="spellStart"/>
                  <w:r>
                    <w:t>Analytics</w:t>
                  </w:r>
                  <w:proofErr w:type="spellEnd"/>
                  <w:r>
                    <w:t xml:space="preserve"> </w:t>
                  </w:r>
                  <w:proofErr w:type="spellStart"/>
                  <w:r>
                    <w:t>Intelligence</w:t>
                  </w:r>
                  <w:proofErr w:type="spellEnd"/>
                  <w:r>
                    <w:t xml:space="preserve">) </w:t>
                  </w:r>
                </w:p>
              </w:tc>
            </w:tr>
            <w:tr w:rsidR="00F2065C" w14:paraId="138492D2" w14:textId="77777777">
              <w:trPr>
                <w:trHeight w:val="541"/>
              </w:trPr>
              <w:tc>
                <w:tcPr>
                  <w:tcW w:w="5171" w:type="dxa"/>
                  <w:tcBorders>
                    <w:top w:val="double" w:sz="6" w:space="0" w:color="000000"/>
                    <w:left w:val="single" w:sz="6" w:space="0" w:color="000000"/>
                    <w:bottom w:val="double" w:sz="6" w:space="0" w:color="000000"/>
                    <w:right w:val="single" w:sz="6" w:space="0" w:color="000000"/>
                  </w:tcBorders>
                </w:tcPr>
                <w:p w14:paraId="26A14298" w14:textId="77777777" w:rsidR="00F2065C" w:rsidRDefault="00000000">
                  <w:pPr>
                    <w:framePr w:wrap="around" w:vAnchor="text" w:hAnchor="text" w:x="46" w:y="386"/>
                    <w:spacing w:after="0" w:line="259" w:lineRule="auto"/>
                    <w:ind w:left="0" w:firstLine="0"/>
                    <w:suppressOverlap/>
                  </w:pPr>
                  <w:r>
                    <w:t xml:space="preserve">Yapay </w:t>
                  </w:r>
                  <w:proofErr w:type="gramStart"/>
                  <w:r>
                    <w:t>Zeka</w:t>
                  </w:r>
                  <w:proofErr w:type="gramEnd"/>
                  <w:r>
                    <w:t xml:space="preserve">, Tıbbi Görüntü İşleme, Veri Bilimi </w:t>
                  </w:r>
                </w:p>
              </w:tc>
            </w:tr>
            <w:tr w:rsidR="00F2065C" w14:paraId="285BDEAE" w14:textId="77777777">
              <w:trPr>
                <w:trHeight w:val="540"/>
              </w:trPr>
              <w:tc>
                <w:tcPr>
                  <w:tcW w:w="5171" w:type="dxa"/>
                  <w:tcBorders>
                    <w:top w:val="double" w:sz="6" w:space="0" w:color="000000"/>
                    <w:left w:val="single" w:sz="6" w:space="0" w:color="000000"/>
                    <w:bottom w:val="double" w:sz="6" w:space="0" w:color="000000"/>
                    <w:right w:val="single" w:sz="6" w:space="0" w:color="000000"/>
                  </w:tcBorders>
                </w:tcPr>
                <w:p w14:paraId="60012E58" w14:textId="77777777" w:rsidR="00F2065C" w:rsidRDefault="00000000">
                  <w:pPr>
                    <w:framePr w:wrap="around" w:vAnchor="text" w:hAnchor="text" w:x="46" w:y="386"/>
                    <w:spacing w:after="0" w:line="259" w:lineRule="auto"/>
                    <w:ind w:left="0" w:firstLine="0"/>
                    <w:suppressOverlap/>
                  </w:pPr>
                  <w:r>
                    <w:t xml:space="preserve">Python 3.1x </w:t>
                  </w:r>
                </w:p>
              </w:tc>
            </w:tr>
            <w:tr w:rsidR="00F2065C" w14:paraId="623D645A" w14:textId="77777777">
              <w:trPr>
                <w:trHeight w:val="540"/>
              </w:trPr>
              <w:tc>
                <w:tcPr>
                  <w:tcW w:w="5171" w:type="dxa"/>
                  <w:tcBorders>
                    <w:top w:val="double" w:sz="6" w:space="0" w:color="000000"/>
                    <w:left w:val="single" w:sz="6" w:space="0" w:color="000000"/>
                    <w:bottom w:val="double" w:sz="6" w:space="0" w:color="000000"/>
                    <w:right w:val="single" w:sz="6" w:space="0" w:color="000000"/>
                  </w:tcBorders>
                </w:tcPr>
                <w:p w14:paraId="677A8496" w14:textId="77777777" w:rsidR="00F2065C" w:rsidRDefault="00000000">
                  <w:pPr>
                    <w:framePr w:wrap="around" w:vAnchor="text" w:hAnchor="text" w:x="46" w:y="386"/>
                    <w:spacing w:after="0" w:line="259" w:lineRule="auto"/>
                    <w:ind w:left="0" w:firstLine="0"/>
                    <w:suppressOverlap/>
                  </w:pPr>
                  <w:r>
                    <w:t xml:space="preserve">Modüler Monolitik (Modular </w:t>
                  </w:r>
                  <w:proofErr w:type="spellStart"/>
                  <w:r>
                    <w:t>Monolith</w:t>
                  </w:r>
                  <w:proofErr w:type="spellEnd"/>
                  <w:r>
                    <w:t xml:space="preserve">) </w:t>
                  </w:r>
                </w:p>
              </w:tc>
            </w:tr>
            <w:tr w:rsidR="00F2065C" w14:paraId="71A2CBB8" w14:textId="77777777">
              <w:trPr>
                <w:trHeight w:val="516"/>
              </w:trPr>
              <w:tc>
                <w:tcPr>
                  <w:tcW w:w="5171" w:type="dxa"/>
                  <w:tcBorders>
                    <w:top w:val="double" w:sz="6" w:space="0" w:color="000000"/>
                    <w:left w:val="single" w:sz="6" w:space="0" w:color="000000"/>
                    <w:bottom w:val="single" w:sz="6" w:space="0" w:color="000000"/>
                    <w:right w:val="single" w:sz="6" w:space="0" w:color="000000"/>
                  </w:tcBorders>
                </w:tcPr>
                <w:p w14:paraId="683FC62E" w14:textId="77777777" w:rsidR="00F2065C" w:rsidRDefault="00000000">
                  <w:pPr>
                    <w:framePr w:wrap="around" w:vAnchor="text" w:hAnchor="text" w:x="46" w:y="386"/>
                    <w:spacing w:after="0" w:line="259" w:lineRule="auto"/>
                    <w:ind w:left="0" w:firstLine="0"/>
                    <w:suppressOverlap/>
                    <w:jc w:val="both"/>
                  </w:pPr>
                  <w:proofErr w:type="spellStart"/>
                  <w:r>
                    <w:t>TensorFlow</w:t>
                  </w:r>
                  <w:proofErr w:type="spellEnd"/>
                  <w:r>
                    <w:t xml:space="preserve">, </w:t>
                  </w:r>
                  <w:proofErr w:type="spellStart"/>
                  <w:r>
                    <w:t>Keras</w:t>
                  </w:r>
                  <w:proofErr w:type="spellEnd"/>
                  <w:r>
                    <w:t xml:space="preserve">, </w:t>
                  </w:r>
                  <w:proofErr w:type="spellStart"/>
                  <w:r>
                    <w:t>Scikit-Learn</w:t>
                  </w:r>
                  <w:proofErr w:type="spellEnd"/>
                  <w:r>
                    <w:t xml:space="preserve">, </w:t>
                  </w:r>
                  <w:proofErr w:type="spellStart"/>
                  <w:r>
                    <w:t>Streamlit</w:t>
                  </w:r>
                  <w:proofErr w:type="spellEnd"/>
                  <w:r>
                    <w:t xml:space="preserve">, </w:t>
                  </w:r>
                  <w:proofErr w:type="spellStart"/>
                  <w:r>
                    <w:t>Pandas</w:t>
                  </w:r>
                  <w:proofErr w:type="spellEnd"/>
                  <w:r>
                    <w:t>, SMOTE</w:t>
                  </w:r>
                </w:p>
              </w:tc>
            </w:tr>
          </w:tbl>
          <w:p w14:paraId="0D6E3919" w14:textId="77777777" w:rsidR="00F2065C" w:rsidRDefault="00F2065C">
            <w:pPr>
              <w:spacing w:after="160" w:line="259" w:lineRule="auto"/>
              <w:ind w:left="0" w:firstLine="0"/>
            </w:pPr>
          </w:p>
        </w:tc>
      </w:tr>
    </w:tbl>
    <w:p w14:paraId="5567D672" w14:textId="77777777" w:rsidR="00F2065C" w:rsidRDefault="00000000">
      <w:pPr>
        <w:spacing w:after="3293" w:line="259" w:lineRule="auto"/>
        <w:ind w:left="0" w:firstLine="0"/>
        <w:jc w:val="right"/>
      </w:pPr>
      <w:r>
        <w:rPr>
          <w:noProof/>
        </w:rPr>
        <mc:AlternateContent>
          <mc:Choice Requires="wpg">
            <w:drawing>
              <wp:inline distT="0" distB="0" distL="0" distR="0" wp14:anchorId="5630BDD7" wp14:editId="26EFD612">
                <wp:extent cx="5761991" cy="20320"/>
                <wp:effectExtent l="0" t="0" r="0" b="0"/>
                <wp:docPr id="5341" name="Group 5341"/>
                <wp:cNvGraphicFramePr/>
                <a:graphic xmlns:a="http://schemas.openxmlformats.org/drawingml/2006/main">
                  <a:graphicData uri="http://schemas.microsoft.com/office/word/2010/wordprocessingGroup">
                    <wpg:wgp>
                      <wpg:cNvGrpSpPr/>
                      <wpg:grpSpPr>
                        <a:xfrm>
                          <a:off x="0" y="0"/>
                          <a:ext cx="5761991" cy="20320"/>
                          <a:chOff x="0" y="0"/>
                          <a:chExt cx="5761991" cy="20320"/>
                        </a:xfrm>
                      </wpg:grpSpPr>
                      <wps:wsp>
                        <wps:cNvPr id="5655" name="Shape 5655"/>
                        <wps:cNvSpPr/>
                        <wps:spPr>
                          <a:xfrm>
                            <a:off x="0" y="0"/>
                            <a:ext cx="5760721" cy="20320"/>
                          </a:xfrm>
                          <a:custGeom>
                            <a:avLst/>
                            <a:gdLst/>
                            <a:ahLst/>
                            <a:cxnLst/>
                            <a:rect l="0" t="0" r="0" b="0"/>
                            <a:pathLst>
                              <a:path w="5760721" h="20320">
                                <a:moveTo>
                                  <a:pt x="0" y="0"/>
                                </a:moveTo>
                                <a:lnTo>
                                  <a:pt x="5760721" y="0"/>
                                </a:lnTo>
                                <a:lnTo>
                                  <a:pt x="576072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6" name="Shape 565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7" name="Shape 5657"/>
                        <wps:cNvSpPr/>
                        <wps:spPr>
                          <a:xfrm>
                            <a:off x="3353" y="508"/>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8" name="Shape 5658"/>
                        <wps:cNvSpPr/>
                        <wps:spPr>
                          <a:xfrm>
                            <a:off x="57589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9" name="Shape 5659"/>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60" name="Shape 5660"/>
                        <wps:cNvSpPr/>
                        <wps:spPr>
                          <a:xfrm>
                            <a:off x="5758943"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1" name="Shape 566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2" name="Shape 5662"/>
                        <wps:cNvSpPr/>
                        <wps:spPr>
                          <a:xfrm>
                            <a:off x="3353" y="17272"/>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3" name="Shape 5663"/>
                        <wps:cNvSpPr/>
                        <wps:spPr>
                          <a:xfrm>
                            <a:off x="57589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1" style="width:453.7pt;height:1.59998pt;mso-position-horizontal-relative:char;mso-position-vertical-relative:line" coordsize="57619,203">
                <v:shape id="Shape 5664" style="position:absolute;width:57607;height:203;left:0;top:0;" coordsize="5760721,20320" path="m0,0l5760721,0l5760721,20320l0,20320l0,0">
                  <v:stroke weight="0pt" endcap="flat" joinstyle="miter" miterlimit="10" on="false" color="#000000" opacity="0"/>
                  <v:fill on="true" color="#a0a0a0"/>
                </v:shape>
                <v:shape id="Shape 5665" style="position:absolute;width:91;height:91;left:3;top:5;" coordsize="9144,9144" path="m0,0l9144,0l9144,9144l0,9144l0,0">
                  <v:stroke weight="0pt" endcap="flat" joinstyle="miter" miterlimit="10" on="false" color="#000000" opacity="0"/>
                  <v:fill on="true" color="#a0a0a0"/>
                </v:shape>
                <v:shape id="Shape 5666" style="position:absolute;width:57555;height:91;left:33;top:5;" coordsize="5755514,9144" path="m0,0l5755514,0l5755514,9144l0,9144l0,0">
                  <v:stroke weight="0pt" endcap="flat" joinstyle="miter" miterlimit="10" on="false" color="#000000" opacity="0"/>
                  <v:fill on="true" color="#a0a0a0"/>
                </v:shape>
                <v:shape id="Shape 5667" style="position:absolute;width:91;height:91;left:57589;top:5;" coordsize="9144,9144" path="m0,0l9144,0l9144,9144l0,9144l0,0">
                  <v:stroke weight="0pt" endcap="flat" joinstyle="miter" miterlimit="10" on="false" color="#000000" opacity="0"/>
                  <v:fill on="true" color="#a0a0a0"/>
                </v:shape>
                <v:shape id="Shape 5668" style="position:absolute;width:91;height:137;left:3;top:35;" coordsize="9144,13716" path="m0,0l9144,0l9144,13716l0,13716l0,0">
                  <v:stroke weight="0pt" endcap="flat" joinstyle="miter" miterlimit="10" on="false" color="#000000" opacity="0"/>
                  <v:fill on="true" color="#a0a0a0"/>
                </v:shape>
                <v:shape id="Shape 5669" style="position:absolute;width:91;height:137;left:57589;top:35;" coordsize="9144,13716" path="m0,0l9144,0l9144,13716l0,13716l0,0">
                  <v:stroke weight="0pt" endcap="flat" joinstyle="miter" miterlimit="10" on="false" color="#000000" opacity="0"/>
                  <v:fill on="true" color="#e3e3e3"/>
                </v:shape>
                <v:shape id="Shape 5670" style="position:absolute;width:91;height:91;left:3;top:172;" coordsize="9144,9144" path="m0,0l9144,0l9144,9144l0,9144l0,0">
                  <v:stroke weight="0pt" endcap="flat" joinstyle="miter" miterlimit="10" on="false" color="#000000" opacity="0"/>
                  <v:fill on="true" color="#e3e3e3"/>
                </v:shape>
                <v:shape id="Shape 5671" style="position:absolute;width:57555;height:91;left:33;top:172;" coordsize="5755514,9144" path="m0,0l5755514,0l5755514,9144l0,9144l0,0">
                  <v:stroke weight="0pt" endcap="flat" joinstyle="miter" miterlimit="10" on="false" color="#000000" opacity="0"/>
                  <v:fill on="true" color="#e3e3e3"/>
                </v:shape>
                <v:shape id="Shape 5672" style="position:absolute;width:91;height:91;left:57589;top:172;" coordsize="9144,9144" path="m0,0l9144,0l9144,9144l0,9144l0,0">
                  <v:stroke weight="0pt" endcap="flat" joinstyle="miter" miterlimit="10" on="false" color="#000000" opacity="0"/>
                  <v:fill on="true" color="#e3e3e3"/>
                </v:shape>
              </v:group>
            </w:pict>
          </mc:Fallback>
        </mc:AlternateContent>
      </w:r>
      <w:r>
        <w:t xml:space="preserve"> </w:t>
      </w:r>
    </w:p>
    <w:p w14:paraId="0B9AB619" w14:textId="77777777" w:rsidR="00F2065C" w:rsidRDefault="00000000">
      <w:pPr>
        <w:spacing w:after="98" w:line="259" w:lineRule="auto"/>
        <w:ind w:left="0" w:firstLine="0"/>
        <w:jc w:val="right"/>
      </w:pPr>
      <w:r>
        <w:rPr>
          <w:noProof/>
        </w:rPr>
        <mc:AlternateContent>
          <mc:Choice Requires="wpg">
            <w:drawing>
              <wp:inline distT="0" distB="0" distL="0" distR="0" wp14:anchorId="59F438C5" wp14:editId="0932BB4E">
                <wp:extent cx="5761991" cy="20701"/>
                <wp:effectExtent l="0" t="0" r="0" b="0"/>
                <wp:docPr id="5342" name="Group 5342"/>
                <wp:cNvGraphicFramePr/>
                <a:graphic xmlns:a="http://schemas.openxmlformats.org/drawingml/2006/main">
                  <a:graphicData uri="http://schemas.microsoft.com/office/word/2010/wordprocessingGroup">
                    <wpg:wgp>
                      <wpg:cNvGrpSpPr/>
                      <wpg:grpSpPr>
                        <a:xfrm>
                          <a:off x="0" y="0"/>
                          <a:ext cx="5761991" cy="20701"/>
                          <a:chOff x="0" y="0"/>
                          <a:chExt cx="5761991" cy="20701"/>
                        </a:xfrm>
                      </wpg:grpSpPr>
                      <wps:wsp>
                        <wps:cNvPr id="5673" name="Shape 5673"/>
                        <wps:cNvSpPr/>
                        <wps:spPr>
                          <a:xfrm>
                            <a:off x="0" y="0"/>
                            <a:ext cx="5760721" cy="20320"/>
                          </a:xfrm>
                          <a:custGeom>
                            <a:avLst/>
                            <a:gdLst/>
                            <a:ahLst/>
                            <a:cxnLst/>
                            <a:rect l="0" t="0" r="0" b="0"/>
                            <a:pathLst>
                              <a:path w="5760721" h="20320">
                                <a:moveTo>
                                  <a:pt x="0" y="0"/>
                                </a:moveTo>
                                <a:lnTo>
                                  <a:pt x="5760721" y="0"/>
                                </a:lnTo>
                                <a:lnTo>
                                  <a:pt x="576072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4" name="Shape 567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5" name="Shape 5675"/>
                        <wps:cNvSpPr/>
                        <wps:spPr>
                          <a:xfrm>
                            <a:off x="3353" y="889"/>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6" name="Shape 5676"/>
                        <wps:cNvSpPr/>
                        <wps:spPr>
                          <a:xfrm>
                            <a:off x="575894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7" name="Shape 567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8" name="Shape 5678"/>
                        <wps:cNvSpPr/>
                        <wps:spPr>
                          <a:xfrm>
                            <a:off x="575894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79" name="Shape 567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0" name="Shape 5680"/>
                        <wps:cNvSpPr/>
                        <wps:spPr>
                          <a:xfrm>
                            <a:off x="3353" y="17653"/>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1" name="Shape 5681"/>
                        <wps:cNvSpPr/>
                        <wps:spPr>
                          <a:xfrm>
                            <a:off x="5758943"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2" style="width:453.7pt;height:1.63pt;mso-position-horizontal-relative:char;mso-position-vertical-relative:line" coordsize="57619,207">
                <v:shape id="Shape 5682" style="position:absolute;width:57607;height:203;left:0;top:0;" coordsize="5760721,20320" path="m0,0l5760721,0l5760721,20320l0,20320l0,0">
                  <v:stroke weight="0pt" endcap="flat" joinstyle="miter" miterlimit="10" on="false" color="#000000" opacity="0"/>
                  <v:fill on="true" color="#a0a0a0"/>
                </v:shape>
                <v:shape id="Shape 5683" style="position:absolute;width:91;height:91;left:3;top:8;" coordsize="9144,9144" path="m0,0l9144,0l9144,9144l0,9144l0,0">
                  <v:stroke weight="0pt" endcap="flat" joinstyle="miter" miterlimit="10" on="false" color="#000000" opacity="0"/>
                  <v:fill on="true" color="#a0a0a0"/>
                </v:shape>
                <v:shape id="Shape 5684" style="position:absolute;width:57555;height:91;left:33;top:8;" coordsize="5755514,9144" path="m0,0l5755514,0l5755514,9144l0,9144l0,0">
                  <v:stroke weight="0pt" endcap="flat" joinstyle="miter" miterlimit="10" on="false" color="#000000" opacity="0"/>
                  <v:fill on="true" color="#a0a0a0"/>
                </v:shape>
                <v:shape id="Shape 5685" style="position:absolute;width:91;height:91;left:57589;top:8;" coordsize="9144,9144" path="m0,0l9144,0l9144,9144l0,9144l0,0">
                  <v:stroke weight="0pt" endcap="flat" joinstyle="miter" miterlimit="10" on="false" color="#000000" opacity="0"/>
                  <v:fill on="true" color="#a0a0a0"/>
                </v:shape>
                <v:shape id="Shape 5686" style="position:absolute;width:91;height:137;left:3;top:39;" coordsize="9144,13716" path="m0,0l9144,0l9144,13716l0,13716l0,0">
                  <v:stroke weight="0pt" endcap="flat" joinstyle="miter" miterlimit="10" on="false" color="#000000" opacity="0"/>
                  <v:fill on="true" color="#a0a0a0"/>
                </v:shape>
                <v:shape id="Shape 5687" style="position:absolute;width:91;height:137;left:57589;top:39;" coordsize="9144,13716" path="m0,0l9144,0l9144,13716l0,13716l0,0">
                  <v:stroke weight="0pt" endcap="flat" joinstyle="miter" miterlimit="10" on="false" color="#000000" opacity="0"/>
                  <v:fill on="true" color="#e3e3e3"/>
                </v:shape>
                <v:shape id="Shape 5688" style="position:absolute;width:91;height:91;left:3;top:176;" coordsize="9144,9144" path="m0,0l9144,0l9144,9144l0,9144l0,0">
                  <v:stroke weight="0pt" endcap="flat" joinstyle="miter" miterlimit="10" on="false" color="#000000" opacity="0"/>
                  <v:fill on="true" color="#e3e3e3"/>
                </v:shape>
                <v:shape id="Shape 5689" style="position:absolute;width:57555;height:91;left:33;top:176;" coordsize="5755514,9144" path="m0,0l5755514,0l5755514,9144l0,9144l0,0">
                  <v:stroke weight="0pt" endcap="flat" joinstyle="miter" miterlimit="10" on="false" color="#000000" opacity="0"/>
                  <v:fill on="true" color="#e3e3e3"/>
                </v:shape>
                <v:shape id="Shape 5690" style="position:absolute;width:91;height:91;left:57589;top:176;" coordsize="9144,9144" path="m0,0l9144,0l9144,9144l0,9144l0,0">
                  <v:stroke weight="0pt" endcap="flat" joinstyle="miter" miterlimit="10" on="false" color="#000000" opacity="0"/>
                  <v:fill on="true" color="#e3e3e3"/>
                </v:shape>
              </v:group>
            </w:pict>
          </mc:Fallback>
        </mc:AlternateContent>
      </w:r>
      <w:r>
        <w:t xml:space="preserve"> </w:t>
      </w:r>
    </w:p>
    <w:p w14:paraId="49489906" w14:textId="77777777" w:rsidR="00F2065C" w:rsidRDefault="00000000">
      <w:pPr>
        <w:pStyle w:val="Balk1"/>
        <w:ind w:left="207" w:hanging="222"/>
      </w:pPr>
      <w:r>
        <w:t xml:space="preserve">YÖNETİCİ ÖZETİ (ABSTRACT) </w:t>
      </w:r>
    </w:p>
    <w:p w14:paraId="01236103" w14:textId="77777777" w:rsidR="00F2065C" w:rsidRDefault="00000000">
      <w:pPr>
        <w:ind w:right="47"/>
      </w:pPr>
      <w:r>
        <w:t>Sağlık sektöründe dijitalleşmenin artmasıyla birlikte, büyük veri (</w:t>
      </w:r>
      <w:proofErr w:type="spellStart"/>
      <w:r>
        <w:t>Big</w:t>
      </w:r>
      <w:proofErr w:type="spellEnd"/>
      <w:r>
        <w:t xml:space="preserve"> Data) analizi ve yapay </w:t>
      </w:r>
      <w:proofErr w:type="gramStart"/>
      <w:r>
        <w:t>zeka</w:t>
      </w:r>
      <w:proofErr w:type="gramEnd"/>
      <w:r>
        <w:t xml:space="preserve"> uygulamaları hayati önem kazanmıştır. Dünya Sağlık Örgütü (WHO) verilerine göre, </w:t>
      </w:r>
      <w:r>
        <w:rPr>
          <w:b/>
        </w:rPr>
        <w:t>İnme (</w:t>
      </w:r>
      <w:proofErr w:type="spellStart"/>
      <w:r>
        <w:rPr>
          <w:b/>
        </w:rPr>
        <w:t>Stroke</w:t>
      </w:r>
      <w:proofErr w:type="spellEnd"/>
      <w:r>
        <w:rPr>
          <w:b/>
        </w:rPr>
        <w:t>)</w:t>
      </w:r>
      <w:r>
        <w:t xml:space="preserve"> dünya genelinde ölümlerin ve kalıcı sakatlıkların önde gelen nedenlerinden biridir. Erken teşhis, tedavi başarısını %50'nin üzerinde artırmaktadır. </w:t>
      </w:r>
    </w:p>
    <w:p w14:paraId="454D5DCC" w14:textId="77777777" w:rsidR="00F2065C" w:rsidRDefault="00000000">
      <w:pPr>
        <w:spacing w:after="221"/>
        <w:ind w:right="47"/>
      </w:pPr>
      <w:r>
        <w:t xml:space="preserve">Bu proje kapsamında geliştirilen </w:t>
      </w:r>
      <w:proofErr w:type="spellStart"/>
      <w:r>
        <w:rPr>
          <w:b/>
        </w:rPr>
        <w:t>HealthAI</w:t>
      </w:r>
      <w:proofErr w:type="spellEnd"/>
      <w:r>
        <w:rPr>
          <w:b/>
        </w:rPr>
        <w:t xml:space="preserve"> Platformu</w:t>
      </w:r>
      <w:r>
        <w:t xml:space="preserve">, geleneksel yöntemlerin aksine </w:t>
      </w:r>
      <w:r>
        <w:rPr>
          <w:b/>
        </w:rPr>
        <w:t>Çok Modlu (Multi-Modal)</w:t>
      </w:r>
      <w:r>
        <w:t xml:space="preserve"> bir yaklaşım benimser. Sistem, hem yapılandırılmış klinik verileri (CSV formatındaki hasta öyküsü) hem de yapılandırılmamış görüntü verilerini (Beyin MR Taramaları) aynı anda işleyebilen hibrit bir yapay </w:t>
      </w:r>
      <w:proofErr w:type="gramStart"/>
      <w:r>
        <w:t>zeka</w:t>
      </w:r>
      <w:proofErr w:type="gramEnd"/>
      <w:r>
        <w:t xml:space="preserve"> motorudur. Geliştirilen prototip, dengesiz veri setlerinde dahi yüksek duyarlılıkla hastalık tespiti yapabilmekte ve hekimlere "İkinci Görüş" (Second </w:t>
      </w:r>
      <w:proofErr w:type="spellStart"/>
      <w:r>
        <w:t>Opinion</w:t>
      </w:r>
      <w:proofErr w:type="spellEnd"/>
      <w:r>
        <w:t xml:space="preserve">) sunarak tanı hatalarını minimize etmeyi hedeflemektedir. </w:t>
      </w:r>
    </w:p>
    <w:p w14:paraId="44142D4F" w14:textId="77777777" w:rsidR="00F2065C" w:rsidRDefault="00000000">
      <w:pPr>
        <w:spacing w:after="98" w:line="259" w:lineRule="auto"/>
        <w:ind w:left="0" w:firstLine="0"/>
        <w:jc w:val="right"/>
      </w:pPr>
      <w:r>
        <w:rPr>
          <w:noProof/>
        </w:rPr>
        <mc:AlternateContent>
          <mc:Choice Requires="wpg">
            <w:drawing>
              <wp:inline distT="0" distB="0" distL="0" distR="0" wp14:anchorId="7A485BBA" wp14:editId="44F3D7D8">
                <wp:extent cx="5761991" cy="20574"/>
                <wp:effectExtent l="0" t="0" r="0" b="0"/>
                <wp:docPr id="5343" name="Group 5343"/>
                <wp:cNvGraphicFramePr/>
                <a:graphic xmlns:a="http://schemas.openxmlformats.org/drawingml/2006/main">
                  <a:graphicData uri="http://schemas.microsoft.com/office/word/2010/wordprocessingGroup">
                    <wpg:wgp>
                      <wpg:cNvGrpSpPr/>
                      <wpg:grpSpPr>
                        <a:xfrm>
                          <a:off x="0" y="0"/>
                          <a:ext cx="5761991" cy="20574"/>
                          <a:chOff x="0" y="0"/>
                          <a:chExt cx="5761991" cy="20574"/>
                        </a:xfrm>
                      </wpg:grpSpPr>
                      <wps:wsp>
                        <wps:cNvPr id="5693" name="Shape 5693"/>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4" name="Shape 569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5" name="Shape 5695"/>
                        <wps:cNvSpPr/>
                        <wps:spPr>
                          <a:xfrm>
                            <a:off x="3353" y="762"/>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6" name="Shape 5696"/>
                        <wps:cNvSpPr/>
                        <wps:spPr>
                          <a:xfrm>
                            <a:off x="575894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7" name="Shape 569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8" name="Shape 5698"/>
                        <wps:cNvSpPr/>
                        <wps:spPr>
                          <a:xfrm>
                            <a:off x="5758943"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99" name="Shape 569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00" name="Shape 5700"/>
                        <wps:cNvSpPr/>
                        <wps:spPr>
                          <a:xfrm>
                            <a:off x="3353" y="17526"/>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01" name="Shape 5701"/>
                        <wps:cNvSpPr/>
                        <wps:spPr>
                          <a:xfrm>
                            <a:off x="5758943"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43" style="width:453.7pt;height:1.62pt;mso-position-horizontal-relative:char;mso-position-vertical-relative:line" coordsize="57619,205">
                <v:shape id="Shape 5702" style="position:absolute;width:57607;height:196;left:0;top:0;" coordsize="5760721,19685" path="m0,0l5760721,0l5760721,19685l0,19685l0,0">
                  <v:stroke weight="0pt" endcap="flat" joinstyle="miter" miterlimit="10" on="false" color="#000000" opacity="0"/>
                  <v:fill on="true" color="#a0a0a0"/>
                </v:shape>
                <v:shape id="Shape 5703" style="position:absolute;width:91;height:91;left:3;top:7;" coordsize="9144,9144" path="m0,0l9144,0l9144,9144l0,9144l0,0">
                  <v:stroke weight="0pt" endcap="flat" joinstyle="miter" miterlimit="10" on="false" color="#000000" opacity="0"/>
                  <v:fill on="true" color="#a0a0a0"/>
                </v:shape>
                <v:shape id="Shape 5704" style="position:absolute;width:57555;height:91;left:33;top:7;" coordsize="5755514,9144" path="m0,0l5755514,0l5755514,9144l0,9144l0,0">
                  <v:stroke weight="0pt" endcap="flat" joinstyle="miter" miterlimit="10" on="false" color="#000000" opacity="0"/>
                  <v:fill on="true" color="#a0a0a0"/>
                </v:shape>
                <v:shape id="Shape 5705" style="position:absolute;width:91;height:91;left:57589;top:7;" coordsize="9144,9144" path="m0,0l9144,0l9144,9144l0,9144l0,0">
                  <v:stroke weight="0pt" endcap="flat" joinstyle="miter" miterlimit="10" on="false" color="#000000" opacity="0"/>
                  <v:fill on="true" color="#a0a0a0"/>
                </v:shape>
                <v:shape id="Shape 5706" style="position:absolute;width:91;height:137;left:3;top:38;" coordsize="9144,13716" path="m0,0l9144,0l9144,13716l0,13716l0,0">
                  <v:stroke weight="0pt" endcap="flat" joinstyle="miter" miterlimit="10" on="false" color="#000000" opacity="0"/>
                  <v:fill on="true" color="#a0a0a0"/>
                </v:shape>
                <v:shape id="Shape 5707" style="position:absolute;width:91;height:137;left:57589;top:38;" coordsize="9144,13716" path="m0,0l9144,0l9144,13716l0,13716l0,0">
                  <v:stroke weight="0pt" endcap="flat" joinstyle="miter" miterlimit="10" on="false" color="#000000" opacity="0"/>
                  <v:fill on="true" color="#e3e3e3"/>
                </v:shape>
                <v:shape id="Shape 5708" style="position:absolute;width:91;height:91;left:3;top:175;" coordsize="9144,9144" path="m0,0l9144,0l9144,9144l0,9144l0,0">
                  <v:stroke weight="0pt" endcap="flat" joinstyle="miter" miterlimit="10" on="false" color="#000000" opacity="0"/>
                  <v:fill on="true" color="#e3e3e3"/>
                </v:shape>
                <v:shape id="Shape 5709" style="position:absolute;width:57555;height:91;left:33;top:175;" coordsize="5755514,9144" path="m0,0l5755514,0l5755514,9144l0,9144l0,0">
                  <v:stroke weight="0pt" endcap="flat" joinstyle="miter" miterlimit="10" on="false" color="#000000" opacity="0"/>
                  <v:fill on="true" color="#e3e3e3"/>
                </v:shape>
                <v:shape id="Shape 5710" style="position:absolute;width:91;height:91;left:57589;top:175;" coordsize="9144,9144" path="m0,0l9144,0l9144,9144l0,9144l0,0">
                  <v:stroke weight="0pt" endcap="flat" joinstyle="miter" miterlimit="10" on="false" color="#000000" opacity="0"/>
                  <v:fill on="true" color="#e3e3e3"/>
                </v:shape>
              </v:group>
            </w:pict>
          </mc:Fallback>
        </mc:AlternateContent>
      </w:r>
      <w:r>
        <w:t xml:space="preserve"> </w:t>
      </w:r>
    </w:p>
    <w:p w14:paraId="551AF89A" w14:textId="77777777" w:rsidR="00F2065C" w:rsidRDefault="00000000">
      <w:pPr>
        <w:pStyle w:val="Balk1"/>
        <w:ind w:left="205" w:hanging="220"/>
      </w:pPr>
      <w:r>
        <w:t xml:space="preserve">GİRİŞ VE PROBLEM TANIMI </w:t>
      </w:r>
    </w:p>
    <w:p w14:paraId="06C02209" w14:textId="77777777" w:rsidR="00F2065C" w:rsidRDefault="00000000">
      <w:pPr>
        <w:pStyle w:val="Balk2"/>
        <w:ind w:left="378" w:hanging="393"/>
      </w:pPr>
      <w:r>
        <w:t xml:space="preserve">Mevcut Durum ve Klinik Zorluklar </w:t>
      </w:r>
    </w:p>
    <w:p w14:paraId="13E670F0" w14:textId="77777777" w:rsidR="00F2065C" w:rsidRDefault="00000000">
      <w:pPr>
        <w:ind w:right="47"/>
      </w:pPr>
      <w:r>
        <w:t>Modern tıpta doktorlar, sınırlı muayene sürelerinde yüzlerce parametreyi (Yaş, BMI, Şeker, Tansiyon vb.) incelemek ve aynı anda radyolojik görüntüleri yorumlamak zorundadır. Bu yoğunluk, "Algısal Körlük" ve yorgunluğa bağlı olarak yanlış teşhislere (</w:t>
      </w:r>
      <w:proofErr w:type="spellStart"/>
      <w:r>
        <w:t>False</w:t>
      </w:r>
      <w:proofErr w:type="spellEnd"/>
      <w:r>
        <w:t xml:space="preserve"> </w:t>
      </w:r>
      <w:proofErr w:type="spellStart"/>
      <w:r>
        <w:t>Negative</w:t>
      </w:r>
      <w:proofErr w:type="spellEnd"/>
      <w:r>
        <w:t xml:space="preserve">) yol açabilmektedir. Özellikle inme gibi dakikaların önemli olduğu durumlarda, hızlı ve doğru karar vermek hayati önem taşır. </w:t>
      </w:r>
    </w:p>
    <w:p w14:paraId="0A876D79" w14:textId="77777777" w:rsidR="00F2065C" w:rsidRDefault="00000000">
      <w:pPr>
        <w:pStyle w:val="Balk2"/>
        <w:ind w:left="376" w:hanging="391"/>
      </w:pPr>
      <w:r>
        <w:lastRenderedPageBreak/>
        <w:t xml:space="preserve">Projenin Çözüm Önerisi </w:t>
      </w:r>
    </w:p>
    <w:p w14:paraId="087F7CF9" w14:textId="77777777" w:rsidR="00F2065C" w:rsidRDefault="00000000">
      <w:pPr>
        <w:spacing w:after="0"/>
        <w:ind w:right="47"/>
      </w:pPr>
      <w:proofErr w:type="spellStart"/>
      <w:r>
        <w:t>HealthAI</w:t>
      </w:r>
      <w:proofErr w:type="spellEnd"/>
      <w:r>
        <w:t xml:space="preserve">, bu darboğazları aşmak için </w:t>
      </w:r>
      <w:r>
        <w:rPr>
          <w:b/>
        </w:rPr>
        <w:t>Otomatize Edilmiş Bir Analiz Boru Hattı (</w:t>
      </w:r>
      <w:proofErr w:type="spellStart"/>
      <w:r>
        <w:rPr>
          <w:b/>
        </w:rPr>
        <w:t>Pipeline</w:t>
      </w:r>
      <w:proofErr w:type="spellEnd"/>
      <w:r>
        <w:rPr>
          <w:b/>
        </w:rPr>
        <w:t>)</w:t>
      </w:r>
      <w:r>
        <w:t xml:space="preserve"> sunar. Proje, ham veriyi alıp; ön işleme, modelleme ve görselleştirme aşamalarından geçirerek son kullanıcıya </w:t>
      </w:r>
    </w:p>
    <w:p w14:paraId="1DEA10E9" w14:textId="77777777" w:rsidR="00F2065C" w:rsidRDefault="00000000">
      <w:pPr>
        <w:ind w:right="47"/>
      </w:pPr>
      <w:r>
        <w:t xml:space="preserve">(Doktora) "Risk Skoru" ve "Anomali Tespiti" şeklinde sunan entegre bir Karar Destek Sistemidir (CDSS). </w:t>
      </w:r>
    </w:p>
    <w:p w14:paraId="379773D1" w14:textId="77777777" w:rsidR="00F2065C" w:rsidRDefault="00000000">
      <w:pPr>
        <w:spacing w:after="101" w:line="259" w:lineRule="auto"/>
        <w:ind w:left="0" w:firstLine="0"/>
        <w:jc w:val="right"/>
      </w:pPr>
      <w:r>
        <w:rPr>
          <w:noProof/>
        </w:rPr>
        <mc:AlternateContent>
          <mc:Choice Requires="wpg">
            <w:drawing>
              <wp:inline distT="0" distB="0" distL="0" distR="0" wp14:anchorId="59AC5B40" wp14:editId="443581AA">
                <wp:extent cx="5761991" cy="19938"/>
                <wp:effectExtent l="0" t="0" r="0" b="0"/>
                <wp:docPr id="4712" name="Group 4712"/>
                <wp:cNvGraphicFramePr/>
                <a:graphic xmlns:a="http://schemas.openxmlformats.org/drawingml/2006/main">
                  <a:graphicData uri="http://schemas.microsoft.com/office/word/2010/wordprocessingGroup">
                    <wpg:wgp>
                      <wpg:cNvGrpSpPr/>
                      <wpg:grpSpPr>
                        <a:xfrm>
                          <a:off x="0" y="0"/>
                          <a:ext cx="5761991" cy="19938"/>
                          <a:chOff x="0" y="0"/>
                          <a:chExt cx="5761991" cy="19938"/>
                        </a:xfrm>
                      </wpg:grpSpPr>
                      <wps:wsp>
                        <wps:cNvPr id="5717" name="Shape 5717"/>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8" name="Shape 5718"/>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9" name="Shape 5719"/>
                        <wps:cNvSpPr/>
                        <wps:spPr>
                          <a:xfrm>
                            <a:off x="3353" y="126"/>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0" name="Shape 5720"/>
                        <wps:cNvSpPr/>
                        <wps:spPr>
                          <a:xfrm>
                            <a:off x="575894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1" name="Shape 572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2" name="Shape 5722"/>
                        <wps:cNvSpPr/>
                        <wps:spPr>
                          <a:xfrm>
                            <a:off x="575894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3" name="Shape 572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4" name="Shape 5724"/>
                        <wps:cNvSpPr/>
                        <wps:spPr>
                          <a:xfrm>
                            <a:off x="3353" y="16890"/>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25" name="Shape 5725"/>
                        <wps:cNvSpPr/>
                        <wps:spPr>
                          <a:xfrm>
                            <a:off x="575894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2" style="width:453.7pt;height:1.56995pt;mso-position-horizontal-relative:char;mso-position-vertical-relative:line" coordsize="57619,199">
                <v:shape id="Shape 5726" style="position:absolute;width:57607;height:196;left:0;top:0;" coordsize="5760721,19685" path="m0,0l5760721,0l5760721,19685l0,19685l0,0">
                  <v:stroke weight="0pt" endcap="flat" joinstyle="miter" miterlimit="10" on="false" color="#000000" opacity="0"/>
                  <v:fill on="true" color="#a0a0a0"/>
                </v:shape>
                <v:shape id="Shape 5727" style="position:absolute;width:91;height:91;left:3;top:1;" coordsize="9144,9144" path="m0,0l9144,0l9144,9144l0,9144l0,0">
                  <v:stroke weight="0pt" endcap="flat" joinstyle="miter" miterlimit="10" on="false" color="#000000" opacity="0"/>
                  <v:fill on="true" color="#a0a0a0"/>
                </v:shape>
                <v:shape id="Shape 5728" style="position:absolute;width:57555;height:91;left:33;top:1;" coordsize="5755514,9144" path="m0,0l5755514,0l5755514,9144l0,9144l0,0">
                  <v:stroke weight="0pt" endcap="flat" joinstyle="miter" miterlimit="10" on="false" color="#000000" opacity="0"/>
                  <v:fill on="true" color="#a0a0a0"/>
                </v:shape>
                <v:shape id="Shape 5729" style="position:absolute;width:91;height:91;left:57589;top:1;" coordsize="9144,9144" path="m0,0l9144,0l9144,9144l0,9144l0,0">
                  <v:stroke weight="0pt" endcap="flat" joinstyle="miter" miterlimit="10" on="false" color="#000000" opacity="0"/>
                  <v:fill on="true" color="#a0a0a0"/>
                </v:shape>
                <v:shape id="Shape 5730" style="position:absolute;width:91;height:137;left:3;top:31;" coordsize="9144,13716" path="m0,0l9144,0l9144,13716l0,13716l0,0">
                  <v:stroke weight="0pt" endcap="flat" joinstyle="miter" miterlimit="10" on="false" color="#000000" opacity="0"/>
                  <v:fill on="true" color="#a0a0a0"/>
                </v:shape>
                <v:shape id="Shape 5731" style="position:absolute;width:91;height:137;left:57589;top:31;" coordsize="9144,13716" path="m0,0l9144,0l9144,13716l0,13716l0,0">
                  <v:stroke weight="0pt" endcap="flat" joinstyle="miter" miterlimit="10" on="false" color="#000000" opacity="0"/>
                  <v:fill on="true" color="#e3e3e3"/>
                </v:shape>
                <v:shape id="Shape 5732" style="position:absolute;width:91;height:91;left:3;top:168;" coordsize="9144,9144" path="m0,0l9144,0l9144,9144l0,9144l0,0">
                  <v:stroke weight="0pt" endcap="flat" joinstyle="miter" miterlimit="10" on="false" color="#000000" opacity="0"/>
                  <v:fill on="true" color="#e3e3e3"/>
                </v:shape>
                <v:shape id="Shape 5733" style="position:absolute;width:57555;height:91;left:33;top:168;" coordsize="5755514,9144" path="m0,0l5755514,0l5755514,9144l0,9144l0,0">
                  <v:stroke weight="0pt" endcap="flat" joinstyle="miter" miterlimit="10" on="false" color="#000000" opacity="0"/>
                  <v:fill on="true" color="#e3e3e3"/>
                </v:shape>
                <v:shape id="Shape 5734" style="position:absolute;width:91;height:91;left:57589;top:168;" coordsize="9144,9144" path="m0,0l9144,0l9144,9144l0,9144l0,0">
                  <v:stroke weight="0pt" endcap="flat" joinstyle="miter" miterlimit="10" on="false" color="#000000" opacity="0"/>
                  <v:fill on="true" color="#e3e3e3"/>
                </v:shape>
              </v:group>
            </w:pict>
          </mc:Fallback>
        </mc:AlternateContent>
      </w:r>
      <w:r>
        <w:t xml:space="preserve"> </w:t>
      </w:r>
    </w:p>
    <w:p w14:paraId="4842E31B" w14:textId="77777777" w:rsidR="00F2065C" w:rsidRDefault="00000000">
      <w:pPr>
        <w:pStyle w:val="Balk1"/>
        <w:ind w:left="205" w:hanging="220"/>
      </w:pPr>
      <w:r>
        <w:t xml:space="preserve">YAZILIM MİMARİSİ VE TEKNOLOJİ YIĞINI </w:t>
      </w:r>
    </w:p>
    <w:p w14:paraId="490F55E7" w14:textId="77777777" w:rsidR="00F2065C" w:rsidRDefault="00000000">
      <w:pPr>
        <w:ind w:right="47"/>
      </w:pPr>
      <w:r>
        <w:t>Proje, sürdürülebilirlik, ölçeklenebilirlik ve "</w:t>
      </w:r>
      <w:proofErr w:type="spellStart"/>
      <w:r>
        <w:t>Clean</w:t>
      </w:r>
      <w:proofErr w:type="spellEnd"/>
      <w:r>
        <w:t xml:space="preserve"> </w:t>
      </w:r>
      <w:proofErr w:type="spellStart"/>
      <w:r>
        <w:t>Code</w:t>
      </w:r>
      <w:proofErr w:type="spellEnd"/>
      <w:r>
        <w:t xml:space="preserve">" prensiplerine uygun olarak </w:t>
      </w:r>
      <w:r>
        <w:rPr>
          <w:b/>
        </w:rPr>
        <w:t>Modüler Mimari</w:t>
      </w:r>
      <w:r>
        <w:t xml:space="preserve"> ile tasarlanmıştır. Tek bir kod bloğu yerine, her işlevi ayrı bir birimin yönettiği katmanlı yapı kullanılmıştır. </w:t>
      </w:r>
    </w:p>
    <w:p w14:paraId="6C5F699D" w14:textId="77777777" w:rsidR="00F2065C" w:rsidRDefault="00000000">
      <w:pPr>
        <w:pStyle w:val="Balk2"/>
        <w:ind w:left="378" w:hanging="393"/>
      </w:pPr>
      <w:r>
        <w:t xml:space="preserve">Klasör Yapısı ve Modüller </w:t>
      </w:r>
    </w:p>
    <w:p w14:paraId="23639F0D" w14:textId="77777777" w:rsidR="00F2065C" w:rsidRDefault="00000000">
      <w:pPr>
        <w:numPr>
          <w:ilvl w:val="0"/>
          <w:numId w:val="1"/>
        </w:numPr>
        <w:ind w:right="47" w:hanging="360"/>
      </w:pPr>
      <w:proofErr w:type="spellStart"/>
      <w:proofErr w:type="gramStart"/>
      <w:r>
        <w:rPr>
          <w:b/>
        </w:rPr>
        <w:t>data</w:t>
      </w:r>
      <w:proofErr w:type="gramEnd"/>
      <w:r>
        <w:rPr>
          <w:b/>
        </w:rPr>
        <w:t>_pipeline</w:t>
      </w:r>
      <w:proofErr w:type="spellEnd"/>
      <w:r>
        <w:rPr>
          <w:b/>
        </w:rPr>
        <w:t>/ (ETL Katmanı):</w:t>
      </w:r>
      <w:r>
        <w:t xml:space="preserve"> Veri yükleme ve temizleme işlemlerini yönetir. Eksik veriler burada istatistiksel yöntemlerle tamamlanır. </w:t>
      </w:r>
    </w:p>
    <w:p w14:paraId="3FD988AB" w14:textId="77777777" w:rsidR="00F2065C" w:rsidRDefault="00000000">
      <w:pPr>
        <w:numPr>
          <w:ilvl w:val="0"/>
          <w:numId w:val="1"/>
        </w:numPr>
        <w:ind w:right="47" w:hanging="360"/>
      </w:pPr>
      <w:proofErr w:type="spellStart"/>
      <w:proofErr w:type="gramStart"/>
      <w:r>
        <w:rPr>
          <w:b/>
        </w:rPr>
        <w:t>model</w:t>
      </w:r>
      <w:proofErr w:type="gramEnd"/>
      <w:r>
        <w:rPr>
          <w:b/>
        </w:rPr>
        <w:t>_factory</w:t>
      </w:r>
      <w:proofErr w:type="spellEnd"/>
      <w:r>
        <w:rPr>
          <w:b/>
        </w:rPr>
        <w:t>/ (AI Motoru):</w:t>
      </w:r>
      <w:r>
        <w:t xml:space="preserve"> Makine öğrenmesi (</w:t>
      </w:r>
      <w:proofErr w:type="spellStart"/>
      <w:r>
        <w:t>Trainer</w:t>
      </w:r>
      <w:proofErr w:type="spellEnd"/>
      <w:r>
        <w:t xml:space="preserve">) ve Derin Öğrenme (CNN) modellerinin eğitildiği üretim katmanıdır. </w:t>
      </w:r>
    </w:p>
    <w:p w14:paraId="175CE4E3" w14:textId="77777777" w:rsidR="00F2065C" w:rsidRDefault="00000000">
      <w:pPr>
        <w:numPr>
          <w:ilvl w:val="0"/>
          <w:numId w:val="1"/>
        </w:numPr>
        <w:ind w:right="47" w:hanging="360"/>
      </w:pPr>
      <w:proofErr w:type="spellStart"/>
      <w:proofErr w:type="gramStart"/>
      <w:r>
        <w:rPr>
          <w:b/>
        </w:rPr>
        <w:t>visualization</w:t>
      </w:r>
      <w:proofErr w:type="spellEnd"/>
      <w:proofErr w:type="gramEnd"/>
      <w:r>
        <w:rPr>
          <w:b/>
        </w:rPr>
        <w:t>/ (Sunum Katmanı):</w:t>
      </w:r>
      <w:r>
        <w:t xml:space="preserve"> Verilerin grafiksel dökümünü (</w:t>
      </w:r>
      <w:proofErr w:type="spellStart"/>
      <w:r>
        <w:t>Plotly</w:t>
      </w:r>
      <w:proofErr w:type="spellEnd"/>
      <w:r>
        <w:t>/</w:t>
      </w:r>
      <w:proofErr w:type="spellStart"/>
      <w:r>
        <w:t>Seaborn</w:t>
      </w:r>
      <w:proofErr w:type="spellEnd"/>
      <w:r>
        <w:t xml:space="preserve">) yapan görselleştirme modülüdür. </w:t>
      </w:r>
    </w:p>
    <w:p w14:paraId="61C586FE" w14:textId="77777777" w:rsidR="00F2065C" w:rsidRDefault="00000000">
      <w:pPr>
        <w:numPr>
          <w:ilvl w:val="0"/>
          <w:numId w:val="1"/>
        </w:numPr>
        <w:ind w:right="47" w:hanging="360"/>
      </w:pPr>
      <w:r>
        <w:rPr>
          <w:b/>
        </w:rPr>
        <w:t>main_app.py (Orkestrasyon):</w:t>
      </w:r>
      <w:r>
        <w:t xml:space="preserve"> Tüm modülleri yöneten ve kullanıcı arayüzünü (</w:t>
      </w:r>
      <w:proofErr w:type="spellStart"/>
      <w:r>
        <w:t>Streamlit</w:t>
      </w:r>
      <w:proofErr w:type="spellEnd"/>
      <w:r>
        <w:t xml:space="preserve"> UI) sunan ana dosyadır. </w:t>
      </w:r>
    </w:p>
    <w:p w14:paraId="71D8B6C1" w14:textId="77777777" w:rsidR="00F2065C" w:rsidRDefault="00000000">
      <w:pPr>
        <w:pStyle w:val="Balk2"/>
        <w:ind w:left="378" w:hanging="393"/>
      </w:pPr>
      <w:r>
        <w:t xml:space="preserve">Kullanılan Teknolojiler </w:t>
      </w:r>
    </w:p>
    <w:p w14:paraId="21E80D51" w14:textId="77777777" w:rsidR="00F2065C" w:rsidRDefault="00000000">
      <w:pPr>
        <w:numPr>
          <w:ilvl w:val="0"/>
          <w:numId w:val="2"/>
        </w:numPr>
        <w:ind w:right="47" w:hanging="360"/>
      </w:pPr>
      <w:r>
        <w:rPr>
          <w:b/>
        </w:rPr>
        <w:t>Python:</w:t>
      </w:r>
      <w:r>
        <w:t xml:space="preserve"> Zengin veri bilimi kütüphaneleri nedeniyle tercih edilmiştir. </w:t>
      </w:r>
    </w:p>
    <w:p w14:paraId="5E5391FF" w14:textId="77777777" w:rsidR="00F2065C" w:rsidRDefault="00000000">
      <w:pPr>
        <w:numPr>
          <w:ilvl w:val="0"/>
          <w:numId w:val="2"/>
        </w:numPr>
        <w:ind w:right="47" w:hanging="360"/>
      </w:pPr>
      <w:proofErr w:type="spellStart"/>
      <w:r>
        <w:rPr>
          <w:b/>
        </w:rPr>
        <w:t>Streamlit</w:t>
      </w:r>
      <w:proofErr w:type="spellEnd"/>
      <w:r>
        <w:rPr>
          <w:b/>
        </w:rPr>
        <w:t>:</w:t>
      </w:r>
      <w:r>
        <w:t xml:space="preserve"> Hızlı prototipleme ve interaktif veri görselleştirme yeteneği için seçilmiştir. </w:t>
      </w:r>
    </w:p>
    <w:p w14:paraId="4714DEF8" w14:textId="77777777" w:rsidR="00F2065C" w:rsidRDefault="00000000">
      <w:pPr>
        <w:numPr>
          <w:ilvl w:val="0"/>
          <w:numId w:val="2"/>
        </w:numPr>
        <w:ind w:right="47" w:hanging="360"/>
      </w:pPr>
      <w:proofErr w:type="spellStart"/>
      <w:r>
        <w:rPr>
          <w:b/>
        </w:rPr>
        <w:t>TensorFlow</w:t>
      </w:r>
      <w:proofErr w:type="spellEnd"/>
      <w:r>
        <w:rPr>
          <w:b/>
        </w:rPr>
        <w:t xml:space="preserve"> &amp; </w:t>
      </w:r>
      <w:proofErr w:type="spellStart"/>
      <w:r>
        <w:rPr>
          <w:b/>
        </w:rPr>
        <w:t>Keras</w:t>
      </w:r>
      <w:proofErr w:type="spellEnd"/>
      <w:r>
        <w:rPr>
          <w:b/>
        </w:rPr>
        <w:t>:</w:t>
      </w:r>
      <w:r>
        <w:t xml:space="preserve"> Görüntü işleme (CNN) tarafında endüstri standardı olduğu için kullanılmıştır. </w:t>
      </w:r>
    </w:p>
    <w:p w14:paraId="06BAA930" w14:textId="77777777" w:rsidR="00F2065C" w:rsidRDefault="00000000">
      <w:pPr>
        <w:numPr>
          <w:ilvl w:val="0"/>
          <w:numId w:val="2"/>
        </w:numPr>
        <w:spacing w:after="219"/>
        <w:ind w:right="47" w:hanging="360"/>
      </w:pPr>
      <w:proofErr w:type="spellStart"/>
      <w:r>
        <w:rPr>
          <w:b/>
        </w:rPr>
        <w:t>Scikit-Learn</w:t>
      </w:r>
      <w:proofErr w:type="spellEnd"/>
      <w:r>
        <w:rPr>
          <w:b/>
        </w:rPr>
        <w:t>:</w:t>
      </w:r>
      <w:r>
        <w:t xml:space="preserve"> Klasik makine öğrenmesi algoritmalarının optimizasyonu için kullanılmıştır. </w:t>
      </w:r>
    </w:p>
    <w:p w14:paraId="41F948CA" w14:textId="77777777" w:rsidR="00F2065C" w:rsidRDefault="00000000">
      <w:pPr>
        <w:spacing w:after="100" w:line="259" w:lineRule="auto"/>
        <w:ind w:left="0" w:firstLine="0"/>
        <w:jc w:val="right"/>
      </w:pPr>
      <w:r>
        <w:rPr>
          <w:noProof/>
        </w:rPr>
        <mc:AlternateContent>
          <mc:Choice Requires="wpg">
            <w:drawing>
              <wp:inline distT="0" distB="0" distL="0" distR="0" wp14:anchorId="53BC2150" wp14:editId="7356C9A2">
                <wp:extent cx="5761991" cy="20701"/>
                <wp:effectExtent l="0" t="0" r="0" b="0"/>
                <wp:docPr id="4713" name="Group 4713"/>
                <wp:cNvGraphicFramePr/>
                <a:graphic xmlns:a="http://schemas.openxmlformats.org/drawingml/2006/main">
                  <a:graphicData uri="http://schemas.microsoft.com/office/word/2010/wordprocessingGroup">
                    <wpg:wgp>
                      <wpg:cNvGrpSpPr/>
                      <wpg:grpSpPr>
                        <a:xfrm>
                          <a:off x="0" y="0"/>
                          <a:ext cx="5761991" cy="20701"/>
                          <a:chOff x="0" y="0"/>
                          <a:chExt cx="5761991" cy="20701"/>
                        </a:xfrm>
                      </wpg:grpSpPr>
                      <wps:wsp>
                        <wps:cNvPr id="5741" name="Shape 5741"/>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2" name="Shape 574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3" name="Shape 5743"/>
                        <wps:cNvSpPr/>
                        <wps:spPr>
                          <a:xfrm>
                            <a:off x="3353" y="889"/>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4" name="Shape 5744"/>
                        <wps:cNvSpPr/>
                        <wps:spPr>
                          <a:xfrm>
                            <a:off x="5758943"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5" name="Shape 574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6" name="Shape 5746"/>
                        <wps:cNvSpPr/>
                        <wps:spPr>
                          <a:xfrm>
                            <a:off x="5758943"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7" name="Shape 574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8" name="Shape 5748"/>
                        <wps:cNvSpPr/>
                        <wps:spPr>
                          <a:xfrm>
                            <a:off x="3353" y="17652"/>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49" name="Shape 5749"/>
                        <wps:cNvSpPr/>
                        <wps:spPr>
                          <a:xfrm>
                            <a:off x="5758943"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3" style="width:453.7pt;height:1.62997pt;mso-position-horizontal-relative:char;mso-position-vertical-relative:line" coordsize="57619,207">
                <v:shape id="Shape 5750" style="position:absolute;width:57607;height:196;left:0;top:0;" coordsize="5760721,19685" path="m0,0l5760721,0l5760721,19685l0,19685l0,0">
                  <v:stroke weight="0pt" endcap="flat" joinstyle="miter" miterlimit="10" on="false" color="#000000" opacity="0"/>
                  <v:fill on="true" color="#a0a0a0"/>
                </v:shape>
                <v:shape id="Shape 5751" style="position:absolute;width:91;height:91;left:3;top:8;" coordsize="9144,9144" path="m0,0l9144,0l9144,9144l0,9144l0,0">
                  <v:stroke weight="0pt" endcap="flat" joinstyle="miter" miterlimit="10" on="false" color="#000000" opacity="0"/>
                  <v:fill on="true" color="#a0a0a0"/>
                </v:shape>
                <v:shape id="Shape 5752" style="position:absolute;width:57555;height:91;left:33;top:8;" coordsize="5755514,9144" path="m0,0l5755514,0l5755514,9144l0,9144l0,0">
                  <v:stroke weight="0pt" endcap="flat" joinstyle="miter" miterlimit="10" on="false" color="#000000" opacity="0"/>
                  <v:fill on="true" color="#a0a0a0"/>
                </v:shape>
                <v:shape id="Shape 5753" style="position:absolute;width:91;height:91;left:57589;top:8;" coordsize="9144,9144" path="m0,0l9144,0l9144,9144l0,9144l0,0">
                  <v:stroke weight="0pt" endcap="flat" joinstyle="miter" miterlimit="10" on="false" color="#000000" opacity="0"/>
                  <v:fill on="true" color="#a0a0a0"/>
                </v:shape>
                <v:shape id="Shape 5754" style="position:absolute;width:91;height:137;left:3;top:39;" coordsize="9144,13716" path="m0,0l9144,0l9144,13716l0,13716l0,0">
                  <v:stroke weight="0pt" endcap="flat" joinstyle="miter" miterlimit="10" on="false" color="#000000" opacity="0"/>
                  <v:fill on="true" color="#a0a0a0"/>
                </v:shape>
                <v:shape id="Shape 5755" style="position:absolute;width:91;height:137;left:57589;top:39;" coordsize="9144,13716" path="m0,0l9144,0l9144,13716l0,13716l0,0">
                  <v:stroke weight="0pt" endcap="flat" joinstyle="miter" miterlimit="10" on="false" color="#000000" opacity="0"/>
                  <v:fill on="true" color="#e3e3e3"/>
                </v:shape>
                <v:shape id="Shape 5756" style="position:absolute;width:91;height:91;left:3;top:176;" coordsize="9144,9144" path="m0,0l9144,0l9144,9144l0,9144l0,0">
                  <v:stroke weight="0pt" endcap="flat" joinstyle="miter" miterlimit="10" on="false" color="#000000" opacity="0"/>
                  <v:fill on="true" color="#e3e3e3"/>
                </v:shape>
                <v:shape id="Shape 5757" style="position:absolute;width:57555;height:91;left:33;top:176;" coordsize="5755514,9144" path="m0,0l5755514,0l5755514,9144l0,9144l0,0">
                  <v:stroke weight="0pt" endcap="flat" joinstyle="miter" miterlimit="10" on="false" color="#000000" opacity="0"/>
                  <v:fill on="true" color="#e3e3e3"/>
                </v:shape>
                <v:shape id="Shape 5758" style="position:absolute;width:91;height:91;left:57589;top:176;" coordsize="9144,9144" path="m0,0l9144,0l9144,9144l0,9144l0,0">
                  <v:stroke weight="0pt" endcap="flat" joinstyle="miter" miterlimit="10" on="false" color="#000000" opacity="0"/>
                  <v:fill on="true" color="#e3e3e3"/>
                </v:shape>
              </v:group>
            </w:pict>
          </mc:Fallback>
        </mc:AlternateContent>
      </w:r>
      <w:r>
        <w:t xml:space="preserve"> </w:t>
      </w:r>
    </w:p>
    <w:p w14:paraId="136A499F" w14:textId="77777777" w:rsidR="00F2065C" w:rsidRDefault="00000000">
      <w:pPr>
        <w:pStyle w:val="Balk1"/>
        <w:ind w:left="207" w:hanging="222"/>
      </w:pPr>
      <w:r>
        <w:t xml:space="preserve">MATERYAL VE YÖNTEM (METHODOLOGY) </w:t>
      </w:r>
    </w:p>
    <w:p w14:paraId="6F97233D" w14:textId="77777777" w:rsidR="00F2065C" w:rsidRDefault="00000000">
      <w:pPr>
        <w:pStyle w:val="Balk2"/>
        <w:ind w:left="376" w:hanging="391"/>
      </w:pPr>
      <w:r>
        <w:t xml:space="preserve">Veri Setleri </w:t>
      </w:r>
    </w:p>
    <w:p w14:paraId="142FCA22" w14:textId="77777777" w:rsidR="00F2065C" w:rsidRDefault="00000000">
      <w:pPr>
        <w:ind w:right="47"/>
      </w:pPr>
      <w:r>
        <w:t xml:space="preserve">Projede iki farklı veri tipi kullanılarak sistemin hibrit yapısı güçlendirilmiştir: </w:t>
      </w:r>
    </w:p>
    <w:p w14:paraId="086A2E48" w14:textId="77777777" w:rsidR="00F2065C" w:rsidRDefault="00000000">
      <w:pPr>
        <w:numPr>
          <w:ilvl w:val="0"/>
          <w:numId w:val="3"/>
        </w:numPr>
        <w:ind w:right="47" w:hanging="360"/>
      </w:pPr>
      <w:r>
        <w:rPr>
          <w:b/>
        </w:rPr>
        <w:t>Klinik Veri Seti (Tabular):</w:t>
      </w:r>
      <w:r>
        <w:t xml:space="preserve"> 5000+ hastaya ait anonimleştirilmiş sağlık kayıtları (Yaş, Cinsiyet, Hipertansiyon, Kalp Hastalığı, Glukoz Seviyesi, BMI). </w:t>
      </w:r>
    </w:p>
    <w:p w14:paraId="30E3786E" w14:textId="77777777" w:rsidR="00DE0BDE" w:rsidRDefault="00000000">
      <w:pPr>
        <w:numPr>
          <w:ilvl w:val="0"/>
          <w:numId w:val="3"/>
        </w:numPr>
        <w:ind w:right="47" w:hanging="360"/>
      </w:pPr>
      <w:r>
        <w:rPr>
          <w:b/>
        </w:rPr>
        <w:t>Görüntü Veri Seti (</w:t>
      </w:r>
      <w:proofErr w:type="spellStart"/>
      <w:r>
        <w:rPr>
          <w:b/>
        </w:rPr>
        <w:t>Imaging</w:t>
      </w:r>
      <w:proofErr w:type="spellEnd"/>
      <w:r>
        <w:rPr>
          <w:b/>
        </w:rPr>
        <w:t>):</w:t>
      </w:r>
      <w:r>
        <w:t xml:space="preserve"> Beyin MR (MRI) görüntülerinden oluşan, "Tümörlü (</w:t>
      </w:r>
      <w:proofErr w:type="spellStart"/>
      <w:r>
        <w:t>Yes</w:t>
      </w:r>
      <w:proofErr w:type="spellEnd"/>
      <w:r>
        <w:t>)" ve "Sağlıklı (No)" olarak etiketlenmiş görüntü havuzu.</w:t>
      </w:r>
    </w:p>
    <w:p w14:paraId="299163EC" w14:textId="77777777" w:rsidR="00DE0BDE" w:rsidRDefault="00DE0BDE" w:rsidP="00DE0BDE">
      <w:pPr>
        <w:ind w:right="47"/>
      </w:pPr>
    </w:p>
    <w:p w14:paraId="6C7E2EE9" w14:textId="218FED5A" w:rsidR="00F2065C" w:rsidRDefault="00000000" w:rsidP="00DE0BDE">
      <w:pPr>
        <w:ind w:right="47"/>
      </w:pPr>
      <w:r>
        <w:t xml:space="preserve"> </w:t>
      </w:r>
    </w:p>
    <w:p w14:paraId="3FDA87AC" w14:textId="77777777" w:rsidR="00F2065C" w:rsidRDefault="00000000">
      <w:pPr>
        <w:pStyle w:val="Balk2"/>
        <w:ind w:left="376" w:hanging="391"/>
      </w:pPr>
      <w:r>
        <w:lastRenderedPageBreak/>
        <w:t>Veri Ön İşleme (</w:t>
      </w:r>
      <w:proofErr w:type="spellStart"/>
      <w:r>
        <w:t>Preprocessing</w:t>
      </w:r>
      <w:proofErr w:type="spellEnd"/>
      <w:r>
        <w:t xml:space="preserve">) </w:t>
      </w:r>
    </w:p>
    <w:p w14:paraId="3D93A208" w14:textId="77777777" w:rsidR="00F2065C" w:rsidRDefault="00000000">
      <w:pPr>
        <w:ind w:right="47"/>
      </w:pPr>
      <w:r>
        <w:t xml:space="preserve">Ham verinin modellere uygun hale getirilmesi için aşağıdaki "Veri Hijyeni" adımları uygulanmıştır: </w:t>
      </w:r>
    </w:p>
    <w:p w14:paraId="63BBF0DC" w14:textId="77777777" w:rsidR="00F2065C" w:rsidRDefault="00000000">
      <w:pPr>
        <w:numPr>
          <w:ilvl w:val="0"/>
          <w:numId w:val="4"/>
        </w:numPr>
        <w:ind w:right="47" w:hanging="360"/>
      </w:pPr>
      <w:r>
        <w:rPr>
          <w:b/>
        </w:rPr>
        <w:t>Eksik Veri Tamamlama (</w:t>
      </w:r>
      <w:proofErr w:type="spellStart"/>
      <w:r>
        <w:rPr>
          <w:b/>
        </w:rPr>
        <w:t>Imputation</w:t>
      </w:r>
      <w:proofErr w:type="spellEnd"/>
      <w:r>
        <w:rPr>
          <w:b/>
        </w:rPr>
        <w:t>):</w:t>
      </w:r>
      <w:r>
        <w:t xml:space="preserve"> BMI sütunundaki eksik veriler, veri dağılımını bozmamak için Medyan/Ortalama değerleri ile doldurulmuştur. </w:t>
      </w:r>
    </w:p>
    <w:p w14:paraId="3C140D9A" w14:textId="77777777" w:rsidR="00F2065C" w:rsidRDefault="00000000">
      <w:pPr>
        <w:numPr>
          <w:ilvl w:val="0"/>
          <w:numId w:val="4"/>
        </w:numPr>
        <w:ind w:right="47" w:hanging="360"/>
      </w:pPr>
      <w:r>
        <w:rPr>
          <w:b/>
        </w:rPr>
        <w:t>Kategorik Dönüşüm (</w:t>
      </w:r>
      <w:proofErr w:type="spellStart"/>
      <w:r>
        <w:rPr>
          <w:b/>
        </w:rPr>
        <w:t>One</w:t>
      </w:r>
      <w:proofErr w:type="spellEnd"/>
      <w:r>
        <w:rPr>
          <w:b/>
        </w:rPr>
        <w:t xml:space="preserve">-Hot </w:t>
      </w:r>
      <w:proofErr w:type="spellStart"/>
      <w:r>
        <w:rPr>
          <w:b/>
        </w:rPr>
        <w:t>Encoding</w:t>
      </w:r>
      <w:proofErr w:type="spellEnd"/>
      <w:r>
        <w:rPr>
          <w:b/>
        </w:rPr>
        <w:t>):</w:t>
      </w:r>
      <w:r>
        <w:t xml:space="preserve"> "Cinsiyet", "Evlilik Durumu" gibi metinsel veriler, matematiksel işlem yapılabilmesi için 0 ve 1'lerden oluşan vektörlere dönüştürülmüştür. </w:t>
      </w:r>
    </w:p>
    <w:p w14:paraId="685A9313" w14:textId="77777777" w:rsidR="00F2065C" w:rsidRDefault="00000000">
      <w:pPr>
        <w:numPr>
          <w:ilvl w:val="0"/>
          <w:numId w:val="4"/>
        </w:numPr>
        <w:ind w:right="47" w:hanging="360"/>
      </w:pPr>
      <w:r>
        <w:rPr>
          <w:b/>
        </w:rPr>
        <w:t>Görüntü Normalizasyonu:</w:t>
      </w:r>
      <w:r>
        <w:t xml:space="preserve"> Kullanıcı tarafından yüklenen farklı formatlardaki görüntüler, sistemin kararlılığı için otomatik olarak </w:t>
      </w:r>
      <w:r>
        <w:rPr>
          <w:b/>
        </w:rPr>
        <w:t>RGB (3 Kanallı)</w:t>
      </w:r>
      <w:r>
        <w:t xml:space="preserve"> formata ve </w:t>
      </w:r>
      <w:r>
        <w:rPr>
          <w:b/>
        </w:rPr>
        <w:t>128x128 piksel</w:t>
      </w:r>
      <w:r>
        <w:t xml:space="preserve"> boyutuna getirilmiştir. </w:t>
      </w:r>
    </w:p>
    <w:p w14:paraId="75C940B3" w14:textId="77777777" w:rsidR="00F2065C" w:rsidRDefault="00000000">
      <w:pPr>
        <w:pStyle w:val="Balk2"/>
        <w:ind w:left="376" w:hanging="391"/>
      </w:pPr>
      <w:r>
        <w:t xml:space="preserve">Dengesiz Veri Yönetimi (SMOTE) </w:t>
      </w:r>
    </w:p>
    <w:p w14:paraId="44C41C72" w14:textId="77777777" w:rsidR="00F2065C" w:rsidRDefault="00000000">
      <w:pPr>
        <w:spacing w:after="219"/>
        <w:ind w:right="47"/>
      </w:pPr>
      <w:r>
        <w:t xml:space="preserve">Sağlık verilerinde hasta sayısı, sağlıklı insan sayısına göre çok azdır. Bu durum modelin "tembel öğrenme" yapmasına neden olur. Projede </w:t>
      </w:r>
      <w:r>
        <w:rPr>
          <w:b/>
        </w:rPr>
        <w:t>SMOTE (</w:t>
      </w:r>
      <w:proofErr w:type="spellStart"/>
      <w:r>
        <w:rPr>
          <w:b/>
        </w:rPr>
        <w:t>Synthetic</w:t>
      </w:r>
      <w:proofErr w:type="spellEnd"/>
      <w:r>
        <w:rPr>
          <w:b/>
        </w:rPr>
        <w:t xml:space="preserve"> </w:t>
      </w:r>
      <w:proofErr w:type="spellStart"/>
      <w:r>
        <w:rPr>
          <w:b/>
        </w:rPr>
        <w:t>Minority</w:t>
      </w:r>
      <w:proofErr w:type="spellEnd"/>
      <w:r>
        <w:rPr>
          <w:b/>
        </w:rPr>
        <w:t xml:space="preserve"> </w:t>
      </w:r>
      <w:proofErr w:type="spellStart"/>
      <w:r>
        <w:rPr>
          <w:b/>
        </w:rPr>
        <w:t>Over-sampling</w:t>
      </w:r>
      <w:proofErr w:type="spellEnd"/>
      <w:r>
        <w:rPr>
          <w:b/>
        </w:rPr>
        <w:t xml:space="preserve"> </w:t>
      </w:r>
      <w:proofErr w:type="spellStart"/>
      <w:r>
        <w:rPr>
          <w:b/>
        </w:rPr>
        <w:t>Technique</w:t>
      </w:r>
      <w:proofErr w:type="spellEnd"/>
      <w:r>
        <w:rPr>
          <w:b/>
        </w:rPr>
        <w:t>)</w:t>
      </w:r>
      <w:r>
        <w:t xml:space="preserve"> kullanılarak, azınlık sınıfı (hastalar) sentetik olarak çoğaltılmış ve modelin duyarlılığı (</w:t>
      </w:r>
      <w:proofErr w:type="spellStart"/>
      <w:r>
        <w:t>Recall</w:t>
      </w:r>
      <w:proofErr w:type="spellEnd"/>
      <w:r>
        <w:t xml:space="preserve">) artırılmıştır. Bu sayede modelin sadece sağlıklıları değil, hastaları da tanıması sağlanmıştır. </w:t>
      </w:r>
    </w:p>
    <w:p w14:paraId="32842059" w14:textId="77777777" w:rsidR="00F2065C" w:rsidRDefault="00000000">
      <w:pPr>
        <w:spacing w:after="100" w:line="259" w:lineRule="auto"/>
        <w:ind w:left="0" w:firstLine="0"/>
        <w:jc w:val="right"/>
      </w:pPr>
      <w:r>
        <w:rPr>
          <w:noProof/>
        </w:rPr>
        <mc:AlternateContent>
          <mc:Choice Requires="wpg">
            <w:drawing>
              <wp:inline distT="0" distB="0" distL="0" distR="0" wp14:anchorId="6382484E" wp14:editId="181CCD4D">
                <wp:extent cx="5761991" cy="19812"/>
                <wp:effectExtent l="0" t="0" r="0" b="0"/>
                <wp:docPr id="4710" name="Group 4710"/>
                <wp:cNvGraphicFramePr/>
                <a:graphic xmlns:a="http://schemas.openxmlformats.org/drawingml/2006/main">
                  <a:graphicData uri="http://schemas.microsoft.com/office/word/2010/wordprocessingGroup">
                    <wpg:wgp>
                      <wpg:cNvGrpSpPr/>
                      <wpg:grpSpPr>
                        <a:xfrm>
                          <a:off x="0" y="0"/>
                          <a:ext cx="5761991" cy="19812"/>
                          <a:chOff x="0" y="0"/>
                          <a:chExt cx="5761991" cy="19812"/>
                        </a:xfrm>
                      </wpg:grpSpPr>
                      <wps:wsp>
                        <wps:cNvPr id="5767" name="Shape 5767"/>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8" name="Shape 576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9" name="Shape 5769"/>
                        <wps:cNvSpPr/>
                        <wps:spPr>
                          <a:xfrm>
                            <a:off x="3353" y="0"/>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0" name="Shape 5770"/>
                        <wps:cNvSpPr/>
                        <wps:spPr>
                          <a:xfrm>
                            <a:off x="57589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1" name="Shape 577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2" name="Shape 5772"/>
                        <wps:cNvSpPr/>
                        <wps:spPr>
                          <a:xfrm>
                            <a:off x="575894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3" name="Shape 577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4" name="Shape 5774"/>
                        <wps:cNvSpPr/>
                        <wps:spPr>
                          <a:xfrm>
                            <a:off x="3353" y="16764"/>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5" name="Shape 5775"/>
                        <wps:cNvSpPr/>
                        <wps:spPr>
                          <a:xfrm>
                            <a:off x="575894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0" style="width:453.7pt;height:1.56pt;mso-position-horizontal-relative:char;mso-position-vertical-relative:line" coordsize="57619,198">
                <v:shape id="Shape 5776" style="position:absolute;width:57607;height:196;left:0;top:0;" coordsize="5760721,19685" path="m0,0l5760721,0l5760721,19685l0,19685l0,0">
                  <v:stroke weight="0pt" endcap="flat" joinstyle="miter" miterlimit="10" on="false" color="#000000" opacity="0"/>
                  <v:fill on="true" color="#a0a0a0"/>
                </v:shape>
                <v:shape id="Shape 5777" style="position:absolute;width:91;height:91;left:3;top:0;" coordsize="9144,9144" path="m0,0l9144,0l9144,9144l0,9144l0,0">
                  <v:stroke weight="0pt" endcap="flat" joinstyle="miter" miterlimit="10" on="false" color="#000000" opacity="0"/>
                  <v:fill on="true" color="#a0a0a0"/>
                </v:shape>
                <v:shape id="Shape 5778" style="position:absolute;width:57555;height:91;left:33;top:0;" coordsize="5755514,9144" path="m0,0l5755514,0l5755514,9144l0,9144l0,0">
                  <v:stroke weight="0pt" endcap="flat" joinstyle="miter" miterlimit="10" on="false" color="#000000" opacity="0"/>
                  <v:fill on="true" color="#a0a0a0"/>
                </v:shape>
                <v:shape id="Shape 5779" style="position:absolute;width:91;height:91;left:57589;top:0;" coordsize="9144,9144" path="m0,0l9144,0l9144,9144l0,9144l0,0">
                  <v:stroke weight="0pt" endcap="flat" joinstyle="miter" miterlimit="10" on="false" color="#000000" opacity="0"/>
                  <v:fill on="true" color="#a0a0a0"/>
                </v:shape>
                <v:shape id="Shape 5780" style="position:absolute;width:91;height:137;left:3;top:30;" coordsize="9144,13716" path="m0,0l9144,0l9144,13716l0,13716l0,0">
                  <v:stroke weight="0pt" endcap="flat" joinstyle="miter" miterlimit="10" on="false" color="#000000" opacity="0"/>
                  <v:fill on="true" color="#a0a0a0"/>
                </v:shape>
                <v:shape id="Shape 5781" style="position:absolute;width:91;height:137;left:57589;top:30;" coordsize="9144,13716" path="m0,0l9144,0l9144,13716l0,13716l0,0">
                  <v:stroke weight="0pt" endcap="flat" joinstyle="miter" miterlimit="10" on="false" color="#000000" opacity="0"/>
                  <v:fill on="true" color="#e3e3e3"/>
                </v:shape>
                <v:shape id="Shape 5782" style="position:absolute;width:91;height:91;left:3;top:167;" coordsize="9144,9144" path="m0,0l9144,0l9144,9144l0,9144l0,0">
                  <v:stroke weight="0pt" endcap="flat" joinstyle="miter" miterlimit="10" on="false" color="#000000" opacity="0"/>
                  <v:fill on="true" color="#e3e3e3"/>
                </v:shape>
                <v:shape id="Shape 5783" style="position:absolute;width:57555;height:91;left:33;top:167;" coordsize="5755514,9144" path="m0,0l5755514,0l5755514,9144l0,9144l0,0">
                  <v:stroke weight="0pt" endcap="flat" joinstyle="miter" miterlimit="10" on="false" color="#000000" opacity="0"/>
                  <v:fill on="true" color="#e3e3e3"/>
                </v:shape>
                <v:shape id="Shape 5784" style="position:absolute;width:91;height:91;left:57589;top:167;" coordsize="9144,9144" path="m0,0l9144,0l9144,9144l0,9144l0,0">
                  <v:stroke weight="0pt" endcap="flat" joinstyle="miter" miterlimit="10" on="false" color="#000000" opacity="0"/>
                  <v:fill on="true" color="#e3e3e3"/>
                </v:shape>
              </v:group>
            </w:pict>
          </mc:Fallback>
        </mc:AlternateContent>
      </w:r>
      <w:r>
        <w:t xml:space="preserve"> </w:t>
      </w:r>
    </w:p>
    <w:p w14:paraId="11D9D57E" w14:textId="77777777" w:rsidR="00F2065C" w:rsidRDefault="00000000">
      <w:pPr>
        <w:pStyle w:val="Balk1"/>
        <w:ind w:left="205" w:hanging="220"/>
      </w:pPr>
      <w:r>
        <w:t xml:space="preserve">ALGORİTMA TASARIMI VE MODELLER </w:t>
      </w:r>
    </w:p>
    <w:p w14:paraId="6CE01079" w14:textId="77777777" w:rsidR="00F2065C" w:rsidRDefault="00000000">
      <w:pPr>
        <w:pStyle w:val="Balk2"/>
        <w:ind w:left="378" w:hanging="393"/>
      </w:pPr>
      <w:r>
        <w:t xml:space="preserve">Modül 1: İnme Risk Analizi (Machine Learning) </w:t>
      </w:r>
    </w:p>
    <w:p w14:paraId="6AE4D9A8" w14:textId="77777777" w:rsidR="00F2065C" w:rsidRDefault="00000000">
      <w:pPr>
        <w:ind w:right="47"/>
      </w:pPr>
      <w:r>
        <w:t xml:space="preserve">Klinik veriler üzerinde 4 farklı algoritma yarıştırılarak en iyi sonucu veren model seçilmektedir: </w:t>
      </w:r>
    </w:p>
    <w:p w14:paraId="687EEADB" w14:textId="77777777" w:rsidR="00F2065C" w:rsidRDefault="00000000">
      <w:pPr>
        <w:numPr>
          <w:ilvl w:val="0"/>
          <w:numId w:val="5"/>
        </w:numPr>
        <w:ind w:right="47" w:hanging="360"/>
      </w:pPr>
      <w:proofErr w:type="spellStart"/>
      <w:r>
        <w:rPr>
          <w:b/>
        </w:rPr>
        <w:t>Logistic</w:t>
      </w:r>
      <w:proofErr w:type="spellEnd"/>
      <w:r>
        <w:rPr>
          <w:b/>
        </w:rPr>
        <w:t xml:space="preserve"> </w:t>
      </w:r>
      <w:proofErr w:type="spellStart"/>
      <w:r>
        <w:rPr>
          <w:b/>
        </w:rPr>
        <w:t>Regression</w:t>
      </w:r>
      <w:proofErr w:type="spellEnd"/>
      <w:r>
        <w:rPr>
          <w:b/>
        </w:rPr>
        <w:t>:</w:t>
      </w:r>
      <w:r>
        <w:t xml:space="preserve"> Temel sınıflandırma ve olasılık hesabı. </w:t>
      </w:r>
    </w:p>
    <w:p w14:paraId="6804B1E4" w14:textId="77777777" w:rsidR="00F2065C" w:rsidRDefault="00000000">
      <w:pPr>
        <w:numPr>
          <w:ilvl w:val="0"/>
          <w:numId w:val="5"/>
        </w:numPr>
        <w:ind w:right="47" w:hanging="360"/>
      </w:pPr>
      <w:proofErr w:type="spellStart"/>
      <w:r>
        <w:rPr>
          <w:b/>
        </w:rPr>
        <w:t>Random</w:t>
      </w:r>
      <w:proofErr w:type="spellEnd"/>
      <w:r>
        <w:rPr>
          <w:b/>
        </w:rPr>
        <w:t xml:space="preserve"> </w:t>
      </w:r>
      <w:proofErr w:type="spellStart"/>
      <w:r>
        <w:rPr>
          <w:b/>
        </w:rPr>
        <w:t>Forest</w:t>
      </w:r>
      <w:proofErr w:type="spellEnd"/>
      <w:r>
        <w:rPr>
          <w:b/>
        </w:rPr>
        <w:t>:</w:t>
      </w:r>
      <w:r>
        <w:t xml:space="preserve"> Karar ağaçları topluluğu ile aşırı öğrenmeyi (</w:t>
      </w:r>
      <w:proofErr w:type="spellStart"/>
      <w:r>
        <w:t>Overfitting</w:t>
      </w:r>
      <w:proofErr w:type="spellEnd"/>
      <w:r>
        <w:t xml:space="preserve">) engelleme. </w:t>
      </w:r>
    </w:p>
    <w:p w14:paraId="17296BF8" w14:textId="77777777" w:rsidR="00F2065C" w:rsidRDefault="00000000">
      <w:pPr>
        <w:numPr>
          <w:ilvl w:val="0"/>
          <w:numId w:val="5"/>
        </w:numPr>
        <w:ind w:right="47" w:hanging="360"/>
      </w:pPr>
      <w:proofErr w:type="spellStart"/>
      <w:r>
        <w:rPr>
          <w:b/>
        </w:rPr>
        <w:t>Support</w:t>
      </w:r>
      <w:proofErr w:type="spellEnd"/>
      <w:r>
        <w:rPr>
          <w:b/>
        </w:rPr>
        <w:t xml:space="preserve"> </w:t>
      </w:r>
      <w:proofErr w:type="spellStart"/>
      <w:r>
        <w:rPr>
          <w:b/>
        </w:rPr>
        <w:t>Vector</w:t>
      </w:r>
      <w:proofErr w:type="spellEnd"/>
      <w:r>
        <w:rPr>
          <w:b/>
        </w:rPr>
        <w:t xml:space="preserve"> </w:t>
      </w:r>
      <w:proofErr w:type="spellStart"/>
      <w:r>
        <w:rPr>
          <w:b/>
        </w:rPr>
        <w:t>Machines</w:t>
      </w:r>
      <w:proofErr w:type="spellEnd"/>
      <w:r>
        <w:rPr>
          <w:b/>
        </w:rPr>
        <w:t xml:space="preserve"> (SVM):</w:t>
      </w:r>
      <w:r>
        <w:t xml:space="preserve"> Verileri çok boyutlu uzayda ayırma. </w:t>
      </w:r>
    </w:p>
    <w:p w14:paraId="2B1FD167" w14:textId="77777777" w:rsidR="00F2065C" w:rsidRDefault="00000000">
      <w:pPr>
        <w:numPr>
          <w:ilvl w:val="0"/>
          <w:numId w:val="5"/>
        </w:numPr>
        <w:ind w:right="47" w:hanging="360"/>
      </w:pPr>
      <w:r>
        <w:rPr>
          <w:b/>
        </w:rPr>
        <w:t>K-</w:t>
      </w:r>
      <w:proofErr w:type="spellStart"/>
      <w:r>
        <w:rPr>
          <w:b/>
        </w:rPr>
        <w:t>Nearest</w:t>
      </w:r>
      <w:proofErr w:type="spellEnd"/>
      <w:r>
        <w:rPr>
          <w:b/>
        </w:rPr>
        <w:t xml:space="preserve"> </w:t>
      </w:r>
      <w:proofErr w:type="spellStart"/>
      <w:r>
        <w:rPr>
          <w:b/>
        </w:rPr>
        <w:t>Neighbors</w:t>
      </w:r>
      <w:proofErr w:type="spellEnd"/>
      <w:r>
        <w:rPr>
          <w:b/>
        </w:rPr>
        <w:t xml:space="preserve"> (KNN):</w:t>
      </w:r>
      <w:r>
        <w:t xml:space="preserve"> Benzer hasta profillerini gruplama. </w:t>
      </w:r>
    </w:p>
    <w:p w14:paraId="7EB11AC1" w14:textId="77777777" w:rsidR="00F2065C" w:rsidRDefault="00000000">
      <w:pPr>
        <w:pStyle w:val="Balk2"/>
        <w:ind w:left="378" w:hanging="393"/>
      </w:pPr>
      <w:r>
        <w:t>Modül 2: Beyin Görüntüleme (</w:t>
      </w:r>
      <w:proofErr w:type="spellStart"/>
      <w:r>
        <w:t>Deep</w:t>
      </w:r>
      <w:proofErr w:type="spellEnd"/>
      <w:r>
        <w:t xml:space="preserve"> </w:t>
      </w:r>
      <w:proofErr w:type="gramStart"/>
      <w:r>
        <w:t>Learning -</w:t>
      </w:r>
      <w:proofErr w:type="gramEnd"/>
      <w:r>
        <w:t xml:space="preserve"> CNN) </w:t>
      </w:r>
    </w:p>
    <w:p w14:paraId="6B5C631C" w14:textId="77777777" w:rsidR="00F2065C" w:rsidRDefault="00000000">
      <w:pPr>
        <w:ind w:right="47"/>
      </w:pPr>
      <w:r>
        <w:t xml:space="preserve">Görüntü analizi için insan beyninin görme korteksini taklit eden </w:t>
      </w:r>
      <w:proofErr w:type="spellStart"/>
      <w:r>
        <w:rPr>
          <w:b/>
        </w:rPr>
        <w:t>Convolutional</w:t>
      </w:r>
      <w:proofErr w:type="spellEnd"/>
      <w:r>
        <w:rPr>
          <w:b/>
        </w:rPr>
        <w:t xml:space="preserve"> </w:t>
      </w:r>
      <w:proofErr w:type="spellStart"/>
      <w:r>
        <w:rPr>
          <w:b/>
        </w:rPr>
        <w:t>Neural</w:t>
      </w:r>
      <w:proofErr w:type="spellEnd"/>
      <w:r>
        <w:rPr>
          <w:b/>
        </w:rPr>
        <w:t xml:space="preserve"> Networks (CNN)</w:t>
      </w:r>
      <w:r>
        <w:t xml:space="preserve"> mimarisini kullanan özel bir model tasarlanmıştır. </w:t>
      </w:r>
    </w:p>
    <w:p w14:paraId="525312E5" w14:textId="77777777" w:rsidR="00F2065C" w:rsidRDefault="00000000">
      <w:pPr>
        <w:numPr>
          <w:ilvl w:val="0"/>
          <w:numId w:val="6"/>
        </w:numPr>
        <w:ind w:right="47" w:hanging="360"/>
      </w:pPr>
      <w:r>
        <w:rPr>
          <w:b/>
        </w:rPr>
        <w:t>Conv2D Katmanları:</w:t>
      </w:r>
      <w:r>
        <w:t xml:space="preserve"> Görüntü üzerindeki kenar, doku ve anormallikleri (Tümör sınırları vb.) tespit eder. </w:t>
      </w:r>
    </w:p>
    <w:p w14:paraId="5808C06B" w14:textId="77777777" w:rsidR="00F2065C" w:rsidRDefault="00000000">
      <w:pPr>
        <w:numPr>
          <w:ilvl w:val="0"/>
          <w:numId w:val="6"/>
        </w:numPr>
        <w:ind w:right="47" w:hanging="360"/>
      </w:pPr>
      <w:proofErr w:type="spellStart"/>
      <w:r>
        <w:rPr>
          <w:b/>
        </w:rPr>
        <w:t>MaxPooling</w:t>
      </w:r>
      <w:proofErr w:type="spellEnd"/>
      <w:r>
        <w:rPr>
          <w:b/>
        </w:rPr>
        <w:t>:</w:t>
      </w:r>
      <w:r>
        <w:t xml:space="preserve"> Görüntü boyutunu küçülterek işlem yükünü azaltır. </w:t>
      </w:r>
    </w:p>
    <w:p w14:paraId="62CAB1EB" w14:textId="77777777" w:rsidR="00F2065C" w:rsidRDefault="00000000">
      <w:pPr>
        <w:numPr>
          <w:ilvl w:val="0"/>
          <w:numId w:val="6"/>
        </w:numPr>
        <w:spacing w:after="219"/>
        <w:ind w:right="47" w:hanging="360"/>
      </w:pPr>
      <w:r>
        <w:rPr>
          <w:b/>
        </w:rPr>
        <w:t xml:space="preserve">Dense </w:t>
      </w:r>
      <w:proofErr w:type="spellStart"/>
      <w:r>
        <w:rPr>
          <w:b/>
        </w:rPr>
        <w:t>Layer</w:t>
      </w:r>
      <w:proofErr w:type="spellEnd"/>
      <w:r>
        <w:rPr>
          <w:b/>
        </w:rPr>
        <w:t>:</w:t>
      </w:r>
      <w:r>
        <w:t xml:space="preserve"> Çıkarılan öznitelikleri kullanarak "Risk Var/Yok" kararını verir. </w:t>
      </w:r>
    </w:p>
    <w:p w14:paraId="1518778A" w14:textId="77777777" w:rsidR="00F2065C" w:rsidRDefault="00000000">
      <w:pPr>
        <w:spacing w:after="100" w:line="259" w:lineRule="auto"/>
        <w:ind w:left="0" w:firstLine="0"/>
        <w:jc w:val="right"/>
      </w:pPr>
      <w:r>
        <w:rPr>
          <w:noProof/>
        </w:rPr>
        <mc:AlternateContent>
          <mc:Choice Requires="wpg">
            <w:drawing>
              <wp:inline distT="0" distB="0" distL="0" distR="0" wp14:anchorId="23FCCB35" wp14:editId="340C67A1">
                <wp:extent cx="5761991" cy="20574"/>
                <wp:effectExtent l="0" t="0" r="0" b="0"/>
                <wp:docPr id="4711" name="Group 4711"/>
                <wp:cNvGraphicFramePr/>
                <a:graphic xmlns:a="http://schemas.openxmlformats.org/drawingml/2006/main">
                  <a:graphicData uri="http://schemas.microsoft.com/office/word/2010/wordprocessingGroup">
                    <wpg:wgp>
                      <wpg:cNvGrpSpPr/>
                      <wpg:grpSpPr>
                        <a:xfrm>
                          <a:off x="0" y="0"/>
                          <a:ext cx="5761991" cy="20574"/>
                          <a:chOff x="0" y="0"/>
                          <a:chExt cx="5761991" cy="20574"/>
                        </a:xfrm>
                      </wpg:grpSpPr>
                      <wps:wsp>
                        <wps:cNvPr id="5791" name="Shape 5791"/>
                        <wps:cNvSpPr/>
                        <wps:spPr>
                          <a:xfrm>
                            <a:off x="0" y="0"/>
                            <a:ext cx="5760721" cy="19686"/>
                          </a:xfrm>
                          <a:custGeom>
                            <a:avLst/>
                            <a:gdLst/>
                            <a:ahLst/>
                            <a:cxnLst/>
                            <a:rect l="0" t="0" r="0" b="0"/>
                            <a:pathLst>
                              <a:path w="5760721" h="19686">
                                <a:moveTo>
                                  <a:pt x="0" y="0"/>
                                </a:moveTo>
                                <a:lnTo>
                                  <a:pt x="5760721" y="0"/>
                                </a:lnTo>
                                <a:lnTo>
                                  <a:pt x="5760721"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2" name="Shape 5792"/>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3" name="Shape 5793"/>
                        <wps:cNvSpPr/>
                        <wps:spPr>
                          <a:xfrm>
                            <a:off x="3353" y="763"/>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4" name="Shape 5794"/>
                        <wps:cNvSpPr/>
                        <wps:spPr>
                          <a:xfrm>
                            <a:off x="5758943"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5" name="Shape 5795"/>
                        <wps:cNvSpPr/>
                        <wps:spPr>
                          <a:xfrm>
                            <a:off x="305"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6" name="Shape 5796"/>
                        <wps:cNvSpPr/>
                        <wps:spPr>
                          <a:xfrm>
                            <a:off x="5758943"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7" name="Shape 579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8" name="Shape 5798"/>
                        <wps:cNvSpPr/>
                        <wps:spPr>
                          <a:xfrm>
                            <a:off x="3353" y="17526"/>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9" name="Shape 5799"/>
                        <wps:cNvSpPr/>
                        <wps:spPr>
                          <a:xfrm>
                            <a:off x="5758943"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1" style="width:453.7pt;height:1.62pt;mso-position-horizontal-relative:char;mso-position-vertical-relative:line" coordsize="57619,205">
                <v:shape id="Shape 5800" style="position:absolute;width:57607;height:196;left:0;top:0;" coordsize="5760721,19686" path="m0,0l5760721,0l5760721,19686l0,19686l0,0">
                  <v:stroke weight="0pt" endcap="flat" joinstyle="miter" miterlimit="10" on="false" color="#000000" opacity="0"/>
                  <v:fill on="true" color="#a0a0a0"/>
                </v:shape>
                <v:shape id="Shape 5801" style="position:absolute;width:91;height:91;left:3;top:7;" coordsize="9144,9144" path="m0,0l9144,0l9144,9144l0,9144l0,0">
                  <v:stroke weight="0pt" endcap="flat" joinstyle="miter" miterlimit="10" on="false" color="#000000" opacity="0"/>
                  <v:fill on="true" color="#a0a0a0"/>
                </v:shape>
                <v:shape id="Shape 5802" style="position:absolute;width:57555;height:91;left:33;top:7;" coordsize="5755514,9144" path="m0,0l5755514,0l5755514,9144l0,9144l0,0">
                  <v:stroke weight="0pt" endcap="flat" joinstyle="miter" miterlimit="10" on="false" color="#000000" opacity="0"/>
                  <v:fill on="true" color="#a0a0a0"/>
                </v:shape>
                <v:shape id="Shape 5803" style="position:absolute;width:91;height:91;left:57589;top:7;" coordsize="9144,9144" path="m0,0l9144,0l9144,9144l0,9144l0,0">
                  <v:stroke weight="0pt" endcap="flat" joinstyle="miter" miterlimit="10" on="false" color="#000000" opacity="0"/>
                  <v:fill on="true" color="#a0a0a0"/>
                </v:shape>
                <v:shape id="Shape 5804" style="position:absolute;width:91;height:137;left:3;top:38;" coordsize="9144,13715" path="m0,0l9144,0l9144,13715l0,13715l0,0">
                  <v:stroke weight="0pt" endcap="flat" joinstyle="miter" miterlimit="10" on="false" color="#000000" opacity="0"/>
                  <v:fill on="true" color="#a0a0a0"/>
                </v:shape>
                <v:shape id="Shape 5805" style="position:absolute;width:91;height:137;left:57589;top:38;" coordsize="9144,13715" path="m0,0l9144,0l9144,13715l0,13715l0,0">
                  <v:stroke weight="0pt" endcap="flat" joinstyle="miter" miterlimit="10" on="false" color="#000000" opacity="0"/>
                  <v:fill on="true" color="#e3e3e3"/>
                </v:shape>
                <v:shape id="Shape 5806" style="position:absolute;width:91;height:91;left:3;top:175;" coordsize="9144,9144" path="m0,0l9144,0l9144,9144l0,9144l0,0">
                  <v:stroke weight="0pt" endcap="flat" joinstyle="miter" miterlimit="10" on="false" color="#000000" opacity="0"/>
                  <v:fill on="true" color="#e3e3e3"/>
                </v:shape>
                <v:shape id="Shape 5807" style="position:absolute;width:57555;height:91;left:33;top:175;" coordsize="5755514,9144" path="m0,0l5755514,0l5755514,9144l0,9144l0,0">
                  <v:stroke weight="0pt" endcap="flat" joinstyle="miter" miterlimit="10" on="false" color="#000000" opacity="0"/>
                  <v:fill on="true" color="#e3e3e3"/>
                </v:shape>
                <v:shape id="Shape 5808" style="position:absolute;width:91;height:91;left:57589;top:175;" coordsize="9144,9144" path="m0,0l9144,0l9144,9144l0,9144l0,0">
                  <v:stroke weight="0pt" endcap="flat" joinstyle="miter" miterlimit="10" on="false" color="#000000" opacity="0"/>
                  <v:fill on="true" color="#e3e3e3"/>
                </v:shape>
              </v:group>
            </w:pict>
          </mc:Fallback>
        </mc:AlternateContent>
      </w:r>
      <w:r>
        <w:t xml:space="preserve"> </w:t>
      </w:r>
    </w:p>
    <w:p w14:paraId="66AEA393" w14:textId="77777777" w:rsidR="00F2065C" w:rsidRDefault="00000000">
      <w:pPr>
        <w:pStyle w:val="Balk1"/>
        <w:ind w:left="205" w:hanging="220"/>
      </w:pPr>
      <w:r>
        <w:t xml:space="preserve">BULGULAR VE GÖRSELLEŞTİRME </w:t>
      </w:r>
    </w:p>
    <w:p w14:paraId="54C63251" w14:textId="77777777" w:rsidR="00F2065C" w:rsidRDefault="00000000">
      <w:pPr>
        <w:ind w:right="47"/>
      </w:pPr>
      <w:r>
        <w:t>Proje, "</w:t>
      </w:r>
      <w:proofErr w:type="spellStart"/>
      <w:r>
        <w:t>Explainable</w:t>
      </w:r>
      <w:proofErr w:type="spellEnd"/>
      <w:r>
        <w:t xml:space="preserve"> AI" (Açıklanabilir Yapay </w:t>
      </w:r>
      <w:proofErr w:type="gramStart"/>
      <w:r>
        <w:t>Zeka</w:t>
      </w:r>
      <w:proofErr w:type="gramEnd"/>
      <w:r>
        <w:t xml:space="preserve">) prensibine uygun olarak sadece sonuç değil, </w:t>
      </w:r>
      <w:proofErr w:type="spellStart"/>
      <w:r>
        <w:t>nedensonuç</w:t>
      </w:r>
      <w:proofErr w:type="spellEnd"/>
      <w:r>
        <w:t xml:space="preserve"> ilişkisini gösteren grafikler sunar: </w:t>
      </w:r>
    </w:p>
    <w:p w14:paraId="52852730" w14:textId="77777777" w:rsidR="00F2065C" w:rsidRDefault="00000000">
      <w:pPr>
        <w:numPr>
          <w:ilvl w:val="0"/>
          <w:numId w:val="7"/>
        </w:numPr>
        <w:ind w:right="47" w:hanging="360"/>
      </w:pPr>
      <w:proofErr w:type="spellStart"/>
      <w:r>
        <w:rPr>
          <w:b/>
        </w:rPr>
        <w:t>Confusion</w:t>
      </w:r>
      <w:proofErr w:type="spellEnd"/>
      <w:r>
        <w:rPr>
          <w:b/>
        </w:rPr>
        <w:t xml:space="preserve"> </w:t>
      </w:r>
      <w:proofErr w:type="spellStart"/>
      <w:r>
        <w:rPr>
          <w:b/>
        </w:rPr>
        <w:t>Matrix</w:t>
      </w:r>
      <w:proofErr w:type="spellEnd"/>
      <w:r>
        <w:rPr>
          <w:b/>
        </w:rPr>
        <w:t xml:space="preserve"> (Karmaşıklık Matrisi):</w:t>
      </w:r>
      <w:r>
        <w:t xml:space="preserve"> Modelin doğru ve yanlış tahminlerinin şeffaf dağılımı. </w:t>
      </w:r>
    </w:p>
    <w:p w14:paraId="593D4D81" w14:textId="77777777" w:rsidR="00F2065C" w:rsidRDefault="00000000">
      <w:pPr>
        <w:numPr>
          <w:ilvl w:val="0"/>
          <w:numId w:val="7"/>
        </w:numPr>
        <w:ind w:right="47" w:hanging="360"/>
      </w:pPr>
      <w:r>
        <w:rPr>
          <w:b/>
        </w:rPr>
        <w:lastRenderedPageBreak/>
        <w:t>ROC Eğrisi:</w:t>
      </w:r>
      <w:r>
        <w:t xml:space="preserve"> Modelin ayırt etme gücünü gösteren performans eğrisi. </w:t>
      </w:r>
    </w:p>
    <w:p w14:paraId="1FD32B60" w14:textId="77777777" w:rsidR="00F2065C" w:rsidRDefault="00000000">
      <w:pPr>
        <w:numPr>
          <w:ilvl w:val="0"/>
          <w:numId w:val="7"/>
        </w:numPr>
        <w:ind w:right="47" w:hanging="360"/>
      </w:pPr>
      <w:r>
        <w:rPr>
          <w:b/>
        </w:rPr>
        <w:t>Korelasyon Isı Haritası (</w:t>
      </w:r>
      <w:proofErr w:type="spellStart"/>
      <w:r>
        <w:rPr>
          <w:b/>
        </w:rPr>
        <w:t>Heatmap</w:t>
      </w:r>
      <w:proofErr w:type="spellEnd"/>
      <w:r>
        <w:rPr>
          <w:b/>
        </w:rPr>
        <w:t>):</w:t>
      </w:r>
      <w:r>
        <w:t xml:space="preserve"> Hangi risk faktörlerinin (</w:t>
      </w:r>
      <w:proofErr w:type="spellStart"/>
      <w:r>
        <w:t>Örn</w:t>
      </w:r>
      <w:proofErr w:type="spellEnd"/>
      <w:r>
        <w:t xml:space="preserve">: Yaş ve Şeker) birbiriyle ilişkili olduğunun renkli analizi. </w:t>
      </w:r>
    </w:p>
    <w:p w14:paraId="0333CFBB" w14:textId="77777777" w:rsidR="00F2065C" w:rsidRDefault="00000000">
      <w:pPr>
        <w:numPr>
          <w:ilvl w:val="0"/>
          <w:numId w:val="7"/>
        </w:numPr>
        <w:ind w:right="47" w:hanging="360"/>
      </w:pPr>
      <w:r>
        <w:rPr>
          <w:b/>
        </w:rPr>
        <w:t>Canlı Tahmin:</w:t>
      </w:r>
      <w:r>
        <w:t xml:space="preserve"> Kullanıcıdan alınan anlık verilerle hesaplanan %'</w:t>
      </w:r>
      <w:proofErr w:type="spellStart"/>
      <w:r>
        <w:t>lik</w:t>
      </w:r>
      <w:proofErr w:type="spellEnd"/>
      <w:r>
        <w:t xml:space="preserve"> İnme Riski. </w:t>
      </w:r>
    </w:p>
    <w:p w14:paraId="75B4E1D7" w14:textId="77777777" w:rsidR="00F2065C" w:rsidRDefault="00000000">
      <w:pPr>
        <w:spacing w:after="158" w:line="259" w:lineRule="auto"/>
        <w:ind w:left="0" w:firstLine="0"/>
      </w:pPr>
      <w:r>
        <w:t xml:space="preserve"> </w:t>
      </w:r>
    </w:p>
    <w:p w14:paraId="3748FC0E" w14:textId="77777777" w:rsidR="00F2065C" w:rsidRDefault="00000000">
      <w:pPr>
        <w:spacing w:after="0" w:line="259" w:lineRule="auto"/>
        <w:ind w:left="0" w:firstLine="0"/>
      </w:pPr>
      <w:r>
        <w:t xml:space="preserve"> </w:t>
      </w:r>
    </w:p>
    <w:p w14:paraId="05FA74BD" w14:textId="77777777" w:rsidR="00F2065C" w:rsidRDefault="00000000">
      <w:pPr>
        <w:spacing w:after="101" w:line="259" w:lineRule="auto"/>
        <w:ind w:left="0" w:firstLine="0"/>
        <w:jc w:val="right"/>
      </w:pPr>
      <w:r>
        <w:rPr>
          <w:noProof/>
        </w:rPr>
        <mc:AlternateContent>
          <mc:Choice Requires="wpg">
            <w:drawing>
              <wp:inline distT="0" distB="0" distL="0" distR="0" wp14:anchorId="5AF047E1" wp14:editId="4F026C03">
                <wp:extent cx="5761991" cy="19938"/>
                <wp:effectExtent l="0" t="0" r="0" b="0"/>
                <wp:docPr id="4641" name="Group 4641"/>
                <wp:cNvGraphicFramePr/>
                <a:graphic xmlns:a="http://schemas.openxmlformats.org/drawingml/2006/main">
                  <a:graphicData uri="http://schemas.microsoft.com/office/word/2010/wordprocessingGroup">
                    <wpg:wgp>
                      <wpg:cNvGrpSpPr/>
                      <wpg:grpSpPr>
                        <a:xfrm>
                          <a:off x="0" y="0"/>
                          <a:ext cx="5761991" cy="19938"/>
                          <a:chOff x="0" y="0"/>
                          <a:chExt cx="5761991" cy="19938"/>
                        </a:xfrm>
                      </wpg:grpSpPr>
                      <wps:wsp>
                        <wps:cNvPr id="5811" name="Shape 5811"/>
                        <wps:cNvSpPr/>
                        <wps:spPr>
                          <a:xfrm>
                            <a:off x="0" y="0"/>
                            <a:ext cx="5760721" cy="19685"/>
                          </a:xfrm>
                          <a:custGeom>
                            <a:avLst/>
                            <a:gdLst/>
                            <a:ahLst/>
                            <a:cxnLst/>
                            <a:rect l="0" t="0" r="0" b="0"/>
                            <a:pathLst>
                              <a:path w="5760721" h="19685">
                                <a:moveTo>
                                  <a:pt x="0" y="0"/>
                                </a:moveTo>
                                <a:lnTo>
                                  <a:pt x="5760721" y="0"/>
                                </a:lnTo>
                                <a:lnTo>
                                  <a:pt x="576072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2" name="Shape 5812"/>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3" name="Shape 5813"/>
                        <wps:cNvSpPr/>
                        <wps:spPr>
                          <a:xfrm>
                            <a:off x="3353" y="126"/>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4" name="Shape 5814"/>
                        <wps:cNvSpPr/>
                        <wps:spPr>
                          <a:xfrm>
                            <a:off x="5758943"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5" name="Shape 5815"/>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6" name="Shape 5816"/>
                        <wps:cNvSpPr/>
                        <wps:spPr>
                          <a:xfrm>
                            <a:off x="5758943"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7" name="Shape 5817"/>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8" name="Shape 5818"/>
                        <wps:cNvSpPr/>
                        <wps:spPr>
                          <a:xfrm>
                            <a:off x="3353" y="16890"/>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9" name="Shape 5819"/>
                        <wps:cNvSpPr/>
                        <wps:spPr>
                          <a:xfrm>
                            <a:off x="5758943"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41" style="width:453.7pt;height:1.56995pt;mso-position-horizontal-relative:char;mso-position-vertical-relative:line" coordsize="57619,199">
                <v:shape id="Shape 5820" style="position:absolute;width:57607;height:196;left:0;top:0;" coordsize="5760721,19685" path="m0,0l5760721,0l5760721,19685l0,19685l0,0">
                  <v:stroke weight="0pt" endcap="flat" joinstyle="miter" miterlimit="10" on="false" color="#000000" opacity="0"/>
                  <v:fill on="true" color="#a0a0a0"/>
                </v:shape>
                <v:shape id="Shape 5821" style="position:absolute;width:91;height:91;left:3;top:1;" coordsize="9144,9144" path="m0,0l9144,0l9144,9144l0,9144l0,0">
                  <v:stroke weight="0pt" endcap="flat" joinstyle="miter" miterlimit="10" on="false" color="#000000" opacity="0"/>
                  <v:fill on="true" color="#a0a0a0"/>
                </v:shape>
                <v:shape id="Shape 5822" style="position:absolute;width:57555;height:91;left:33;top:1;" coordsize="5755514,9144" path="m0,0l5755514,0l5755514,9144l0,9144l0,0">
                  <v:stroke weight="0pt" endcap="flat" joinstyle="miter" miterlimit="10" on="false" color="#000000" opacity="0"/>
                  <v:fill on="true" color="#a0a0a0"/>
                </v:shape>
                <v:shape id="Shape 5823" style="position:absolute;width:91;height:91;left:57589;top:1;" coordsize="9144,9144" path="m0,0l9144,0l9144,9144l0,9144l0,0">
                  <v:stroke weight="0pt" endcap="flat" joinstyle="miter" miterlimit="10" on="false" color="#000000" opacity="0"/>
                  <v:fill on="true" color="#a0a0a0"/>
                </v:shape>
                <v:shape id="Shape 5824" style="position:absolute;width:91;height:137;left:3;top:31;" coordsize="9144,13716" path="m0,0l9144,0l9144,13716l0,13716l0,0">
                  <v:stroke weight="0pt" endcap="flat" joinstyle="miter" miterlimit="10" on="false" color="#000000" opacity="0"/>
                  <v:fill on="true" color="#a0a0a0"/>
                </v:shape>
                <v:shape id="Shape 5825" style="position:absolute;width:91;height:137;left:57589;top:31;" coordsize="9144,13716" path="m0,0l9144,0l9144,13716l0,13716l0,0">
                  <v:stroke weight="0pt" endcap="flat" joinstyle="miter" miterlimit="10" on="false" color="#000000" opacity="0"/>
                  <v:fill on="true" color="#e3e3e3"/>
                </v:shape>
                <v:shape id="Shape 5826" style="position:absolute;width:91;height:91;left:3;top:168;" coordsize="9144,9144" path="m0,0l9144,0l9144,9144l0,9144l0,0">
                  <v:stroke weight="0pt" endcap="flat" joinstyle="miter" miterlimit="10" on="false" color="#000000" opacity="0"/>
                  <v:fill on="true" color="#e3e3e3"/>
                </v:shape>
                <v:shape id="Shape 5827" style="position:absolute;width:57555;height:91;left:33;top:168;" coordsize="5755514,9144" path="m0,0l5755514,0l5755514,9144l0,9144l0,0">
                  <v:stroke weight="0pt" endcap="flat" joinstyle="miter" miterlimit="10" on="false" color="#000000" opacity="0"/>
                  <v:fill on="true" color="#e3e3e3"/>
                </v:shape>
                <v:shape id="Shape 5828" style="position:absolute;width:91;height:91;left:57589;top:168;" coordsize="9144,9144" path="m0,0l9144,0l9144,9144l0,9144l0,0">
                  <v:stroke weight="0pt" endcap="flat" joinstyle="miter" miterlimit="10" on="false" color="#000000" opacity="0"/>
                  <v:fill on="true" color="#e3e3e3"/>
                </v:shape>
              </v:group>
            </w:pict>
          </mc:Fallback>
        </mc:AlternateContent>
      </w:r>
      <w:r>
        <w:t xml:space="preserve"> </w:t>
      </w:r>
    </w:p>
    <w:p w14:paraId="745D2D5B" w14:textId="77777777" w:rsidR="00F2065C" w:rsidRDefault="00000000">
      <w:pPr>
        <w:pStyle w:val="Balk1"/>
        <w:ind w:left="205" w:hanging="220"/>
      </w:pPr>
      <w:r>
        <w:t xml:space="preserve">GÜVENLİK VE ETİK YAKLAŞIM </w:t>
      </w:r>
    </w:p>
    <w:p w14:paraId="35A1ECD4" w14:textId="77777777" w:rsidR="00F2065C" w:rsidRDefault="00000000">
      <w:pPr>
        <w:numPr>
          <w:ilvl w:val="0"/>
          <w:numId w:val="8"/>
        </w:numPr>
        <w:ind w:right="47" w:hanging="360"/>
      </w:pPr>
      <w:r>
        <w:rPr>
          <w:b/>
        </w:rPr>
        <w:t>Veri Mahremiyeti (</w:t>
      </w:r>
      <w:proofErr w:type="spellStart"/>
      <w:r>
        <w:rPr>
          <w:b/>
        </w:rPr>
        <w:t>Privacy</w:t>
      </w:r>
      <w:proofErr w:type="spellEnd"/>
      <w:r>
        <w:rPr>
          <w:b/>
        </w:rPr>
        <w:t>):</w:t>
      </w:r>
      <w:r>
        <w:t xml:space="preserve"> </w:t>
      </w:r>
      <w:proofErr w:type="spellStart"/>
      <w:r>
        <w:t>HealthAI</w:t>
      </w:r>
      <w:proofErr w:type="spellEnd"/>
      <w:r>
        <w:t>, "</w:t>
      </w:r>
      <w:proofErr w:type="spellStart"/>
      <w:r>
        <w:t>Stateless</w:t>
      </w:r>
      <w:proofErr w:type="spellEnd"/>
      <w:r>
        <w:t xml:space="preserve">" (Durumsuz) bir mimariye sahiptir. Kullanıcıdan alınan yaş, cinsiyet veya yüklenen MR görüntüleri </w:t>
      </w:r>
      <w:r>
        <w:rPr>
          <w:b/>
        </w:rPr>
        <w:t xml:space="preserve">asla kalıcı bir </w:t>
      </w:r>
      <w:proofErr w:type="spellStart"/>
      <w:r>
        <w:rPr>
          <w:b/>
        </w:rPr>
        <w:t>veritabanına</w:t>
      </w:r>
      <w:proofErr w:type="spellEnd"/>
      <w:r>
        <w:rPr>
          <w:b/>
        </w:rPr>
        <w:t xml:space="preserve"> kaydedilmez</w:t>
      </w:r>
      <w:r>
        <w:t xml:space="preserve">. Tüm işlemler RAM (Geçici Bellek) üzerinde gerçekleşir ve oturum kapatıldığında veriler imha edilir. </w:t>
      </w:r>
    </w:p>
    <w:p w14:paraId="200742BB" w14:textId="77777777" w:rsidR="00F2065C" w:rsidRDefault="00000000">
      <w:pPr>
        <w:numPr>
          <w:ilvl w:val="0"/>
          <w:numId w:val="8"/>
        </w:numPr>
        <w:spacing w:after="219"/>
        <w:ind w:right="47" w:hanging="360"/>
      </w:pPr>
      <w:r>
        <w:rPr>
          <w:b/>
        </w:rPr>
        <w:t>Yasal Uyarı (</w:t>
      </w:r>
      <w:proofErr w:type="spellStart"/>
      <w:r>
        <w:rPr>
          <w:b/>
        </w:rPr>
        <w:t>Disclaimer</w:t>
      </w:r>
      <w:proofErr w:type="spellEnd"/>
      <w:r>
        <w:rPr>
          <w:b/>
        </w:rPr>
        <w:t>):</w:t>
      </w:r>
      <w:r>
        <w:t xml:space="preserve"> Sistem bir tıbbi cihaz değil, karar destek yazılımıdır. Üretilen sonuçlar kesin tanı yerine geçmez, hekime yardımcı tahmin niteliği taşır. </w:t>
      </w:r>
    </w:p>
    <w:p w14:paraId="5197BEDF" w14:textId="77777777" w:rsidR="00F2065C" w:rsidRDefault="00000000">
      <w:pPr>
        <w:spacing w:after="100" w:line="259" w:lineRule="auto"/>
        <w:ind w:left="0" w:firstLine="0"/>
        <w:jc w:val="right"/>
      </w:pPr>
      <w:r>
        <w:rPr>
          <w:noProof/>
        </w:rPr>
        <mc:AlternateContent>
          <mc:Choice Requires="wpg">
            <w:drawing>
              <wp:inline distT="0" distB="0" distL="0" distR="0" wp14:anchorId="2AF690CC" wp14:editId="501DB68E">
                <wp:extent cx="5761991" cy="20320"/>
                <wp:effectExtent l="0" t="0" r="0" b="0"/>
                <wp:docPr id="4642" name="Group 4642"/>
                <wp:cNvGraphicFramePr/>
                <a:graphic xmlns:a="http://schemas.openxmlformats.org/drawingml/2006/main">
                  <a:graphicData uri="http://schemas.microsoft.com/office/word/2010/wordprocessingGroup">
                    <wpg:wgp>
                      <wpg:cNvGrpSpPr/>
                      <wpg:grpSpPr>
                        <a:xfrm>
                          <a:off x="0" y="0"/>
                          <a:ext cx="5761991" cy="20320"/>
                          <a:chOff x="0" y="0"/>
                          <a:chExt cx="5761991" cy="20320"/>
                        </a:xfrm>
                      </wpg:grpSpPr>
                      <wps:wsp>
                        <wps:cNvPr id="5831" name="Shape 5831"/>
                        <wps:cNvSpPr/>
                        <wps:spPr>
                          <a:xfrm>
                            <a:off x="0" y="0"/>
                            <a:ext cx="5760721" cy="20320"/>
                          </a:xfrm>
                          <a:custGeom>
                            <a:avLst/>
                            <a:gdLst/>
                            <a:ahLst/>
                            <a:cxnLst/>
                            <a:rect l="0" t="0" r="0" b="0"/>
                            <a:pathLst>
                              <a:path w="5760721" h="20320">
                                <a:moveTo>
                                  <a:pt x="0" y="0"/>
                                </a:moveTo>
                                <a:lnTo>
                                  <a:pt x="5760721" y="0"/>
                                </a:lnTo>
                                <a:lnTo>
                                  <a:pt x="576072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2" name="Shape 583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3" name="Shape 5833"/>
                        <wps:cNvSpPr/>
                        <wps:spPr>
                          <a:xfrm>
                            <a:off x="3353" y="508"/>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4" name="Shape 5834"/>
                        <wps:cNvSpPr/>
                        <wps:spPr>
                          <a:xfrm>
                            <a:off x="57589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5" name="Shape 5835"/>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 name="Shape 5836"/>
                        <wps:cNvSpPr/>
                        <wps:spPr>
                          <a:xfrm>
                            <a:off x="5758943"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7" name="Shape 583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8" name="Shape 5838"/>
                        <wps:cNvSpPr/>
                        <wps:spPr>
                          <a:xfrm>
                            <a:off x="3353" y="17272"/>
                            <a:ext cx="5755514" cy="9144"/>
                          </a:xfrm>
                          <a:custGeom>
                            <a:avLst/>
                            <a:gdLst/>
                            <a:ahLst/>
                            <a:cxnLst/>
                            <a:rect l="0" t="0" r="0" b="0"/>
                            <a:pathLst>
                              <a:path w="5755514" h="9144">
                                <a:moveTo>
                                  <a:pt x="0" y="0"/>
                                </a:moveTo>
                                <a:lnTo>
                                  <a:pt x="5755514" y="0"/>
                                </a:lnTo>
                                <a:lnTo>
                                  <a:pt x="575551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9" name="Shape 5839"/>
                        <wps:cNvSpPr/>
                        <wps:spPr>
                          <a:xfrm>
                            <a:off x="57589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42" style="width:453.7pt;height:1.59998pt;mso-position-horizontal-relative:char;mso-position-vertical-relative:line" coordsize="57619,203">
                <v:shape id="Shape 5840" style="position:absolute;width:57607;height:203;left:0;top:0;" coordsize="5760721,20320" path="m0,0l5760721,0l5760721,20320l0,20320l0,0">
                  <v:stroke weight="0pt" endcap="flat" joinstyle="miter" miterlimit="10" on="false" color="#000000" opacity="0"/>
                  <v:fill on="true" color="#a0a0a0"/>
                </v:shape>
                <v:shape id="Shape 5841" style="position:absolute;width:91;height:91;left:3;top:5;" coordsize="9144,9144" path="m0,0l9144,0l9144,9144l0,9144l0,0">
                  <v:stroke weight="0pt" endcap="flat" joinstyle="miter" miterlimit="10" on="false" color="#000000" opacity="0"/>
                  <v:fill on="true" color="#a0a0a0"/>
                </v:shape>
                <v:shape id="Shape 5842" style="position:absolute;width:57555;height:91;left:33;top:5;" coordsize="5755514,9144" path="m0,0l5755514,0l5755514,9144l0,9144l0,0">
                  <v:stroke weight="0pt" endcap="flat" joinstyle="miter" miterlimit="10" on="false" color="#000000" opacity="0"/>
                  <v:fill on="true" color="#a0a0a0"/>
                </v:shape>
                <v:shape id="Shape 5843" style="position:absolute;width:91;height:91;left:57589;top:5;" coordsize="9144,9144" path="m0,0l9144,0l9144,9144l0,9144l0,0">
                  <v:stroke weight="0pt" endcap="flat" joinstyle="miter" miterlimit="10" on="false" color="#000000" opacity="0"/>
                  <v:fill on="true" color="#a0a0a0"/>
                </v:shape>
                <v:shape id="Shape 5844" style="position:absolute;width:91;height:137;left:3;top:35;" coordsize="9144,13716" path="m0,0l9144,0l9144,13716l0,13716l0,0">
                  <v:stroke weight="0pt" endcap="flat" joinstyle="miter" miterlimit="10" on="false" color="#000000" opacity="0"/>
                  <v:fill on="true" color="#a0a0a0"/>
                </v:shape>
                <v:shape id="Shape 5845" style="position:absolute;width:91;height:137;left:57589;top:35;" coordsize="9144,13716" path="m0,0l9144,0l9144,13716l0,13716l0,0">
                  <v:stroke weight="0pt" endcap="flat" joinstyle="miter" miterlimit="10" on="false" color="#000000" opacity="0"/>
                  <v:fill on="true" color="#e3e3e3"/>
                </v:shape>
                <v:shape id="Shape 5846" style="position:absolute;width:91;height:91;left:3;top:172;" coordsize="9144,9144" path="m0,0l9144,0l9144,9144l0,9144l0,0">
                  <v:stroke weight="0pt" endcap="flat" joinstyle="miter" miterlimit="10" on="false" color="#000000" opacity="0"/>
                  <v:fill on="true" color="#e3e3e3"/>
                </v:shape>
                <v:shape id="Shape 5847" style="position:absolute;width:57555;height:91;left:33;top:172;" coordsize="5755514,9144" path="m0,0l5755514,0l5755514,9144l0,9144l0,0">
                  <v:stroke weight="0pt" endcap="flat" joinstyle="miter" miterlimit="10" on="false" color="#000000" opacity="0"/>
                  <v:fill on="true" color="#e3e3e3"/>
                </v:shape>
                <v:shape id="Shape 5848" style="position:absolute;width:91;height:91;left:57589;top:172;" coordsize="9144,9144" path="m0,0l9144,0l9144,9144l0,9144l0,0">
                  <v:stroke weight="0pt" endcap="flat" joinstyle="miter" miterlimit="10" on="false" color="#000000" opacity="0"/>
                  <v:fill on="true" color="#e3e3e3"/>
                </v:shape>
              </v:group>
            </w:pict>
          </mc:Fallback>
        </mc:AlternateContent>
      </w:r>
      <w:r>
        <w:t xml:space="preserve"> </w:t>
      </w:r>
    </w:p>
    <w:p w14:paraId="45826108" w14:textId="77777777" w:rsidR="00F2065C" w:rsidRDefault="00000000">
      <w:pPr>
        <w:pStyle w:val="Balk1"/>
        <w:ind w:left="207" w:hanging="222"/>
      </w:pPr>
      <w:r>
        <w:t xml:space="preserve">SONUÇ VE GELECEK VİZYONU </w:t>
      </w:r>
    </w:p>
    <w:p w14:paraId="35D13896" w14:textId="77777777" w:rsidR="00F2065C" w:rsidRDefault="00000000">
      <w:pPr>
        <w:ind w:right="47"/>
      </w:pPr>
      <w:proofErr w:type="spellStart"/>
      <w:r>
        <w:t>HealthAI</w:t>
      </w:r>
      <w:proofErr w:type="spellEnd"/>
      <w:r>
        <w:t xml:space="preserve"> projesi, teorik yapay </w:t>
      </w:r>
      <w:proofErr w:type="gramStart"/>
      <w:r>
        <w:t>zeka</w:t>
      </w:r>
      <w:proofErr w:type="gramEnd"/>
      <w:r>
        <w:t xml:space="preserve"> algoritmalarının gerçek bir halk sağlığı sorununa nasıl uygulanabileceğini gösteren somut bir mühendislik ürünüdür. Geliştirilen </w:t>
      </w:r>
      <w:proofErr w:type="gramStart"/>
      <w:r>
        <w:t>sistem,</w:t>
      </w:r>
      <w:proofErr w:type="gramEnd"/>
      <w:r>
        <w:t xml:space="preserve"> hem sayısal hem de görsel veriyi işleyerek "Bütüncül Tıp" anlayışına teknolojik bir altyapı sunmaktadır. </w:t>
      </w:r>
    </w:p>
    <w:p w14:paraId="3674B3AD" w14:textId="77777777" w:rsidR="00F2065C" w:rsidRDefault="00000000">
      <w:pPr>
        <w:spacing w:after="159" w:line="259" w:lineRule="auto"/>
        <w:ind w:left="-5"/>
      </w:pPr>
      <w:r>
        <w:rPr>
          <w:b/>
        </w:rPr>
        <w:t>Gelecek Hedefleri:</w:t>
      </w:r>
      <w:r>
        <w:t xml:space="preserve"> </w:t>
      </w:r>
    </w:p>
    <w:p w14:paraId="361DBDE1" w14:textId="77777777" w:rsidR="00F2065C" w:rsidRDefault="00000000">
      <w:pPr>
        <w:numPr>
          <w:ilvl w:val="0"/>
          <w:numId w:val="9"/>
        </w:numPr>
        <w:ind w:right="47" w:hanging="360"/>
      </w:pPr>
      <w:r>
        <w:rPr>
          <w:b/>
        </w:rPr>
        <w:t>Bulut Entegrasyonu:</w:t>
      </w:r>
      <w:r>
        <w:t xml:space="preserve"> Sistemin AWS/Azure üzerine taşınarak hastane sistemlerine entegre edilmesi. </w:t>
      </w:r>
    </w:p>
    <w:p w14:paraId="2E0A25E6" w14:textId="77777777" w:rsidR="00F2065C" w:rsidRDefault="00000000">
      <w:pPr>
        <w:numPr>
          <w:ilvl w:val="0"/>
          <w:numId w:val="9"/>
        </w:numPr>
        <w:ind w:right="47" w:hanging="360"/>
      </w:pPr>
      <w:proofErr w:type="spellStart"/>
      <w:r>
        <w:rPr>
          <w:b/>
        </w:rPr>
        <w:t>IoT</w:t>
      </w:r>
      <w:proofErr w:type="spellEnd"/>
      <w:r>
        <w:rPr>
          <w:b/>
        </w:rPr>
        <w:t xml:space="preserve"> Desteği:</w:t>
      </w:r>
      <w:r>
        <w:t xml:space="preserve"> Akıllı saatlerden alınan anlık nabız verilerinin sisteme dahil edilmesi. </w:t>
      </w:r>
    </w:p>
    <w:p w14:paraId="565CB521" w14:textId="77777777" w:rsidR="00F2065C" w:rsidRDefault="00000000">
      <w:pPr>
        <w:numPr>
          <w:ilvl w:val="0"/>
          <w:numId w:val="9"/>
        </w:numPr>
        <w:ind w:right="47" w:hanging="360"/>
      </w:pPr>
      <w:r>
        <w:rPr>
          <w:b/>
        </w:rPr>
        <w:t>DICOM Desteği:</w:t>
      </w:r>
      <w:r>
        <w:t xml:space="preserve"> Tıbbi standart görüntü formatlarının (DICOM) doğrudan işlenebilmesi. </w:t>
      </w:r>
    </w:p>
    <w:p w14:paraId="3D9DA541" w14:textId="77777777" w:rsidR="00F2065C" w:rsidRDefault="00000000">
      <w:pPr>
        <w:spacing w:after="0" w:line="259" w:lineRule="auto"/>
        <w:ind w:left="0" w:firstLine="0"/>
      </w:pPr>
      <w:r>
        <w:t xml:space="preserve"> </w:t>
      </w:r>
    </w:p>
    <w:sectPr w:rsidR="00F2065C">
      <w:pgSz w:w="11906" w:h="16838"/>
      <w:pgMar w:top="1460" w:right="1366" w:bottom="1439"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4CD0"/>
    <w:multiLevelType w:val="hybridMultilevel"/>
    <w:tmpl w:val="FE5E264C"/>
    <w:lvl w:ilvl="0" w:tplc="9F88BA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6F0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A6D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5869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4A07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7E18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D46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AB4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22A4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473975"/>
    <w:multiLevelType w:val="multilevel"/>
    <w:tmpl w:val="EA5AFFCA"/>
    <w:lvl w:ilvl="0">
      <w:start w:val="1"/>
      <w:numFmt w:val="decimal"/>
      <w:pStyle w:val="Balk1"/>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pStyle w:val="Balk2"/>
      <w:lvlText w:val="%1.%2."/>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744074"/>
    <w:multiLevelType w:val="hybridMultilevel"/>
    <w:tmpl w:val="AD9AA1B0"/>
    <w:lvl w:ilvl="0" w:tplc="872895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F8E9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7EC3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A92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9A7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8EB4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3ECB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8CF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ACD8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CD7995"/>
    <w:multiLevelType w:val="hybridMultilevel"/>
    <w:tmpl w:val="2076A02A"/>
    <w:lvl w:ilvl="0" w:tplc="1A601A6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3A23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A2D0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524E5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488D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4E54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20775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80F0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2C38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C0BC2"/>
    <w:multiLevelType w:val="hybridMultilevel"/>
    <w:tmpl w:val="A6F81BEC"/>
    <w:lvl w:ilvl="0" w:tplc="A9464C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3821A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E0304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56A01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0A56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B0E5A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18463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A235E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560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017F37"/>
    <w:multiLevelType w:val="hybridMultilevel"/>
    <w:tmpl w:val="5B24E70E"/>
    <w:lvl w:ilvl="0" w:tplc="80D879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8240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928F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421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24DF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6E87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E45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6E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6E3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8C44E2"/>
    <w:multiLevelType w:val="hybridMultilevel"/>
    <w:tmpl w:val="AE163438"/>
    <w:lvl w:ilvl="0" w:tplc="C152FC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284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46CE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C53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45B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D0F4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367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C63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2E79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BE09C9"/>
    <w:multiLevelType w:val="hybridMultilevel"/>
    <w:tmpl w:val="4B0EF0CA"/>
    <w:lvl w:ilvl="0" w:tplc="25E8AA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9809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3CEB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AC1D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AA4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CCD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1AAA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0EE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7833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7253D6"/>
    <w:multiLevelType w:val="hybridMultilevel"/>
    <w:tmpl w:val="188C22C4"/>
    <w:lvl w:ilvl="0" w:tplc="20E0B2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C46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C024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6230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ACD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144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1695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AA8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80F4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454786E"/>
    <w:multiLevelType w:val="hybridMultilevel"/>
    <w:tmpl w:val="AF7A7CA8"/>
    <w:lvl w:ilvl="0" w:tplc="B9D250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0B3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1E94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94C3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2B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FEE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24C9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64E2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06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96785600">
    <w:abstractNumId w:val="5"/>
  </w:num>
  <w:num w:numId="2" w16cid:durableId="1019547093">
    <w:abstractNumId w:val="7"/>
  </w:num>
  <w:num w:numId="3" w16cid:durableId="719671748">
    <w:abstractNumId w:val="4"/>
  </w:num>
  <w:num w:numId="4" w16cid:durableId="1976442774">
    <w:abstractNumId w:val="0"/>
  </w:num>
  <w:num w:numId="5" w16cid:durableId="968827689">
    <w:abstractNumId w:val="8"/>
  </w:num>
  <w:num w:numId="6" w16cid:durableId="977608587">
    <w:abstractNumId w:val="6"/>
  </w:num>
  <w:num w:numId="7" w16cid:durableId="1719233274">
    <w:abstractNumId w:val="2"/>
  </w:num>
  <w:num w:numId="8" w16cid:durableId="455106548">
    <w:abstractNumId w:val="9"/>
  </w:num>
  <w:num w:numId="9" w16cid:durableId="2009820173">
    <w:abstractNumId w:val="3"/>
  </w:num>
  <w:num w:numId="10" w16cid:durableId="239214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65C"/>
    <w:rsid w:val="0026555C"/>
    <w:rsid w:val="00DE0BDE"/>
    <w:rsid w:val="00F206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F284"/>
  <w15:docId w15:val="{28C9CB3F-D6C5-427D-8F69-84E0A8A6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sz w:val="22"/>
    </w:rPr>
  </w:style>
  <w:style w:type="paragraph" w:styleId="Balk1">
    <w:name w:val="heading 1"/>
    <w:next w:val="Normal"/>
    <w:link w:val="Balk1Char"/>
    <w:uiPriority w:val="9"/>
    <w:qFormat/>
    <w:pPr>
      <w:keepNext/>
      <w:keepLines/>
      <w:numPr>
        <w:numId w:val="10"/>
      </w:numPr>
      <w:spacing w:after="159" w:line="259" w:lineRule="auto"/>
      <w:ind w:left="10" w:hanging="10"/>
      <w:outlineLvl w:val="0"/>
    </w:pPr>
    <w:rPr>
      <w:rFonts w:ascii="Calibri" w:eastAsia="Calibri" w:hAnsi="Calibri" w:cs="Calibri"/>
      <w:b/>
      <w:color w:val="000000"/>
      <w:sz w:val="22"/>
    </w:rPr>
  </w:style>
  <w:style w:type="paragraph" w:styleId="Balk2">
    <w:name w:val="heading 2"/>
    <w:next w:val="Normal"/>
    <w:link w:val="Balk2Char"/>
    <w:uiPriority w:val="9"/>
    <w:unhideWhenUsed/>
    <w:qFormat/>
    <w:pPr>
      <w:keepNext/>
      <w:keepLines/>
      <w:numPr>
        <w:ilvl w:val="1"/>
        <w:numId w:val="10"/>
      </w:numPr>
      <w:spacing w:after="159" w:line="259" w:lineRule="auto"/>
      <w:ind w:left="10" w:hanging="10"/>
      <w:outlineLvl w:val="1"/>
    </w:pPr>
    <w:rPr>
      <w:rFonts w:ascii="Calibri" w:eastAsia="Calibri" w:hAnsi="Calibri" w:cs="Calibri"/>
      <w:b/>
      <w:color w:val="00000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000000"/>
      <w:sz w:val="22"/>
    </w:rPr>
  </w:style>
  <w:style w:type="character" w:customStyle="1" w:styleId="Balk2Char">
    <w:name w:val="Başlık 2 Char"/>
    <w:link w:val="Balk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 Şahin</dc:creator>
  <cp:keywords/>
  <cp:lastModifiedBy>Atakan Şahin</cp:lastModifiedBy>
  <cp:revision>2</cp:revision>
  <dcterms:created xsi:type="dcterms:W3CDTF">2026-01-07T07:45:00Z</dcterms:created>
  <dcterms:modified xsi:type="dcterms:W3CDTF">2026-01-07T07:45:00Z</dcterms:modified>
</cp:coreProperties>
</file>