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32"/>
        </w:rPr>
        <w:t>Data Dictionary — Data Flow Diagram (Level 1)</w:t>
      </w:r>
    </w:p>
    <w:p>
      <w:pPr>
        <w:spacing w:after="400"/>
      </w:pPr>
      <w:r>
        <w:rPr>
          <w:color w:val="505050"/>
          <w:sz w:val="18"/>
        </w:rPr>
        <w:t>E-Commerce Platform  |  System Documentation</w:t>
      </w:r>
    </w:p>
    <w:p>
      <w:pPr>
        <w:spacing w:before="320" w:after="80"/>
      </w:pPr>
      <w:r>
        <w:rPr>
          <w:b/>
          <w:color w:val="000000"/>
          <w:sz w:val="24"/>
        </w:rPr>
        <w:t>1. External Entities</w:t>
      </w:r>
    </w:p>
    <w:p>
      <w:pPr>
        <w:spacing w:before="40" w:after="120"/>
      </w:pPr>
      <w:r>
        <w:rPr>
          <w:i/>
          <w:color w:val="505050"/>
          <w:sz w:val="16"/>
        </w:rPr>
        <w:t>Actors and systems that interact with the e-commerce platform from outside its boundary.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0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ID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Name</w:t>
            </w:r>
          </w:p>
        </w:tc>
        <w:tc>
          <w:tcPr>
            <w:tcW w:type="dxa" w:w="259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59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Inputs to System</w:t>
            </w:r>
          </w:p>
        </w:tc>
        <w:tc>
          <w:tcPr>
            <w:tcW w:type="dxa" w:w="2376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Outputs from System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E1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Customer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End user who browses, purchases, and reviews products.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Credentials, checkout data, reviews, activity events</w:t>
            </w:r>
          </w:p>
        </w:tc>
        <w:tc>
          <w:tcPr>
            <w:tcW w:type="dxa" w:w="237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Products, order status, recommendations, receipts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E2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Admin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Staff member managing inventory, orders, and platform settings.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Product data, category updates, order status changes</w:t>
            </w:r>
          </w:p>
        </w:tc>
        <w:tc>
          <w:tcPr>
            <w:tcW w:type="dxa" w:w="237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Analytics reports, dashboard metrics, alerts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E3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Payment Gateway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External payment processors: Pesapal, MTN MoMo, Airtel Money, Stripe, PayPal.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Transaction result, IPN / webhook callback</w:t>
            </w:r>
          </w:p>
        </w:tc>
        <w:tc>
          <w:tcPr>
            <w:tcW w:type="dxa" w:w="237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Payment initiation request (amount, reference, redirect URLs)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E4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AI Service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FastAPI microservice hosting collaborative-filter and content-based recommendation models.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Ranked recommendation IDs, similarity scores</w:t>
            </w:r>
          </w:p>
        </w:tc>
        <w:tc>
          <w:tcPr>
            <w:tcW w:type="dxa" w:w="237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User behaviour summary, product ID lists for scoring</w:t>
            </w:r>
          </w:p>
        </w:tc>
      </w:tr>
    </w:tbl>
    <w:p/>
    <w:p>
      <w:pPr>
        <w:spacing w:before="320" w:after="80"/>
      </w:pPr>
      <w:r>
        <w:rPr>
          <w:b/>
          <w:color w:val="000000"/>
          <w:sz w:val="24"/>
        </w:rPr>
        <w:t>2. Processes</w:t>
      </w:r>
    </w:p>
    <w:p>
      <w:pPr>
        <w:spacing w:before="40" w:after="120"/>
      </w:pPr>
      <w:r>
        <w:rPr>
          <w:i/>
          <w:color w:val="505050"/>
          <w:sz w:val="16"/>
        </w:rPr>
        <w:t>The seven functional processes that transform data within the system.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0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ID</w:t>
            </w:r>
          </w:p>
        </w:tc>
        <w:tc>
          <w:tcPr>
            <w:tcW w:type="dxa" w:w="18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Name</w:t>
            </w:r>
          </w:p>
        </w:tc>
        <w:tc>
          <w:tcPr>
            <w:tcW w:type="dxa" w:w="302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30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Key Inputs</w:t>
            </w:r>
          </w:p>
        </w:tc>
        <w:tc>
          <w:tcPr>
            <w:tcW w:type="dxa" w:w="208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Key Outputs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P1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User Authentication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Handles registration, login, JWT issuance, email verification, and password reset.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Credentials, reset token</w:t>
            </w:r>
          </w:p>
        </w:tc>
        <w:tc>
          <w:tcPr>
            <w:tcW w:type="dxa" w:w="208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JWT token, user profile, verification email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P2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Product Management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CRUD operations for products and categories; Cloudinary image upload; stock tracking.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Product data, category data, image files</w:t>
            </w:r>
          </w:p>
        </w:tc>
        <w:tc>
          <w:tcPr>
            <w:tcW w:type="dxa" w:w="208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Product catalogue, image URLs, category tree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P3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Order Processing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Validates cart, reserves stock, creates order, manages status transitions (pending → delivered).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Cart contents, shipping address, coupon code</w:t>
            </w:r>
          </w:p>
        </w:tc>
        <w:tc>
          <w:tcPr>
            <w:tcW w:type="dxa" w:w="208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Order confirmation, stock update, payment intent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P4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Payment Processing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Initiates payment with the appropriate gateway, handles IPN / webhook callbacks, updates order and payment records.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Payment request, gateway webhook payload</w:t>
            </w:r>
          </w:p>
        </w:tc>
        <w:tc>
          <w:tcPr>
            <w:tcW w:type="dxa" w:w="208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Redirect URL, payment record, updated order status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P5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Recommendation Engine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Retrieves personalised or trending recommendations from the AI service; falls back to DB trending query if AI service is unavailable.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User ID, product IDs from AI service</w:t>
            </w:r>
          </w:p>
        </w:tc>
        <w:tc>
          <w:tcPr>
            <w:tcW w:type="dxa" w:w="208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Ranked and enriched product list delivered to customer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P6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Review and Wishlist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Creates, updates, and deletes product reviews; manages wishlist additions/removals; recalculates product rating aggregates.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Review data, wishlist action (add/remove)</w:t>
            </w:r>
          </w:p>
        </w:tc>
        <w:tc>
          <w:tcPr>
            <w:tcW w:type="dxa" w:w="208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Persisted review, updated product averageRating, wishlist state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P7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Activity Tracking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Logs user behavioural events (views, searches, cart actions, purchases) for analytics and AI model training data.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Event type, product ID, metadata</w:t>
            </w:r>
          </w:p>
        </w:tc>
        <w:tc>
          <w:tcPr>
            <w:tcW w:type="dxa" w:w="208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Activity log entry written to D8; aggregated data forwarded to AI service</w:t>
            </w:r>
          </w:p>
        </w:tc>
      </w:tr>
    </w:tbl>
    <w:p/>
    <w:p>
      <w:pPr>
        <w:spacing w:before="320" w:after="80"/>
      </w:pPr>
      <w:r>
        <w:rPr>
          <w:b/>
          <w:color w:val="000000"/>
          <w:sz w:val="24"/>
        </w:rPr>
        <w:t>3. Data Stores</w:t>
      </w:r>
    </w:p>
    <w:p>
      <w:pPr>
        <w:spacing w:before="40" w:after="120"/>
      </w:pPr>
      <w:r>
        <w:rPr>
          <w:i/>
          <w:color w:val="505050"/>
          <w:sz w:val="16"/>
        </w:rPr>
        <w:t>Persistent storage locations used by the system processes.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0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ID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Name</w:t>
            </w:r>
          </w:p>
        </w:tc>
        <w:tc>
          <w:tcPr>
            <w:tcW w:type="dxa" w:w="1296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Technology</w:t>
            </w:r>
          </w:p>
        </w:tc>
        <w:tc>
          <w:tcPr>
            <w:tcW w:type="dxa" w:w="316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338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Key Fields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D1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Users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MongoDB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All registered user accounts including credentials and embedded shipping addresses.</w:t>
            </w:r>
          </w:p>
        </w:tc>
        <w:tc>
          <w:tcPr>
            <w:tcW w:type="dxa" w:w="33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_id, email, password (hashed), role, isVerified, addresses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D2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Products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MongoDB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Product catalogue with pricing, inventory, imagery, and computed rating aggregates.</w:t>
            </w:r>
          </w:p>
        </w:tc>
        <w:tc>
          <w:tcPr>
            <w:tcW w:type="dxa" w:w="33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_id, name, price, stock, status, category, images, averageRating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D3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Orders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MongoDB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Customer orders from placement through fulfilment, including line-item snapshots.</w:t>
            </w:r>
          </w:p>
        </w:tc>
        <w:tc>
          <w:tcPr>
            <w:tcW w:type="dxa" w:w="33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_id, user, items, status, paymentStatus, total, shippingAddress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D4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Payments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MongoDB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Payment transaction records from all gateways with raw gateway response for audit.</w:t>
            </w:r>
          </w:p>
        </w:tc>
        <w:tc>
          <w:tcPr>
            <w:tcW w:type="dxa" w:w="33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_id, order, method, status, transactionId, amount, currency, gatewayResponse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D5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Cart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MongoDB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Persisted shopping carts — one per user — retained across sessions.</w:t>
            </w:r>
          </w:p>
        </w:tc>
        <w:tc>
          <w:tcPr>
            <w:tcW w:type="dxa" w:w="33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_id, user, items, total, couponCode, discount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D6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Reviews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MongoDB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Customer reviews and star ratings linked to products and users.</w:t>
            </w:r>
          </w:p>
        </w:tc>
        <w:tc>
          <w:tcPr>
            <w:tcW w:type="dxa" w:w="33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_id, user, product, rating, body, verifiedPurchase, createdAt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D7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Wishlist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MongoDB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Products saved by each user for future reference — one wishlist per user.</w:t>
            </w:r>
          </w:p>
        </w:tc>
        <w:tc>
          <w:tcPr>
            <w:tcW w:type="dxa" w:w="33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_id, user, items[product, addedAt]</w:t>
            </w:r>
          </w:p>
        </w:tc>
      </w:tr>
      <w:tr>
        <w:tc>
          <w:tcPr>
            <w:tcW w:type="dxa" w:w="5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D8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UserActivity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MongoDB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Raw behavioural event log: views, searches, cart actions, purchases, recommendation impressions.</w:t>
            </w:r>
          </w:p>
        </w:tc>
        <w:tc>
          <w:tcPr>
            <w:tcW w:type="dxa" w:w="33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_id, user, product, activityType, metadata, timestamp</w:t>
            </w:r>
          </w:p>
        </w:tc>
      </w:tr>
    </w:tbl>
    <w:p/>
    <w:p>
      <w:pPr>
        <w:spacing w:before="320" w:after="80"/>
      </w:pPr>
      <w:r>
        <w:rPr>
          <w:b/>
          <w:color w:val="000000"/>
          <w:sz w:val="24"/>
        </w:rPr>
        <w:t>4. Data Flows</w:t>
      </w:r>
    </w:p>
    <w:p>
      <w:pPr>
        <w:spacing w:before="40" w:after="120"/>
      </w:pPr>
      <w:r>
        <w:rPr>
          <w:i/>
          <w:color w:val="505050"/>
          <w:sz w:val="16"/>
        </w:rPr>
        <w:t>Named data flows between external entities, processes, and data stores.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4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Flow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From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To</w:t>
            </w:r>
          </w:p>
        </w:tc>
        <w:tc>
          <w:tcPr>
            <w:tcW w:type="dxa" w:w="244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Data</w:t>
            </w:r>
          </w:p>
        </w:tc>
        <w:tc>
          <w:tcPr>
            <w:tcW w:type="dxa" w:w="32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6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F1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Customer (E1)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P1 Authentication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Email, password or registration form data</w:t>
            </w:r>
          </w:p>
        </w:tc>
        <w:tc>
          <w:tcPr>
            <w:tcW w:type="dxa" w:w="32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User submits login credentials or new account registration</w:t>
            </w:r>
          </w:p>
        </w:tc>
      </w:tr>
      <w:tr>
        <w:tc>
          <w:tcPr>
            <w:tcW w:type="dxa" w:w="6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F2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P1 Authentication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Customer (E1)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JWT access token, user profile object</w:t>
            </w:r>
          </w:p>
        </w:tc>
        <w:tc>
          <w:tcPr>
            <w:tcW w:type="dxa" w:w="32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System returns auth token and profile on successful authentication</w:t>
            </w:r>
          </w:p>
        </w:tc>
      </w:tr>
      <w:tr>
        <w:tc>
          <w:tcPr>
            <w:tcW w:type="dxa" w:w="6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F3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P1 Authentication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D1 Users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User document (create or update)</w:t>
            </w:r>
          </w:p>
        </w:tc>
        <w:tc>
          <w:tcPr>
            <w:tcW w:type="dxa" w:w="32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New user created or existing user record updated in Users store</w:t>
            </w:r>
          </w:p>
        </w:tc>
      </w:tr>
      <w:tr>
        <w:tc>
          <w:tcPr>
            <w:tcW w:type="dxa" w:w="6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F4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Admin (E2)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P2 Product Management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Product data, category data, image files</w:t>
            </w:r>
          </w:p>
        </w:tc>
        <w:tc>
          <w:tcPr>
            <w:tcW w:type="dxa" w:w="32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Admin creates or modifies product listings and categories</w:t>
            </w:r>
          </w:p>
        </w:tc>
      </w:tr>
      <w:tr>
        <w:tc>
          <w:tcPr>
            <w:tcW w:type="dxa" w:w="6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F5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P2 Product Management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D2 Products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Product document with Cloudinary image URLs</w:t>
            </w:r>
          </w:p>
        </w:tc>
        <w:tc>
          <w:tcPr>
            <w:tcW w:type="dxa" w:w="32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Persist product data after Cloudinary upload completes</w:t>
            </w:r>
          </w:p>
        </w:tc>
      </w:tr>
      <w:tr>
        <w:tc>
          <w:tcPr>
            <w:tcW w:type="dxa" w:w="6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F6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Customer (E1)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P3 Order Processing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Cart ID, shipping address, coupon code</w:t>
            </w:r>
          </w:p>
        </w:tc>
        <w:tc>
          <w:tcPr>
            <w:tcW w:type="dxa" w:w="32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Customer initiates checkout</w:t>
            </w:r>
          </w:p>
        </w:tc>
      </w:tr>
      <w:tr>
        <w:tc>
          <w:tcPr>
            <w:tcW w:type="dxa" w:w="6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F7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P3 Order Processing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D3 Orders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New order document with pending status</w:t>
            </w:r>
          </w:p>
        </w:tc>
        <w:tc>
          <w:tcPr>
            <w:tcW w:type="dxa" w:w="32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Order written to store after cart validation and stock reservation</w:t>
            </w:r>
          </w:p>
        </w:tc>
      </w:tr>
      <w:tr>
        <w:tc>
          <w:tcPr>
            <w:tcW w:type="dxa" w:w="6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F8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P3 Order Processing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P4 Payment Processing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Order ID, amount, payment method, phone / email</w:t>
            </w:r>
          </w:p>
        </w:tc>
        <w:tc>
          <w:tcPr>
            <w:tcW w:type="dxa" w:w="32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Checkout triggers payment initiation</w:t>
            </w:r>
          </w:p>
        </w:tc>
      </w:tr>
      <w:tr>
        <w:tc>
          <w:tcPr>
            <w:tcW w:type="dxa" w:w="6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F9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P4 Payment Processing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Payment Gateway (E3)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Payment request: amount, reference, redirect URLs</w:t>
            </w:r>
          </w:p>
        </w:tc>
        <w:tc>
          <w:tcPr>
            <w:tcW w:type="dxa" w:w="32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System sends payment intent to selected gateway</w:t>
            </w:r>
          </w:p>
        </w:tc>
      </w:tr>
      <w:tr>
        <w:tc>
          <w:tcPr>
            <w:tcW w:type="dxa" w:w="6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F10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Payment Gateway (E3)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P4 Payment Processing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IPN / webhook: status, transaction ID, raw payload</w:t>
            </w:r>
          </w:p>
        </w:tc>
        <w:tc>
          <w:tcPr>
            <w:tcW w:type="dxa" w:w="32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Gateway notifies system of payment success or failure</w:t>
            </w:r>
          </w:p>
        </w:tc>
      </w:tr>
      <w:tr>
        <w:tc>
          <w:tcPr>
            <w:tcW w:type="dxa" w:w="6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F11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P4 Payment Processing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D4 Payments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Payment record with final status</w:t>
            </w:r>
          </w:p>
        </w:tc>
        <w:tc>
          <w:tcPr>
            <w:tcW w:type="dxa" w:w="32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Write payment outcome and raw gateway response for audit trail</w:t>
            </w:r>
          </w:p>
        </w:tc>
      </w:tr>
      <w:tr>
        <w:tc>
          <w:tcPr>
            <w:tcW w:type="dxa" w:w="6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F12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P4 Payment Processing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D3 Orders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Updated paymentStatus and order status</w:t>
            </w:r>
          </w:p>
        </w:tc>
        <w:tc>
          <w:tcPr>
            <w:tcW w:type="dxa" w:w="32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Order record updated following confirmed or failed payment</w:t>
            </w:r>
          </w:p>
        </w:tc>
      </w:tr>
      <w:tr>
        <w:tc>
          <w:tcPr>
            <w:tcW w:type="dxa" w:w="6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F13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Customer (E1)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P7 Activity Tracking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Event type, product ID, metadata</w:t>
            </w:r>
          </w:p>
        </w:tc>
        <w:tc>
          <w:tcPr>
            <w:tcW w:type="dxa" w:w="32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User interaction events (views, searches, cart actions) sent to tracker</w:t>
            </w:r>
          </w:p>
        </w:tc>
      </w:tr>
      <w:tr>
        <w:tc>
          <w:tcPr>
            <w:tcW w:type="dxa" w:w="6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F14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P7 Activity Tracking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D8 UserActivity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Activity log entry</w:t>
            </w:r>
          </w:p>
        </w:tc>
        <w:tc>
          <w:tcPr>
            <w:tcW w:type="dxa" w:w="32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Raw behavioural event persisted for analytics and AI training</w:t>
            </w:r>
          </w:p>
        </w:tc>
      </w:tr>
      <w:tr>
        <w:tc>
          <w:tcPr>
            <w:tcW w:type="dxa" w:w="6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F15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P7 Activity Tracking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AI Service (E4)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Aggregated user behaviour summary</w:t>
            </w:r>
          </w:p>
        </w:tc>
        <w:tc>
          <w:tcPr>
            <w:tcW w:type="dxa" w:w="32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Behaviour data forwarded to AI service for recommendation scoring</w:t>
            </w:r>
          </w:p>
        </w:tc>
      </w:tr>
      <w:tr>
        <w:tc>
          <w:tcPr>
            <w:tcW w:type="dxa" w:w="6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F16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AI Service (E4)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P5 Recommendation Engine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Ranked product ID list with recommendation type</w:t>
            </w:r>
          </w:p>
        </w:tc>
        <w:tc>
          <w:tcPr>
            <w:tcW w:type="dxa" w:w="32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AI service returns recommendation results for the requesting user</w:t>
            </w:r>
          </w:p>
        </w:tc>
      </w:tr>
      <w:tr>
        <w:tc>
          <w:tcPr>
            <w:tcW w:type="dxa" w:w="6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F17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P5 Recommendation Engine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Customer (E1)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Enriched and ranked product list</w:t>
            </w:r>
          </w:p>
        </w:tc>
        <w:tc>
          <w:tcPr>
            <w:tcW w:type="dxa" w:w="32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Personalised or trending products delivered to the customer UI</w:t>
            </w:r>
          </w:p>
        </w:tc>
      </w:tr>
      <w:tr>
        <w:tc>
          <w:tcPr>
            <w:tcW w:type="dxa" w:w="6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F18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Customer (E1)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P6 Review and Wishlist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Review content (rating, body) or wishlist action</w:t>
            </w:r>
          </w:p>
        </w:tc>
        <w:tc>
          <w:tcPr>
            <w:tcW w:type="dxa" w:w="32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User submits a review or adds/removes a wishlist item</w:t>
            </w:r>
          </w:p>
        </w:tc>
      </w:tr>
      <w:tr>
        <w:tc>
          <w:tcPr>
            <w:tcW w:type="dxa" w:w="6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F19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P6 Review and Wishlist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D6 Reviews / D7 Wishlist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Review document or updated wishlist array</w:t>
            </w:r>
          </w:p>
        </w:tc>
        <w:tc>
          <w:tcPr>
            <w:tcW w:type="dxa" w:w="32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Review or wishlist state persisted to respective data store</w:t>
            </w:r>
          </w:p>
        </w:tc>
      </w:tr>
      <w:tr>
        <w:tc>
          <w:tcPr>
            <w:tcW w:type="dxa" w:w="6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F20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P6 Review and Wishlist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D2 Products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Updated averageRating and reviewCount</w:t>
            </w:r>
          </w:p>
        </w:tc>
        <w:tc>
          <w:tcPr>
            <w:tcW w:type="dxa" w:w="32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</w:rPr>
              <w:t>Product aggregate rating fields recalculated after each new review</w:t>
            </w:r>
          </w:p>
        </w:tc>
      </w:tr>
    </w:tbl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