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E7615C" w14:textId="38D2C496" w:rsidR="00D40FCF" w:rsidRDefault="00760E0F">
      <w:pPr>
        <w:spacing w:before="240" w:after="120"/>
        <w:ind w:right="-1072"/>
      </w:pPr>
      <w:r>
        <w:rPr>
          <w:b/>
          <w:color w:val="F7A11A"/>
          <w:sz w:val="30"/>
          <w:szCs w:val="30"/>
        </w:rPr>
        <w:t xml:space="preserve">BTEC </w:t>
      </w:r>
      <w:proofErr w:type="spellStart"/>
      <w:r>
        <w:rPr>
          <w:b/>
          <w:color w:val="F7A11A"/>
          <w:sz w:val="30"/>
          <w:szCs w:val="30"/>
        </w:rPr>
        <w:t>topshiriqlari</w:t>
      </w:r>
      <w:proofErr w:type="spellEnd"/>
      <w:r>
        <w:rPr>
          <w:b/>
          <w:color w:val="F7A11A"/>
          <w:sz w:val="30"/>
          <w:szCs w:val="30"/>
        </w:rPr>
        <w:t xml:space="preserve"> </w:t>
      </w:r>
      <w:proofErr w:type="spellStart"/>
      <w:r>
        <w:rPr>
          <w:b/>
          <w:color w:val="F7A11A"/>
          <w:sz w:val="30"/>
          <w:szCs w:val="30"/>
        </w:rPr>
        <w:t>qisqacha</w:t>
      </w:r>
      <w:proofErr w:type="spellEnd"/>
      <w:r>
        <w:rPr>
          <w:b/>
          <w:color w:val="F7A11A"/>
          <w:sz w:val="30"/>
          <w:szCs w:val="30"/>
        </w:rPr>
        <w:t xml:space="preserve"> </w:t>
      </w:r>
    </w:p>
    <w:tbl>
      <w:tblPr>
        <w:tblStyle w:val="Style13"/>
        <w:tblW w:w="920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1753"/>
        <w:gridCol w:w="1126"/>
        <w:gridCol w:w="6328"/>
      </w:tblGrid>
      <w:tr w:rsidR="00D40FCF" w14:paraId="0A934845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8EC91C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Malaka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03FA" w14:textId="77777777" w:rsidR="00D40FCF" w:rsidRDefault="00760E0F">
            <w:pPr>
              <w:rPr>
                <w:b/>
                <w:bCs/>
              </w:rPr>
            </w:pPr>
            <w:r>
              <w:t>Pearson BTEC Axborot texnologiyalari bo'yicha oliy milliy</w:t>
            </w:r>
          </w:p>
        </w:tc>
      </w:tr>
      <w:tr w:rsidR="00D40FCF" w14:paraId="59C06F0F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482641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Birlik raqami va nomi</w:t>
            </w:r>
          </w:p>
          <w:p w14:paraId="1DF06561" w14:textId="77777777" w:rsidR="00D40FCF" w:rsidRDefault="00D40FCF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04F2" w14:textId="1FE3D8CE" w:rsidR="00D40FCF" w:rsidRDefault="00760E0F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7-</w:t>
            </w:r>
            <w:r w:rsidR="006C2784">
              <w:rPr>
                <w:rFonts w:cs="Arial"/>
                <w:bCs/>
              </w:rPr>
              <w:t>unit</w:t>
            </w:r>
            <w:r>
              <w:rPr>
                <w:rFonts w:cs="Arial"/>
                <w:bCs/>
              </w:rPr>
              <w:t xml:space="preserve">: </w:t>
            </w:r>
            <w:r w:rsidR="006C2784">
              <w:rPr>
                <w:rFonts w:cs="Arial"/>
                <w:bCs/>
              </w:rPr>
              <w:t>Cloud Fundamentals</w:t>
            </w:r>
          </w:p>
        </w:tc>
      </w:tr>
      <w:tr w:rsidR="00D40FCF" w14:paraId="50CB8C94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7186AA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 xml:space="preserve">O'qitish maqsad(lar)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7F709" w14:textId="77777777" w:rsidR="00D40FCF" w:rsidRDefault="00760E0F">
            <w:pPr>
              <w:jc w:val="both"/>
            </w:pPr>
            <w:r>
              <w:t>Bulutli hisoblash asoslarini dastur, arxitektura va platforma (LO1) sohalariga nisbatan o'rganing</w:t>
            </w:r>
          </w:p>
          <w:p w14:paraId="3FDCCE7D" w14:textId="77777777" w:rsidR="00D40FCF" w:rsidRDefault="00760E0F">
            <w:pPr>
              <w:jc w:val="both"/>
            </w:pPr>
            <w:r>
              <w:t>Muayyan stsenariy (LO2) uchun bulutda joylashtiriladigan joylashtirish modelini loyihalashtirish</w:t>
            </w:r>
          </w:p>
          <w:p w14:paraId="14EA706C" w14:textId="77777777" w:rsidR="00D40FCF" w:rsidRDefault="00760E0F">
            <w:pPr>
              <w:jc w:val="both"/>
            </w:pPr>
            <w:r>
              <w:t>Biznesdan foydalanish uchun bulutli arxitektura doirasini taqdim etishga turli xil bulutli xizmat ko'rsatuvchi provayderlarning (CSP) yondashuvlarini tushuntiring (LO3)</w:t>
            </w:r>
          </w:p>
          <w:p w14:paraId="00E79F01" w14:textId="77777777" w:rsidR="00D40FCF" w:rsidRDefault="00760E0F">
            <w:pPr>
              <w:jc w:val="both"/>
            </w:pPr>
            <w:r>
              <w:t>IT-tizimlarini bulutga ko'chirish bilan bog'liq texnik qiyinchiliklar va xatarlarni baholash (LO4)</w:t>
            </w:r>
          </w:p>
        </w:tc>
      </w:tr>
      <w:tr w:rsidR="00D40FCF" w14:paraId="0BEC1404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DCF1D8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Tayinlash nomi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6B5DF" w14:textId="44692E95" w:rsidR="00D40FCF" w:rsidRPr="00332B85" w:rsidRDefault="00332B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B85">
              <w:rPr>
                <w:rFonts w:ascii="Times New Roman" w:hAnsi="Times New Roman" w:cs="Times New Roman"/>
                <w:sz w:val="24"/>
                <w:szCs w:val="24"/>
              </w:rPr>
              <w:t xml:space="preserve">OnPrem-dan CloudNative-ga: AWS-da </w:t>
            </w:r>
            <w:proofErr w:type="spellStart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>MediaStreaming</w:t>
            </w:r>
            <w:proofErr w:type="spellEnd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>startapini</w:t>
            </w:r>
            <w:proofErr w:type="spellEnd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>ko'chirish</w:t>
            </w:r>
            <w:proofErr w:type="spellEnd"/>
          </w:p>
        </w:tc>
      </w:tr>
      <w:tr w:rsidR="00D40FCF" w14:paraId="7060DF54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C8956C" w14:textId="77777777" w:rsidR="00D40FCF" w:rsidRDefault="00760E0F">
            <w:r>
              <w:rPr>
                <w:b/>
              </w:rPr>
              <w:t>Baholovchi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445F" w14:textId="6A12E164" w:rsidR="00D40FCF" w:rsidRDefault="00332B85">
            <w:pPr>
              <w:rPr>
                <w:lang w:val="en-US"/>
              </w:rPr>
            </w:pPr>
            <w:proofErr w:type="spellStart"/>
            <w:r>
              <w:t>Muxammadjon</w:t>
            </w:r>
            <w:proofErr w:type="spellEnd"/>
            <w:r>
              <w:t xml:space="preserve"> </w:t>
            </w:r>
            <w:proofErr w:type="spellStart"/>
            <w:r>
              <w:t>Xolmirzaev</w:t>
            </w:r>
            <w:proofErr w:type="spellEnd"/>
          </w:p>
        </w:tc>
      </w:tr>
      <w:tr w:rsidR="00D40FCF" w14:paraId="301681E5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648C3B" w14:textId="77777777" w:rsidR="00D40FCF" w:rsidRDefault="00760E0F">
            <w:r>
              <w:rPr>
                <w:b/>
              </w:rPr>
              <w:t>Chiqarilgan sanasi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490DE" w14:textId="77777777" w:rsidR="00D40FCF" w:rsidRDefault="00760E0F">
            <w:r>
              <w:t>May 01.2025</w:t>
            </w:r>
          </w:p>
        </w:tc>
      </w:tr>
      <w:tr w:rsidR="00D40FCF" w14:paraId="102B3090" w14:textId="77777777">
        <w:trPr>
          <w:trHeight w:val="380"/>
        </w:trPr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820196" w14:textId="77777777" w:rsidR="00D40FCF" w:rsidRDefault="00760E0F">
            <w:r>
              <w:rPr>
                <w:b/>
              </w:rPr>
              <w:t xml:space="preserve">Muddati qo'llash  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3B7B4" w14:textId="77777777" w:rsidR="00D40FCF" w:rsidRDefault="00D40FCF"/>
        </w:tc>
      </w:tr>
      <w:tr w:rsidR="00D40FCF" w14:paraId="70AFBB7E" w14:textId="77777777">
        <w:tc>
          <w:tcPr>
            <w:tcW w:w="9206" w:type="dxa"/>
            <w:gridSpan w:val="3"/>
            <w:tcBorders>
              <w:bottom w:val="single" w:sz="4" w:space="0" w:color="000000"/>
            </w:tcBorders>
            <w:vAlign w:val="center"/>
          </w:tcPr>
          <w:p w14:paraId="63F2B251" w14:textId="77777777" w:rsidR="00D40FCF" w:rsidRDefault="00D40FCF"/>
        </w:tc>
      </w:tr>
      <w:tr w:rsidR="00D40FCF" w14:paraId="0417E3B5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B8CA76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Ssenariy yoki kontekst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0D681" w14:textId="77692A0D" w:rsidR="00332B85" w:rsidRPr="00332B85" w:rsidRDefault="00F11505" w:rsidP="00332B85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sdt>
              <w:sdtPr>
                <w:alias w:val="Description and Tasks"/>
                <w:tag w:val="SAOdescriptiontasks"/>
                <w:id w:val="-1"/>
                <w:placeholder>
                  <w:docPart w:val="6DF457B2C6CB47F484F1E77F34F15EE1"/>
                </w:placeholder>
                <w:showingPlcHdr/>
                <w:text/>
              </w:sdtPr>
              <w:sdtEndPr>
                <w:rPr>
                  <w:lang w:val="en-US"/>
                </w:rPr>
              </w:sdtEndPr>
              <w:sdtContent>
                <w:r w:rsidR="00332B85">
                  <w:rPr>
                    <w:rStyle w:val="PlaceholderText"/>
                    <w:rFonts w:eastAsia="바탕"/>
                  </w:rPr>
                  <w:t xml:space="preserve">   Matnni kiritish uchun shu yerni bosing. </w:t>
                </w:r>
              </w:sdtContent>
            </w:sdt>
            <w:r w:rsidR="00332B85" w:rsidRPr="00332B85">
              <w:t xml:space="preserve">Siz hozirda barcha ish yuklarini bitta onprem Ubuntu 22.04 serverida ishlaydigan tez </w:t>
            </w:r>
            <w:proofErr w:type="spellStart"/>
            <w:r w:rsidR="00332B85" w:rsidRPr="00332B85">
              <w:t>o'sib</w:t>
            </w:r>
            <w:proofErr w:type="spellEnd"/>
            <w:r w:rsidR="00332B85" w:rsidRPr="00332B85">
              <w:t xml:space="preserve"> </w:t>
            </w:r>
            <w:proofErr w:type="spellStart"/>
            <w:r w:rsidR="00332B85" w:rsidRPr="00332B85">
              <w:t>borayotgan</w:t>
            </w:r>
            <w:proofErr w:type="spellEnd"/>
            <w:r w:rsidR="00332B85" w:rsidRPr="00332B85">
              <w:t xml:space="preserve"> </w:t>
            </w:r>
            <w:proofErr w:type="spellStart"/>
            <w:r w:rsidR="00332B85" w:rsidRPr="00332B85">
              <w:t>mediastreaming</w:t>
            </w:r>
            <w:proofErr w:type="spellEnd"/>
            <w:r w:rsidR="00332B85" w:rsidRPr="00332B85">
              <w:t xml:space="preserve"> </w:t>
            </w:r>
            <w:proofErr w:type="spellStart"/>
            <w:r w:rsidR="00332B85" w:rsidRPr="00332B85">
              <w:t>startapi</w:t>
            </w:r>
            <w:proofErr w:type="spellEnd"/>
            <w:r w:rsidR="00332B85" w:rsidRPr="00332B85">
              <w:rPr>
                <w:b/>
                <w:bCs/>
              </w:rPr>
              <w:t xml:space="preserve"> </w:t>
            </w:r>
            <w:proofErr w:type="spellStart"/>
            <w:r w:rsidR="00332B85" w:rsidRPr="00332B85">
              <w:rPr>
                <w:b/>
                <w:bCs/>
              </w:rPr>
              <w:t>StreamWave-ni</w:t>
            </w:r>
            <w:proofErr w:type="spellEnd"/>
            <w:r w:rsidR="00332B85" w:rsidRPr="00332B85">
              <w:t xml:space="preserve"> </w:t>
            </w:r>
            <w:proofErr w:type="spellStart"/>
            <w:r w:rsidR="00332B85" w:rsidRPr="00332B85">
              <w:t>ko'chirishni</w:t>
            </w:r>
            <w:proofErr w:type="spellEnd"/>
            <w:r w:rsidR="00332B85" w:rsidRPr="00332B85">
              <w:t xml:space="preserve"> </w:t>
            </w:r>
            <w:proofErr w:type="spellStart"/>
            <w:r w:rsidR="00332B85" w:rsidRPr="00332B85">
              <w:t>so'ragan</w:t>
            </w:r>
            <w:proofErr w:type="spellEnd"/>
            <w:r w:rsidR="00332B85" w:rsidRPr="00332B85">
              <w:t xml:space="preserve"> </w:t>
            </w:r>
            <w:proofErr w:type="spellStart"/>
            <w:r w:rsidR="00332B85" w:rsidRPr="00332B85">
              <w:t>kichik</w:t>
            </w:r>
            <w:proofErr w:type="spellEnd"/>
            <w:r w:rsidR="00332B85" w:rsidRPr="00332B85">
              <w:t xml:space="preserve"> bulut maslahatchisiz. CTO quyidagilarni xohlaydi:</w:t>
            </w:r>
          </w:p>
          <w:p w14:paraId="48E1C331" w14:textId="4B4FEFE8" w:rsidR="00332B85" w:rsidRPr="00332B85" w:rsidRDefault="00332B85" w:rsidP="00332B85">
            <w:pPr>
              <w:pStyle w:val="NormalWeb"/>
              <w:numPr>
                <w:ilvl w:val="0"/>
                <w:numId w:val="3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b/>
                <w:bCs/>
              </w:rPr>
              <w:t xml:space="preserve"> Jonli voqealar </w:t>
            </w:r>
            <w:proofErr w:type="spellStart"/>
            <w:r w:rsidRPr="00332B85">
              <w:rPr>
                <w:b/>
                <w:bCs/>
              </w:rPr>
              <w:t>paytida</w:t>
            </w:r>
            <w:proofErr w:type="spellEnd"/>
            <w:r w:rsidRPr="00332B85">
              <w:rPr>
                <w:b/>
                <w:bCs/>
              </w:rPr>
              <w:t xml:space="preserve"> </w:t>
            </w:r>
            <w:r w:rsidRPr="00332B85">
              <w:t xml:space="preserve">global </w:t>
            </w:r>
            <w:proofErr w:type="spellStart"/>
            <w:r w:rsidRPr="00332B85">
              <w:t>miqyosda</w:t>
            </w:r>
            <w:proofErr w:type="spellEnd"/>
            <w:r w:rsidRPr="00332B85">
              <w:t xml:space="preserve"> </w:t>
            </w:r>
            <w:proofErr w:type="spellStart"/>
            <w:r w:rsidR="006C2784">
              <w:t>oshishi</w:t>
            </w:r>
            <w:proofErr w:type="spellEnd"/>
            <w:r w:rsidRPr="00332B85">
              <w:t>.</w:t>
            </w:r>
          </w:p>
          <w:p w14:paraId="180A0EB6" w14:textId="416DD2CD" w:rsidR="00332B85" w:rsidRPr="00332B85" w:rsidRDefault="00332B85" w:rsidP="00332B85">
            <w:pPr>
              <w:pStyle w:val="NormalWeb"/>
              <w:numPr>
                <w:ilvl w:val="0"/>
                <w:numId w:val="3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t xml:space="preserve"> AWS Free Tier-ni maksimal darajada oshirish orqali</w:t>
            </w:r>
            <w:r w:rsidRPr="00332B85">
              <w:rPr>
                <w:b/>
                <w:bCs/>
              </w:rPr>
              <w:t xml:space="preserve"> kontseptsiyani </w:t>
            </w:r>
            <w:proofErr w:type="gramStart"/>
            <w:r w:rsidRPr="00332B85">
              <w:rPr>
                <w:b/>
                <w:bCs/>
              </w:rPr>
              <w:t>isbotlash  uchun</w:t>
            </w:r>
            <w:proofErr w:type="gramEnd"/>
            <w:r w:rsidRPr="00332B85">
              <w:rPr>
                <w:b/>
                <w:bCs/>
              </w:rPr>
              <w:t xml:space="preserve"> xarajatlarni </w:t>
            </w:r>
            <w:proofErr w:type="spellStart"/>
            <w:r w:rsidRPr="00332B85">
              <w:rPr>
                <w:b/>
                <w:bCs/>
              </w:rPr>
              <w:t>nolga</w:t>
            </w:r>
            <w:proofErr w:type="spellEnd"/>
            <w:r w:rsidRPr="00332B85">
              <w:rPr>
                <w:b/>
                <w:bCs/>
              </w:rPr>
              <w:t xml:space="preserve"> </w:t>
            </w:r>
            <w:proofErr w:type="spellStart"/>
            <w:r w:rsidRPr="00332B85">
              <w:rPr>
                <w:b/>
                <w:bCs/>
              </w:rPr>
              <w:t>yaqin</w:t>
            </w:r>
            <w:proofErr w:type="spellEnd"/>
            <w:r w:rsidRPr="00332B85">
              <w:t xml:space="preserve"> </w:t>
            </w:r>
            <w:proofErr w:type="spellStart"/>
            <w:r w:rsidRPr="00332B85">
              <w:t>ushlab</w:t>
            </w:r>
            <w:proofErr w:type="spellEnd"/>
            <w:r w:rsidRPr="00332B85">
              <w:t xml:space="preserve"> </w:t>
            </w:r>
            <w:proofErr w:type="spellStart"/>
            <w:r w:rsidRPr="00332B85">
              <w:t>turing</w:t>
            </w:r>
            <w:proofErr w:type="spellEnd"/>
            <w:r w:rsidRPr="00332B85">
              <w:t>.</w:t>
            </w:r>
          </w:p>
          <w:p w14:paraId="54E322C6" w14:textId="72086B1B" w:rsidR="00332B85" w:rsidRPr="00332B85" w:rsidRDefault="00332B85" w:rsidP="00332B85">
            <w:pPr>
              <w:pStyle w:val="NormalWeb"/>
              <w:numPr>
                <w:ilvl w:val="0"/>
                <w:numId w:val="3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t xml:space="preserve"> </w:t>
            </w:r>
            <w:r w:rsidRPr="00332B85">
              <w:rPr>
                <w:b/>
                <w:bCs/>
              </w:rPr>
              <w:t>Ubuntu / Linux buyruq satri ish oqimini</w:t>
            </w:r>
            <w:r w:rsidRPr="00332B85">
              <w:t xml:space="preserve"> saqlang.</w:t>
            </w:r>
          </w:p>
          <w:p w14:paraId="28B9EAC9" w14:textId="27F3ABE2" w:rsidR="00332B85" w:rsidRPr="00332B85" w:rsidRDefault="00332B85" w:rsidP="00332B85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proofErr w:type="spellStart"/>
            <w:r w:rsidRPr="00332B85">
              <w:t>Sizning</w:t>
            </w:r>
            <w:proofErr w:type="spellEnd"/>
            <w:r w:rsidRPr="00332B85">
              <w:t xml:space="preserve"> </w:t>
            </w:r>
            <w:proofErr w:type="spellStart"/>
            <w:r w:rsidRPr="00332B85">
              <w:t>vazifangiz</w:t>
            </w:r>
            <w:proofErr w:type="spellEnd"/>
            <w:r w:rsidRPr="00332B85">
              <w:t xml:space="preserve"> </w:t>
            </w:r>
            <w:proofErr w:type="spellStart"/>
            <w:r w:rsidRPr="00332B85">
              <w:rPr>
                <w:b/>
                <w:bCs/>
              </w:rPr>
              <w:t>bulut</w:t>
            </w:r>
            <w:proofErr w:type="spellEnd"/>
            <w:r w:rsidR="006C2784">
              <w:rPr>
                <w:b/>
                <w:bCs/>
              </w:rPr>
              <w:t xml:space="preserve"> </w:t>
            </w:r>
            <w:proofErr w:type="spellStart"/>
            <w:r w:rsidRPr="00332B85">
              <w:rPr>
                <w:b/>
                <w:bCs/>
              </w:rPr>
              <w:t>migratsiya</w:t>
            </w:r>
            <w:proofErr w:type="spellEnd"/>
            <w:r w:rsidRPr="00332B85">
              <w:rPr>
                <w:b/>
                <w:bCs/>
              </w:rPr>
              <w:t xml:space="preserve"> </w:t>
            </w:r>
            <w:proofErr w:type="spellStart"/>
            <w:r w:rsidRPr="00332B85">
              <w:rPr>
                <w:b/>
                <w:bCs/>
              </w:rPr>
              <w:t>strategiyasini</w:t>
            </w:r>
            <w:proofErr w:type="spellEnd"/>
            <w:r w:rsidRPr="00332B85">
              <w:rPr>
                <w:b/>
                <w:bCs/>
              </w:rPr>
              <w:t xml:space="preserve"> </w:t>
            </w:r>
            <w:proofErr w:type="spellStart"/>
            <w:r w:rsidRPr="00332B85">
              <w:rPr>
                <w:b/>
                <w:bCs/>
              </w:rPr>
              <w:t>va</w:t>
            </w:r>
            <w:proofErr w:type="spellEnd"/>
            <w:r w:rsidRPr="00332B85">
              <w:rPr>
                <w:b/>
                <w:bCs/>
              </w:rPr>
              <w:t xml:space="preserve"> </w:t>
            </w:r>
            <w:proofErr w:type="spellStart"/>
            <w:r w:rsidRPr="00332B85">
              <w:rPr>
                <w:b/>
                <w:bCs/>
              </w:rPr>
              <w:t>joylashtirish</w:t>
            </w:r>
            <w:proofErr w:type="spellEnd"/>
            <w:r w:rsidRPr="00332B85">
              <w:rPr>
                <w:b/>
                <w:bCs/>
              </w:rPr>
              <w:t xml:space="preserve"> dizaynini</w:t>
            </w:r>
            <w:r w:rsidRPr="00332B85">
              <w:t xml:space="preserve"> yaratishdir:</w:t>
            </w:r>
          </w:p>
          <w:p w14:paraId="7F70E739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t>Xaritalar AWS resurslariga xizmatlarni (Nginx teskari proksi, Flask API, Postgres, staticfile etkazib berish) taqdim etadi.</w:t>
            </w:r>
          </w:p>
          <w:p w14:paraId="29637D7B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t>EC2 t</w:t>
            </w:r>
            <w:proofErr w:type="gramStart"/>
            <w:r w:rsidRPr="00332B85">
              <w:t>2.micro</w:t>
            </w:r>
            <w:proofErr w:type="gramEnd"/>
            <w:r w:rsidRPr="00332B85">
              <w:t xml:space="preserve"> nusxasida bajarilgan Ubuntu administrator buyruqlarini namoyish etadi.</w:t>
            </w:r>
          </w:p>
          <w:p w14:paraId="68D19041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t>Xizmat, joylashtirish va xavfsizlikmodeli tanlovlarini, xarajatlarini, xavflarini va kamaytirishni aniqlaydi.</w:t>
            </w:r>
          </w:p>
          <w:p w14:paraId="4A97ECC6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t>Texnik bo'lmagan manfaatdor tomonlar tushunishi mumkin bo'lgan oqim sxemasi + arxitektura diagrammasini o'z ichiga oladi.</w:t>
            </w:r>
          </w:p>
          <w:p w14:paraId="4BD136AD" w14:textId="416335A1" w:rsidR="00D40FCF" w:rsidRPr="00332B85" w:rsidRDefault="00D40FCF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rPr>
                <w:lang w:val="en-US"/>
              </w:rPr>
            </w:pPr>
          </w:p>
          <w:p w14:paraId="685C4137" w14:textId="0FAF3638" w:rsidR="00332B85" w:rsidRPr="00332B85" w:rsidRDefault="009A6291" w:rsidP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</w:rPr>
              <w:t xml:space="preserve">1. </w:t>
            </w:r>
            <w:r w:rsidR="00332B85" w:rsidRPr="00332B85">
              <w:rPr>
                <w:rFonts w:eastAsiaTheme="minorEastAsia"/>
                <w:b/>
                <w:bCs/>
              </w:rPr>
              <w:t xml:space="preserve"> P1–P8, M1–M4, D1–D3-ga murojaat qilingan asosiy hisobot (2 500 – 3 500 so'z).</w:t>
            </w:r>
          </w:p>
          <w:p w14:paraId="363ECBAC" w14:textId="5F8D1CC8" w:rsidR="00332B85" w:rsidRPr="00332B85" w:rsidRDefault="009A6291" w:rsidP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</w:rPr>
              <w:t xml:space="preserve">2. </w:t>
            </w:r>
            <w:r w:rsidR="00332B85" w:rsidRPr="00332B85">
              <w:rPr>
                <w:rFonts w:eastAsiaTheme="minorEastAsia"/>
                <w:b/>
                <w:bCs/>
              </w:rPr>
              <w:t>Ilova A - P3</w:t>
            </w:r>
            <w:r w:rsidR="00332B85" w:rsidRPr="00332B85">
              <w:rPr>
                <w:rFonts w:eastAsiaTheme="minorEastAsia"/>
                <w:bCs/>
              </w:rPr>
              <w:t xml:space="preserve"> va P9 uchun AWS HandsOn Log (CLI chiqishlari, ekran tasvirlari, ~ 9 so'zlarni aks ettirish).</w:t>
            </w:r>
          </w:p>
          <w:p w14:paraId="22186685" w14:textId="2DDA7678" w:rsidR="00332B85" w:rsidRPr="00332B85" w:rsidRDefault="009A6291" w:rsidP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</w:rPr>
              <w:t xml:space="preserve">3.  </w:t>
            </w:r>
            <w:r w:rsidR="00332B85" w:rsidRPr="00332B85">
              <w:rPr>
                <w:rFonts w:eastAsiaTheme="minorEastAsia"/>
                <w:b/>
                <w:bCs/>
              </w:rPr>
              <w:t>Ilova B – Diagrammalar</w:t>
            </w:r>
            <w:r w:rsidR="00332B85" w:rsidRPr="00332B85">
              <w:rPr>
                <w:rFonts w:eastAsiaTheme="minorEastAsia"/>
                <w:bCs/>
              </w:rPr>
              <w:t xml:space="preserve"> (oqim sxemasi + arxitektura).</w:t>
            </w:r>
          </w:p>
          <w:p w14:paraId="1CA78D79" w14:textId="003AA915" w:rsidR="00D40FCF" w:rsidRDefault="009A629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</w:rPr>
              <w:lastRenderedPageBreak/>
              <w:t xml:space="preserve">4.  </w:t>
            </w:r>
            <w:r w:rsidR="00332B85" w:rsidRPr="00332B85">
              <w:rPr>
                <w:rFonts w:eastAsiaTheme="minorEastAsia"/>
                <w:b/>
                <w:bCs/>
              </w:rPr>
              <w:t>Byudjet elektron jadvali yoki CostExplorer skrinshoti</w:t>
            </w:r>
            <w:r w:rsidR="00332B85" w:rsidRPr="00332B85">
              <w:rPr>
                <w:rFonts w:eastAsiaTheme="minorEastAsia"/>
                <w:bCs/>
              </w:rPr>
              <w:t xml:space="preserve"> (M3 uchun).</w:t>
            </w:r>
          </w:p>
          <w:p w14:paraId="27A51B5F" w14:textId="50DBD5D8" w:rsidR="00332B85" w:rsidRPr="00332B85" w:rsidRDefault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</w:p>
        </w:tc>
      </w:tr>
      <w:tr w:rsidR="00D40FCF" w14:paraId="1703F8F2" w14:textId="77777777">
        <w:tc>
          <w:tcPr>
            <w:tcW w:w="920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874237" w14:textId="77777777" w:rsidR="00D40FCF" w:rsidRDefault="00D40FCF">
            <w:pPr>
              <w:rPr>
                <w:bCs/>
              </w:rPr>
            </w:pPr>
          </w:p>
        </w:tc>
      </w:tr>
      <w:tr w:rsidR="00D40FCF" w14:paraId="4B8B410E" w14:textId="77777777">
        <w:tc>
          <w:tcPr>
            <w:tcW w:w="9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221E7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Mezonlarga javob berish uchun talablar</w:t>
            </w:r>
          </w:p>
        </w:tc>
      </w:tr>
      <w:tr w:rsidR="00D40FCF" w14:paraId="3353E77B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84BA162" w14:textId="77777777" w:rsidR="00D40FCF" w:rsidRDefault="00760E0F">
            <w:r>
              <w:t>P1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B0AA3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Bulutli hisoblash xizmatlarining asosiy jihatlarini tushuntiring.</w:t>
            </w:r>
          </w:p>
        </w:tc>
      </w:tr>
      <w:tr w:rsidR="00D40FCF" w14:paraId="5E2B249D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4E4327A" w14:textId="77777777" w:rsidR="00D40FCF" w:rsidRDefault="00760E0F">
            <w:r>
              <w:t>P2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12F2A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Bulutli hisoblashning oxirgi foydalanuvchilar va tashkilotlar uchun qiymatini o'rganing.</w:t>
            </w:r>
          </w:p>
        </w:tc>
      </w:tr>
      <w:tr w:rsidR="00D40FCF" w14:paraId="7FF2675E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8288A61" w14:textId="77777777" w:rsidR="00D40FCF" w:rsidRDefault="00760E0F">
            <w:r>
              <w:t>P3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181EF" w14:textId="4E256633" w:rsidR="00D40FCF" w:rsidRDefault="009A6291">
            <w:pPr>
              <w:jc w:val="both"/>
              <w:rPr>
                <w:bCs/>
              </w:rPr>
            </w:pPr>
            <w:r>
              <w:t>AWS EC2 nusxasida bajariladigan asosiy Ubuntu Linux buyruqlarini namoyish eting va ularning bulut operatsiyalariga aloqadorligini tushuntiring.</w:t>
            </w:r>
          </w:p>
        </w:tc>
      </w:tr>
      <w:tr w:rsidR="00D40FCF" w14:paraId="0B8C8A67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1746E2C" w14:textId="77777777" w:rsidR="00D40FCF" w:rsidRDefault="00760E0F">
            <w:r>
              <w:t>P4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34C8D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Muayyan stsenariy uchun bulutli hisoblashning xizmat modellari va texnologiyalarini o'z ichiga olgan oddiy joylashtirishni loyihalashtirish.</w:t>
            </w:r>
          </w:p>
        </w:tc>
      </w:tr>
      <w:tr w:rsidR="00D40FCF" w14:paraId="28B4E57A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9A64858" w14:textId="77777777" w:rsidR="00D40FCF" w:rsidRDefault="00760E0F">
            <w:r>
              <w:t>P5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FBCA4" w14:textId="1C1EAAF6" w:rsidR="00D40FCF" w:rsidRPr="009A6291" w:rsidRDefault="00760E0F" w:rsidP="009A629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A6291">
              <w:rPr>
                <w:rFonts w:ascii="Times New Roman" w:eastAsia="SimSun" w:hAnsi="Times New Roman" w:cs="Times New Roman"/>
                <w:sz w:val="24"/>
                <w:szCs w:val="24"/>
              </w:rPr>
              <w:t>Bir qator Cloud Service Providers (CSP) tomonidan taqdim etiladigan xizmatlarni taqqoslang.</w:t>
            </w:r>
          </w:p>
        </w:tc>
      </w:tr>
      <w:tr w:rsidR="00D40FCF" w14:paraId="2B5013CF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ED44393" w14:textId="77777777" w:rsidR="00D40FCF" w:rsidRDefault="00760E0F">
            <w:pPr>
              <w:rPr>
                <w:lang w:val="en-US"/>
              </w:rPr>
            </w:pPr>
            <w:r>
              <w:t>P6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13877" w14:textId="299ACE02" w:rsidR="00D40FCF" w:rsidRDefault="009A6291">
            <w:pPr>
              <w:jc w:val="both"/>
              <w:rPr>
                <w:bCs/>
              </w:rPr>
            </w:pPr>
            <w:r>
              <w:t>Bulutarxitektura ramkalari va CSP vositalarini tushuntiring (masalan, AWS WellArchitected, Azure CAF).</w:t>
            </w:r>
          </w:p>
        </w:tc>
      </w:tr>
      <w:tr w:rsidR="00D40FCF" w14:paraId="7F0D1B4F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A14B94D" w14:textId="77777777" w:rsidR="00D40FCF" w:rsidRDefault="00760E0F">
            <w:pPr>
              <w:rPr>
                <w:lang w:val="en-US"/>
              </w:rPr>
            </w:pPr>
            <w:r>
              <w:t>P7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5954A" w14:textId="2589ADF5" w:rsidR="00D40FCF" w:rsidRDefault="009A6291">
            <w:pPr>
              <w:jc w:val="both"/>
              <w:rPr>
                <w:bCs/>
              </w:rPr>
            </w:pPr>
            <w:r w:rsidRPr="009A6291">
              <w:rPr>
                <w:bCs/>
              </w:rPr>
              <w:t>Xavfsizlik parametrlarini o'rganing (IAM rollari, SGs, shifrlash, Ubuntu qattiqlashish).</w:t>
            </w:r>
          </w:p>
        </w:tc>
      </w:tr>
      <w:tr w:rsidR="00D40FCF" w14:paraId="74EFF5E8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4DDA754" w14:textId="77777777" w:rsidR="00D40FCF" w:rsidRDefault="00760E0F">
            <w:pPr>
              <w:rPr>
                <w:lang w:val="en-US"/>
              </w:rPr>
            </w:pPr>
            <w:r>
              <w:t>P8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8FE49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Bulutga asoslangan hisoblash echimlarini boshqarish va qo'llab-quvvatlash bilan bog'liq texnik muammolarni baholash.</w:t>
            </w:r>
          </w:p>
        </w:tc>
      </w:tr>
      <w:tr w:rsidR="009A6291" w14:paraId="5D211A55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74CE2D0" w14:textId="661C57DB" w:rsidR="009A6291" w:rsidRPr="009A6291" w:rsidRDefault="009A6291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 w:hint="eastAsia"/>
              </w:rPr>
              <w:t>P9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61283" w14:textId="76ACF7C7" w:rsidR="009A6291" w:rsidRDefault="009A6291">
            <w:pPr>
              <w:jc w:val="both"/>
              <w:rPr>
                <w:bCs/>
              </w:rPr>
            </w:pPr>
            <w:r>
              <w:t>AWS Free Tier amaliy faoliyatini izohlangan skrinshotlar va xarajatlarni bilish to'g'risidagi bayonot bilan hujjatlashtiring.</w:t>
            </w:r>
          </w:p>
        </w:tc>
      </w:tr>
      <w:tr w:rsidR="00D40FCF" w14:paraId="52E41E71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4B9B8BF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M1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1B5B0" w14:textId="271130E6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To'liq bulutli tizimga o'tish tashkilotining afzalliklari va kamchiliklarini tahlil qiling.</w:t>
            </w:r>
          </w:p>
        </w:tc>
      </w:tr>
      <w:tr w:rsidR="00D40FCF" w14:paraId="4116E002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470B87C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M2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23E5" w14:textId="7D830985" w:rsidR="00D40FCF" w:rsidRPr="009A6291" w:rsidRDefault="009A6291">
            <w:pPr>
              <w:jc w:val="both"/>
              <w:rPr>
                <w:bCs/>
                <w:lang w:val="en-US"/>
              </w:rPr>
            </w:pPr>
            <w:r w:rsidRPr="009A6291">
              <w:rPr>
                <w:bCs/>
              </w:rPr>
              <w:t>Tanlangan joylashtirish + xizmat ko'rsatish modellari (EC2 uchun IaaS, RDS uchun PaaS, CloudFront orqali CDN) qanday ishlashini ko'rib chiqing.</w:t>
            </w:r>
          </w:p>
        </w:tc>
      </w:tr>
      <w:tr w:rsidR="00D40FCF" w14:paraId="4FC17048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59C8212" w14:textId="77777777" w:rsidR="00D40FCF" w:rsidRDefault="00760E0F">
            <w:r>
              <w:rPr>
                <w:bCs/>
              </w:rPr>
              <w:t>M3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6C21D" w14:textId="2D6BF5F6" w:rsidR="00D40FCF" w:rsidRDefault="009A6291">
            <w:pPr>
              <w:jc w:val="both"/>
            </w:pPr>
            <w:r>
              <w:t xml:space="preserve"> </w:t>
            </w:r>
            <w:r w:rsidRPr="009A6291">
              <w:rPr>
                <w:rStyle w:val="Strong"/>
                <w:b w:val="0"/>
                <w:bCs w:val="0"/>
              </w:rPr>
              <w:t xml:space="preserve">Nisbiy xarajat va FreeTier-dan </w:t>
            </w:r>
            <w:r>
              <w:t>foydalanishni tahlil qiling, shu jumladan potentsial ortiqcha stsenariylar va byudjetni o'rnatish.</w:t>
            </w:r>
          </w:p>
        </w:tc>
      </w:tr>
      <w:tr w:rsidR="00D40FCF" w14:paraId="56B95E4B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AFD5844" w14:textId="77777777" w:rsidR="00D40FCF" w:rsidRDefault="00760E0F">
            <w:r>
              <w:rPr>
                <w:bCs/>
              </w:rPr>
              <w:t>M4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3E06" w14:textId="1CF10C67" w:rsidR="00D40FCF" w:rsidRDefault="009A6291">
            <w:pPr>
              <w:jc w:val="both"/>
            </w:pPr>
            <w:r>
              <w:t>Huquqiy, xavfsizlik va amaliy xatarlarni (mualliflik huquqi, GDPR, DRM) va kamaytirishni ko'rib chiqing.</w:t>
            </w:r>
          </w:p>
        </w:tc>
      </w:tr>
      <w:tr w:rsidR="00D40FCF" w14:paraId="537A6D49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06355AA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M5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1C3F" w14:textId="18347737" w:rsidR="00D40FCF" w:rsidRPr="009A6291" w:rsidRDefault="009A6291">
            <w:pPr>
              <w:jc w:val="both"/>
              <w:rPr>
                <w:bCs/>
                <w:lang w:val="en-US"/>
              </w:rPr>
            </w:pPr>
            <w:r w:rsidRPr="009A6291">
              <w:rPr>
                <w:bCs/>
              </w:rPr>
              <w:t>Ubuntu buyruqlarini bulut resurslariga bog'laydigan aniq oqim sxemalari / arxitektura diagrammalarini taqdim eting.</w:t>
            </w:r>
          </w:p>
        </w:tc>
      </w:tr>
      <w:tr w:rsidR="00D40FCF" w14:paraId="181163B0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ABF5F8A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0F8B1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Bulutga ko'chib o'tishni ko'rib chiqayotganda bulutli hisoblashning foydalanuvchilarga ham, tashkilotlarga ham potentsial ta'sirini baholash.</w:t>
            </w:r>
          </w:p>
        </w:tc>
      </w:tr>
      <w:tr w:rsidR="00D40FCF" w14:paraId="25AB2CF3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E2A120E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D2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88FD" w14:textId="2FAFC172" w:rsidR="00D40FCF" w:rsidRDefault="009A6291">
            <w:pPr>
              <w:jc w:val="both"/>
              <w:rPr>
                <w:bCs/>
              </w:rPr>
            </w:pPr>
            <w:r w:rsidRPr="009A6291">
              <w:rPr>
                <w:bCs/>
              </w:rPr>
              <w:t xml:space="preserve">CSP-mahalliy vositalar </w:t>
            </w:r>
            <w:r w:rsidRPr="009A6291">
              <w:rPr>
                <w:rFonts w:ascii="MS Gothic" w:eastAsia="MS Gothic" w:hAnsi="MS Gothic" w:cs="MS Gothic" w:hint="eastAsia"/>
                <w:bCs/>
              </w:rPr>
              <w:t>bilan qurishning afzalliklari va kamchiliklarini tanqidiy tahlil</w:t>
            </w:r>
            <w:r w:rsidRPr="009A6291">
              <w:rPr>
                <w:bCs/>
              </w:rPr>
              <w:t xml:space="preserve"> qiling (masalan, AWS Elastic Beanstalk va EC2-dagi Docker).</w:t>
            </w:r>
          </w:p>
        </w:tc>
      </w:tr>
      <w:tr w:rsidR="00D40FCF" w14:paraId="01BABC5B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2E8345B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D3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81999" w14:textId="4E784EF8" w:rsidR="00D40FCF" w:rsidRDefault="009A6291">
            <w:pPr>
              <w:jc w:val="both"/>
              <w:rPr>
                <w:bCs/>
              </w:rPr>
            </w:pPr>
            <w:r>
              <w:t>Huquqiy va xavfsizlik jihatlarini (ma'lumotlar suvereniteti, litsenziyalash, ta'minot zanjiri) chuqur o'rganing va ishonchli echimlarni taklif qiling.</w:t>
            </w:r>
          </w:p>
        </w:tc>
      </w:tr>
      <w:tr w:rsidR="00D40FCF" w14:paraId="7B688F39" w14:textId="77777777">
        <w:trPr>
          <w:trHeight w:val="3029"/>
        </w:trPr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8A441" w14:textId="77777777" w:rsidR="00D40FCF" w:rsidRDefault="00760E0F">
            <w:pPr>
              <w:jc w:val="both"/>
            </w:pPr>
            <w:r>
              <w:rPr>
                <w:b/>
              </w:rPr>
              <w:lastRenderedPageBreak/>
              <w:t>Ushbu topshiriqni bajarishda sizni qo'llab-quvvatlaydigan ma'lumot manbalari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5078" w14:textId="77777777" w:rsidR="00D40FCF" w:rsidRDefault="00760E0F">
            <w:r>
              <w:rPr>
                <w:rFonts w:ascii="SimSun" w:eastAsia="SimSun" w:hAnsi="SimSun" w:cs="SimSun"/>
                <w:sz w:val="24"/>
                <w:szCs w:val="24"/>
              </w:rPr>
              <w:t xml:space="preserve">FAYNBERG I., LU, H., SKULER, D. (2016) </w:t>
            </w:r>
            <w:r>
              <w:rPr>
                <w:rFonts w:ascii="SimSun" w:eastAsia="SimSun" w:hAnsi="SimSun" w:cs="SimSun"/>
                <w:i/>
                <w:iCs/>
                <w:sz w:val="24"/>
                <w:szCs w:val="24"/>
              </w:rPr>
              <w:t xml:space="preserve">Bulutli hisoblash: biznes tendentsiyalari va </w:t>
            </w:r>
          </w:p>
          <w:p w14:paraId="1475E9EE" w14:textId="77777777" w:rsidR="00D40FCF" w:rsidRDefault="00760E0F">
            <w:r>
              <w:rPr>
                <w:rFonts w:ascii="SimSun" w:eastAsia="SimSun" w:hAnsi="SimSun" w:cs="SimSun"/>
                <w:i/>
                <w:iCs/>
                <w:sz w:val="24"/>
                <w:szCs w:val="24"/>
              </w:rPr>
              <w:t>Texnologiyalar</w:t>
            </w:r>
            <w:r>
              <w:rPr>
                <w:rFonts w:ascii="SimSun" w:eastAsia="SimSun" w:hAnsi="SimSun" w:cs="SimSun"/>
                <w:sz w:val="24"/>
                <w:szCs w:val="24"/>
              </w:rPr>
              <w:t xml:space="preserve">. Buyuk Britaniya: Jon Uili va o'g'illari </w:t>
            </w:r>
          </w:p>
          <w:p w14:paraId="0A9C1D3D" w14:textId="77777777" w:rsidR="00D40FCF" w:rsidRDefault="00760E0F">
            <w:r>
              <w:rPr>
                <w:rFonts w:ascii="SimSun" w:eastAsia="SimSun" w:hAnsi="SimSun" w:cs="SimSun"/>
                <w:sz w:val="24"/>
                <w:szCs w:val="24"/>
              </w:rPr>
              <w:t xml:space="preserve">ORBAN, S., JASSY, A., COCKROFT, A., SCHWARTZ, M. (2018) </w:t>
            </w:r>
            <w:r>
              <w:rPr>
                <w:rFonts w:ascii="SimSun" w:eastAsia="SimSun" w:hAnsi="SimSun" w:cs="SimSun"/>
                <w:i/>
                <w:iCs/>
                <w:sz w:val="24"/>
                <w:szCs w:val="24"/>
              </w:rPr>
              <w:t xml:space="preserve">Oldinda bulut. Eng yaxshi </w:t>
            </w:r>
          </w:p>
          <w:p w14:paraId="221A7578" w14:textId="77777777" w:rsidR="00D40FCF" w:rsidRDefault="00760E0F">
            <w:r>
              <w:rPr>
                <w:rFonts w:ascii="SimSun" w:eastAsia="SimSun" w:hAnsi="SimSun" w:cs="SimSun"/>
                <w:i/>
                <w:iCs/>
                <w:sz w:val="24"/>
                <w:szCs w:val="24"/>
              </w:rPr>
              <w:t>Korxona IT-ning kelajagini boshqarish amaliyotlari</w:t>
            </w:r>
            <w:r>
              <w:rPr>
                <w:rFonts w:ascii="SimSun" w:eastAsia="SimSun" w:hAnsi="SimSun" w:cs="SimSun"/>
                <w:sz w:val="24"/>
                <w:szCs w:val="24"/>
              </w:rPr>
              <w:t xml:space="preserve">. Janubiy Karolina: CreateSpace </w:t>
            </w:r>
          </w:p>
          <w:p w14:paraId="6C193AEF" w14:textId="77777777" w:rsidR="00D40FCF" w:rsidRDefault="00760E0F">
            <w:r>
              <w:rPr>
                <w:rFonts w:ascii="SimSun" w:eastAsia="SimSun" w:hAnsi="SimSun" w:cs="SimSun"/>
                <w:sz w:val="24"/>
                <w:szCs w:val="24"/>
              </w:rPr>
              <w:t>Mustaqil nashriyot platformasi</w:t>
            </w:r>
          </w:p>
          <w:p w14:paraId="1EF6C176" w14:textId="77777777" w:rsidR="00D40FCF" w:rsidRDefault="00D40FCF">
            <w:pPr>
              <w:pStyle w:val="a"/>
              <w:jc w:val="both"/>
            </w:pPr>
          </w:p>
        </w:tc>
      </w:tr>
    </w:tbl>
    <w:p w14:paraId="754B8938" w14:textId="22B29A36" w:rsidR="00D40FCF" w:rsidRDefault="00D40FCF"/>
    <w:sectPr w:rsidR="00D40F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0" w:footer="720" w:gutter="0"/>
      <w:pgNumType w:start="1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01FDC" w14:textId="77777777" w:rsidR="00F11505" w:rsidRDefault="00F11505">
      <w:r>
        <w:separator/>
      </w:r>
    </w:p>
  </w:endnote>
  <w:endnote w:type="continuationSeparator" w:id="0">
    <w:p w14:paraId="52092870" w14:textId="77777777" w:rsidR="00F11505" w:rsidRDefault="00F1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651F4" w14:textId="77777777" w:rsidR="00D40FCF" w:rsidRDefault="00D40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2F199" w14:textId="77777777" w:rsidR="00D40FCF" w:rsidRDefault="00760E0F">
    <w:pPr>
      <w:pStyle w:val="NormalWeb"/>
      <w:spacing w:beforeAutospacing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BTEC topshiriq qisqacha v0.2</w:t>
    </w:r>
  </w:p>
  <w:p w14:paraId="509B6667" w14:textId="77777777" w:rsidR="00D40FCF" w:rsidRDefault="00760E0F">
    <w:pPr>
      <w:pStyle w:val="NormalWeb"/>
      <w:spacing w:beforeAutospacing="0" w:afterAutospacing="0"/>
    </w:pPr>
    <w:r>
      <w:rPr>
        <w:noProof/>
      </w:rPr>
      <w:drawing>
        <wp:anchor distT="0" distB="0" distL="0" distR="0" simplePos="0" relativeHeight="5" behindDoc="1" locked="0" layoutInCell="0" allowOverlap="1" wp14:anchorId="28E6CC0E" wp14:editId="392F04F6">
          <wp:simplePos x="0" y="0"/>
          <wp:positionH relativeFrom="margin">
            <wp:posOffset>5210175</wp:posOffset>
          </wp:positionH>
          <wp:positionV relativeFrom="paragraph">
            <wp:posOffset>75565</wp:posOffset>
          </wp:positionV>
          <wp:extent cx="1402080" cy="673100"/>
          <wp:effectExtent l="0" t="0" r="0" b="0"/>
          <wp:wrapNone/>
          <wp:docPr id="3" name="Picture 3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1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Verdana" w:hAnsi="Verdana"/>
        <w:color w:val="000000"/>
        <w:sz w:val="16"/>
        <w:szCs w:val="16"/>
      </w:rPr>
      <w:t xml:space="preserve">BTEC ichki baholash QDAM Nov 2019 </w:t>
    </w:r>
  </w:p>
  <w:p w14:paraId="74B465DD" w14:textId="77777777" w:rsidR="00D40FCF" w:rsidRDefault="00D40FCF">
    <w:pPr>
      <w:spacing w:before="120" w:after="669"/>
      <w:ind w:right="-107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5906D" w14:textId="77777777" w:rsidR="00D40FCF" w:rsidRDefault="00760E0F">
    <w:pPr>
      <w:tabs>
        <w:tab w:val="center" w:pos="4153"/>
        <w:tab w:val="right" w:pos="8306"/>
      </w:tabs>
      <w:jc w:val="right"/>
    </w:pPr>
    <w:r>
      <w:rPr>
        <w:noProof/>
      </w:rPr>
      <w:drawing>
        <wp:anchor distT="0" distB="0" distL="0" distR="0" simplePos="0" relativeHeight="4" behindDoc="1" locked="0" layoutInCell="0" allowOverlap="1" wp14:anchorId="6A730342" wp14:editId="5950F52F">
          <wp:simplePos x="0" y="0"/>
          <wp:positionH relativeFrom="margin">
            <wp:posOffset>5301615</wp:posOffset>
          </wp:positionH>
          <wp:positionV relativeFrom="paragraph">
            <wp:posOffset>29210</wp:posOffset>
          </wp:positionV>
          <wp:extent cx="1402080" cy="673100"/>
          <wp:effectExtent l="0" t="0" r="0" b="0"/>
          <wp:wrapNone/>
          <wp:docPr id="4" name="Picture 17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76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2727C11" w14:textId="77777777" w:rsidR="00D40FCF" w:rsidRDefault="00760E0F">
    <w:pPr>
      <w:pStyle w:val="NormalWeb"/>
      <w:spacing w:beforeAutospacing="0" w:afterAutospacing="0"/>
      <w:rPr>
        <w:rFonts w:ascii="Verdana" w:hAnsi="Verdana"/>
        <w:color w:val="000000"/>
        <w:sz w:val="16"/>
        <w:szCs w:val="16"/>
      </w:rPr>
    </w:pPr>
    <w:bookmarkStart w:id="0" w:name="_Hlk26967643"/>
    <w:bookmarkEnd w:id="0"/>
    <w:r>
      <w:rPr>
        <w:rFonts w:ascii="Verdana" w:hAnsi="Verdana"/>
        <w:color w:val="000000"/>
        <w:sz w:val="16"/>
        <w:szCs w:val="16"/>
      </w:rPr>
      <w:t>BTEC topshiriq qisqacha v0.2</w:t>
    </w:r>
  </w:p>
  <w:p w14:paraId="4D0E632E" w14:textId="77777777" w:rsidR="00D40FCF" w:rsidRDefault="00760E0F">
    <w:pPr>
      <w:pStyle w:val="NormalWeb"/>
      <w:spacing w:beforeAutospacing="0" w:afterAutospacing="0"/>
    </w:pPr>
    <w:bookmarkStart w:id="1" w:name="_Hlk26967700"/>
    <w:r>
      <w:rPr>
        <w:rFonts w:ascii="Verdana" w:hAnsi="Verdana"/>
        <w:color w:val="000000"/>
        <w:sz w:val="16"/>
        <w:szCs w:val="16"/>
      </w:rPr>
      <w:t xml:space="preserve">BTEC ichki baholash QDAM Nov 2019 </w:t>
    </w:r>
    <w:bookmarkEnd w:id="1"/>
  </w:p>
  <w:p w14:paraId="3BFFAEBB" w14:textId="77777777" w:rsidR="00D40FCF" w:rsidRDefault="00D40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E9869" w14:textId="77777777" w:rsidR="00F11505" w:rsidRDefault="00F11505">
      <w:r>
        <w:separator/>
      </w:r>
    </w:p>
  </w:footnote>
  <w:footnote w:type="continuationSeparator" w:id="0">
    <w:p w14:paraId="7A168C8D" w14:textId="77777777" w:rsidR="00F11505" w:rsidRDefault="00F11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3FBE8" w14:textId="77777777" w:rsidR="00D40FCF" w:rsidRDefault="00D40F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FDC39" w14:textId="77777777" w:rsidR="00D40FCF" w:rsidRDefault="00D40FCF">
    <w:pPr>
      <w:jc w:val="right"/>
    </w:pPr>
  </w:p>
  <w:p w14:paraId="0C20319B" w14:textId="77777777" w:rsidR="00D40FCF" w:rsidRDefault="00760E0F">
    <w:r>
      <w:rPr>
        <w:noProof/>
      </w:rPr>
      <w:drawing>
        <wp:inline distT="0" distB="0" distL="0" distR="0" wp14:anchorId="5B186CE7" wp14:editId="5316B33B">
          <wp:extent cx="6829425" cy="895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7272" w14:textId="77777777" w:rsidR="00D40FCF" w:rsidRDefault="00760E0F">
    <w:pPr>
      <w:pStyle w:val="Header"/>
      <w:ind w:right="-982"/>
      <w:jc w:val="right"/>
    </w:pPr>
    <w:r>
      <w:rPr>
        <w:noProof/>
      </w:rPr>
      <w:drawing>
        <wp:inline distT="0" distB="0" distL="0" distR="0" wp14:anchorId="5BDE1CF8" wp14:editId="730A3A7F">
          <wp:extent cx="5731510" cy="895350"/>
          <wp:effectExtent l="0" t="0" r="0" b="0"/>
          <wp:docPr id="2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B2E"/>
    <w:multiLevelType w:val="multilevel"/>
    <w:tmpl w:val="B834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77916"/>
    <w:multiLevelType w:val="multilevel"/>
    <w:tmpl w:val="2D9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30B4B"/>
    <w:multiLevelType w:val="multilevel"/>
    <w:tmpl w:val="F162CD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7C81ECD"/>
    <w:multiLevelType w:val="multilevel"/>
    <w:tmpl w:val="88C8EADC"/>
    <w:lvl w:ilvl="0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cs="Verdan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CF"/>
    <w:rsid w:val="00332B85"/>
    <w:rsid w:val="003B198F"/>
    <w:rsid w:val="006C2784"/>
    <w:rsid w:val="00760E0F"/>
    <w:rsid w:val="00814F0A"/>
    <w:rsid w:val="009A6291"/>
    <w:rsid w:val="00D356B1"/>
    <w:rsid w:val="00D40FCF"/>
    <w:rsid w:val="00F1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A2BE"/>
  <w15:docId w15:val="{BA63B56C-6D72-49DE-A51E-D5BB83C4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color w:val="000000"/>
      <w:lang w:val="en-GB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unhideWhenUsed/>
    <w:qFormat/>
    <w:rPr>
      <w:sz w:val="16"/>
      <w:szCs w:val="16"/>
    </w:rPr>
  </w:style>
  <w:style w:type="character" w:styleId="Hyperlink">
    <w:name w:val="Hyperlink"/>
    <w:semiHidden/>
    <w:qFormat/>
    <w:rPr>
      <w:rFonts w:ascii="Verdana" w:hAnsi="Verdana"/>
      <w:color w:val="auto"/>
      <w:sz w:val="20"/>
      <w:u w:val="non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abletextCharChar">
    <w:name w:val="Table text Char Char"/>
    <w:link w:val="Tabletext"/>
    <w:qFormat/>
    <w:locked/>
    <w:rPr>
      <w:rFonts w:eastAsia="Times New Roman"/>
      <w:szCs w:val="18"/>
      <w:lang w:eastAsia="en-US"/>
    </w:rPr>
  </w:style>
  <w:style w:type="character" w:customStyle="1" w:styleId="TextChar">
    <w:name w:val="Text Char"/>
    <w:link w:val="a"/>
    <w:qFormat/>
    <w:locked/>
    <w:rPr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color w:val="auto"/>
      <w:lang w:val="en-US" w:eastAsia="en-US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lang w:val="en-US" w:eastAsia="en-US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Textbullets">
    <w:name w:val="Text bullets"/>
    <w:qFormat/>
    <w:pPr>
      <w:numPr>
        <w:numId w:val="1"/>
      </w:numPr>
      <w:tabs>
        <w:tab w:val="left" w:pos="397"/>
      </w:tabs>
      <w:spacing w:before="80" w:after="60" w:line="260" w:lineRule="atLeast"/>
      <w:ind w:left="397" w:right="851" w:hanging="397"/>
    </w:pPr>
    <w:rPr>
      <w:rFonts w:ascii="Verdana" w:eastAsia="Times New Roman" w:hAnsi="Verdana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text">
    <w:name w:val="Table text"/>
    <w:link w:val="TabletextCharChar"/>
    <w:qFormat/>
    <w:pPr>
      <w:tabs>
        <w:tab w:val="left" w:pos="400"/>
      </w:tabs>
      <w:spacing w:before="60" w:after="60" w:line="220" w:lineRule="exact"/>
    </w:pPr>
    <w:rPr>
      <w:rFonts w:ascii="Verdana" w:eastAsia="Times New Roman" w:hAnsi="Verdana" w:cs="Verdana"/>
      <w:color w:val="000000"/>
      <w:szCs w:val="18"/>
      <w:lang w:val="en-GB"/>
    </w:rPr>
  </w:style>
  <w:style w:type="paragraph" w:customStyle="1" w:styleId="a">
    <w:name w:val="Текст"/>
    <w:basedOn w:val="Normal"/>
    <w:link w:val="TextChar"/>
    <w:qFormat/>
    <w:pPr>
      <w:spacing w:before="80" w:after="60"/>
      <w:ind w:right="851"/>
    </w:pPr>
    <w:rPr>
      <w:lang w:eastAsia="en-US"/>
    </w:rPr>
  </w:style>
  <w:style w:type="numbering" w:customStyle="1" w:styleId="a2">
    <w:name w:val="Без списка"/>
    <w:uiPriority w:val="99"/>
    <w:semiHidden/>
    <w:unhideWhenUsed/>
    <w:qFormat/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>
      <w:tblCellMar>
        <w:top w:w="28" w:type="dxa"/>
        <w:left w:w="57" w:type="dxa"/>
        <w:bottom w:w="28" w:type="dxa"/>
        <w:right w:w="57" w:type="dxa"/>
      </w:tblCellMar>
    </w:tblPr>
  </w:style>
  <w:style w:type="character" w:styleId="PlaceholderText">
    <w:name w:val="Placeholder Text"/>
    <w:basedOn w:val="DefaultParagraphFont"/>
    <w:uiPriority w:val="99"/>
    <w:semiHidden/>
    <w:qFormat/>
    <w:rsid w:val="00332B85"/>
  </w:style>
  <w:style w:type="character" w:styleId="Strong">
    <w:name w:val="Strong"/>
    <w:basedOn w:val="DefaultParagraphFont"/>
    <w:uiPriority w:val="22"/>
    <w:qFormat/>
    <w:rsid w:val="009A6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7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DF457B2C6CB47F484F1E77F34F15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E5CD2-E942-4D26-B167-141945D3A694}"/>
      </w:docPartPr>
      <w:docPartBody>
        <w:p w:rsidR="00A8531E" w:rsidRDefault="000B7B62">
          <w:pPr>
            <w:pStyle w:val="6DF457B2C6CB47F484F1E77F34F15EE1"/>
          </w:pPr>
          <w:r>
            <w:rPr>
              <w:rStyle w:val="PlaceholderText"/>
              <w:rFonts w:eastAsia="바탕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AA7"/>
    <w:rsid w:val="000B7B62"/>
    <w:rsid w:val="000D2F09"/>
    <w:rsid w:val="00102AA7"/>
    <w:rsid w:val="00156DE5"/>
    <w:rsid w:val="00327C3E"/>
    <w:rsid w:val="004C786E"/>
    <w:rsid w:val="00525955"/>
    <w:rsid w:val="0054791A"/>
    <w:rsid w:val="005701E0"/>
    <w:rsid w:val="00591245"/>
    <w:rsid w:val="00605EC8"/>
    <w:rsid w:val="00722FCC"/>
    <w:rsid w:val="007575C5"/>
    <w:rsid w:val="007E67FB"/>
    <w:rsid w:val="00874ED7"/>
    <w:rsid w:val="0089507D"/>
    <w:rsid w:val="008D7217"/>
    <w:rsid w:val="009A3EBA"/>
    <w:rsid w:val="009D16A9"/>
    <w:rsid w:val="00A112E2"/>
    <w:rsid w:val="00A77F41"/>
    <w:rsid w:val="00A8531E"/>
    <w:rsid w:val="00A90D6F"/>
    <w:rsid w:val="00AE412F"/>
    <w:rsid w:val="00B906C8"/>
    <w:rsid w:val="00C326D4"/>
    <w:rsid w:val="00D46655"/>
    <w:rsid w:val="00D73633"/>
    <w:rsid w:val="00DB12AE"/>
    <w:rsid w:val="00F04706"/>
    <w:rsid w:val="00F93695"/>
    <w:rsid w:val="00FB7892"/>
    <w:rsid w:val="00FD5E80"/>
    <w:rsid w:val="00FF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A77F41"/>
  </w:style>
  <w:style w:type="paragraph" w:customStyle="1" w:styleId="6DF457B2C6CB47F484F1E77F34F15EE1">
    <w:name w:val="6DF457B2C6CB47F484F1E77F34F15EE1"/>
    <w:qFormat/>
    <w:pPr>
      <w:spacing w:after="160" w:line="259" w:lineRule="auto"/>
    </w:pPr>
    <w:rPr>
      <w:sz w:val="22"/>
      <w:szCs w:val="22"/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Jenkin, Claire</dc:creator>
  <dc:description/>
  <cp:lastModifiedBy>(학생) MUKHAMMADJON KHOLMIRZAEV (경영공학부)</cp:lastModifiedBy>
  <cp:revision>1</cp:revision>
  <cp:lastPrinted>2015-12-21T16:19:00Z</cp:lastPrinted>
  <dcterms:created xsi:type="dcterms:W3CDTF">2024-06-10T13:54:00Z</dcterms:created>
  <dcterms:modified xsi:type="dcterms:W3CDTF">2025-05-07T10:48:00Z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1033-11.1.0.11704</vt:lpwstr>
  </property>
</Properties>
</file>