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65F5A0" w14:textId="1A848629" w:rsidR="000023BD" w:rsidRPr="002B0B24" w:rsidRDefault="00C201B8" w:rsidP="00791B93">
      <w:pPr>
        <w:spacing w:before="240" w:after="120" w:line="360" w:lineRule="auto"/>
        <w:rPr>
          <w:rFonts w:ascii="Open Sans Light" w:hAnsi="Open Sans Light" w:cs="Open Sans Light"/>
          <w:color w:val="000000" w:themeColor="text1"/>
          <w:sz w:val="48"/>
          <w:szCs w:val="48"/>
        </w:rPr>
      </w:pPr>
      <w:bookmarkStart w:id="0" w:name="h.gjdgxs"/>
      <w:bookmarkEnd w:id="0"/>
      <w:r w:rsidRPr="002B0B24">
        <w:rPr>
          <w:rFonts w:ascii="Open Sans Light" w:hAnsi="Open Sans Light" w:cs="Open Sans Light"/>
          <w:color w:val="000000" w:themeColor="text1"/>
          <w:sz w:val="48"/>
          <w:szCs w:val="48"/>
        </w:rPr>
        <w:t xml:space="preserve">BTEC Assignment Brief </w:t>
      </w:r>
    </w:p>
    <w:tbl>
      <w:tblPr>
        <w:tblpPr w:leftFromText="180" w:rightFromText="180" w:vertAnchor="text" w:tblpY="1"/>
        <w:tblOverlap w:val="neve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00" w:firstRow="0" w:lastRow="0" w:firstColumn="0" w:lastColumn="0" w:noHBand="0" w:noVBand="0"/>
      </w:tblPr>
      <w:tblGrid>
        <w:gridCol w:w="1555"/>
        <w:gridCol w:w="708"/>
        <w:gridCol w:w="7230"/>
      </w:tblGrid>
      <w:tr w:rsidR="00CB0E5B" w:rsidRPr="00C41854" w14:paraId="5283F477"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BBC7F8A" w14:textId="77777777" w:rsidR="00CB0E5B" w:rsidRPr="00C41854" w:rsidRDefault="6B2E2FBD" w:rsidP="7D277466">
            <w:pPr>
              <w:rPr>
                <w:rFonts w:ascii="Open Sans" w:eastAsia="Open Sans" w:hAnsi="Open Sans" w:cs="Open Sans"/>
                <w:sz w:val="22"/>
                <w:szCs w:val="22"/>
              </w:rPr>
            </w:pPr>
            <w:r w:rsidRPr="7D277466">
              <w:rPr>
                <w:rFonts w:ascii="Open Sans" w:eastAsia="Open Sans" w:hAnsi="Open Sans" w:cs="Open Sans"/>
                <w:sz w:val="22"/>
                <w:szCs w:val="22"/>
              </w:rPr>
              <w:t>Qualification</w:t>
            </w:r>
          </w:p>
        </w:tc>
        <w:tc>
          <w:tcPr>
            <w:tcW w:w="7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757FBD" w14:textId="77777777" w:rsidR="00CB0E5B" w:rsidRPr="00C41854" w:rsidRDefault="00CB0E5B" w:rsidP="7D277466">
            <w:pPr>
              <w:rPr>
                <w:rFonts w:ascii="Open Sans" w:eastAsia="Open Sans" w:hAnsi="Open Sans" w:cs="Open Sans"/>
              </w:rPr>
            </w:pPr>
          </w:p>
          <w:p w14:paraId="0BB24EC1" w14:textId="0228FD03" w:rsidR="0054044A" w:rsidRPr="00C41854" w:rsidRDefault="00BD2944" w:rsidP="7D277466">
            <w:pPr>
              <w:rPr>
                <w:rFonts w:ascii="Open Sans" w:eastAsia="Open Sans" w:hAnsi="Open Sans" w:cs="Open Sans"/>
              </w:rPr>
            </w:pPr>
            <w:r>
              <w:rPr>
                <w:rFonts w:ascii="Open Sans" w:eastAsia="Open Sans" w:hAnsi="Open Sans" w:cs="Open Sans"/>
              </w:rPr>
              <w:t xml:space="preserve">LVL 5: </w:t>
            </w:r>
            <w:r w:rsidR="009460E8" w:rsidRPr="009460E8">
              <w:rPr>
                <w:rFonts w:ascii="Open Sans" w:eastAsia="Open Sans" w:hAnsi="Open Sans" w:cs="Open Sans"/>
              </w:rPr>
              <w:t>BTEC Higher Nationals in Digital Technologies</w:t>
            </w:r>
          </w:p>
        </w:tc>
      </w:tr>
      <w:tr w:rsidR="008829DA" w:rsidRPr="00C41854" w14:paraId="58D2F170"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49A713" w14:textId="6EFE5AB2" w:rsidR="008829DA" w:rsidRPr="00C41854" w:rsidRDefault="592CE562" w:rsidP="7D277466">
            <w:pPr>
              <w:rPr>
                <w:rFonts w:ascii="Open Sans" w:eastAsia="Open Sans" w:hAnsi="Open Sans" w:cs="Open Sans"/>
                <w:sz w:val="22"/>
                <w:szCs w:val="22"/>
              </w:rPr>
            </w:pPr>
            <w:r w:rsidRPr="7D277466">
              <w:rPr>
                <w:rFonts w:ascii="Open Sans" w:eastAsia="Open Sans" w:hAnsi="Open Sans" w:cs="Open Sans"/>
                <w:sz w:val="22"/>
                <w:szCs w:val="22"/>
              </w:rPr>
              <w:t xml:space="preserve">Unit or Component </w:t>
            </w:r>
            <w:r w:rsidR="6DB5AA10" w:rsidRPr="7D277466">
              <w:rPr>
                <w:rFonts w:ascii="Open Sans" w:eastAsia="Open Sans" w:hAnsi="Open Sans" w:cs="Open Sans"/>
                <w:sz w:val="22"/>
                <w:szCs w:val="22"/>
              </w:rPr>
              <w:t>number and t</w:t>
            </w:r>
            <w:r w:rsidR="6B2E2FBD" w:rsidRPr="7D277466">
              <w:rPr>
                <w:rFonts w:ascii="Open Sans" w:eastAsia="Open Sans" w:hAnsi="Open Sans" w:cs="Open Sans"/>
                <w:sz w:val="22"/>
                <w:szCs w:val="22"/>
              </w:rPr>
              <w:t>itle</w:t>
            </w:r>
          </w:p>
        </w:tc>
        <w:tc>
          <w:tcPr>
            <w:tcW w:w="7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9B4C82" w14:textId="687361EB" w:rsidR="008829DA" w:rsidRPr="00C41854" w:rsidRDefault="00BD2944" w:rsidP="7D277466">
            <w:pPr>
              <w:rPr>
                <w:rFonts w:ascii="Open Sans" w:eastAsia="Open Sans" w:hAnsi="Open Sans" w:cs="Open Sans"/>
              </w:rPr>
            </w:pPr>
            <w:r>
              <w:rPr>
                <w:rFonts w:ascii="Open Sans" w:eastAsia="Open Sans" w:hAnsi="Open Sans" w:cs="Open Sans"/>
              </w:rPr>
              <w:t>Unit 30: Business Information Technology Systems</w:t>
            </w:r>
          </w:p>
        </w:tc>
      </w:tr>
      <w:tr w:rsidR="008829DA" w:rsidRPr="00C41854" w14:paraId="674D296B"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5FD1304" w14:textId="4B58749F" w:rsidR="008829DA" w:rsidRPr="00C41854" w:rsidRDefault="6B2E2FBD" w:rsidP="7D277466">
            <w:pPr>
              <w:rPr>
                <w:rFonts w:ascii="Open Sans" w:eastAsia="Open Sans" w:hAnsi="Open Sans" w:cs="Open Sans"/>
              </w:rPr>
            </w:pPr>
            <w:r w:rsidRPr="7D277466">
              <w:rPr>
                <w:rFonts w:ascii="Open Sans" w:eastAsia="Open Sans" w:hAnsi="Open Sans" w:cs="Open Sans"/>
                <w:sz w:val="22"/>
                <w:szCs w:val="22"/>
              </w:rPr>
              <w:t xml:space="preserve">Learning aim(s) </w:t>
            </w:r>
          </w:p>
          <w:p w14:paraId="2F854A34" w14:textId="613235E3" w:rsidR="008829DA" w:rsidRPr="00C41854" w:rsidRDefault="6B2E2FBD" w:rsidP="7D277466">
            <w:pPr>
              <w:rPr>
                <w:rFonts w:ascii="Open Sans" w:eastAsia="Open Sans" w:hAnsi="Open Sans" w:cs="Open Sans"/>
              </w:rPr>
            </w:pPr>
            <w:r w:rsidRPr="7D277466">
              <w:rPr>
                <w:rFonts w:ascii="Open Sans" w:eastAsia="Open Sans" w:hAnsi="Open Sans" w:cs="Open Sans"/>
                <w:sz w:val="16"/>
                <w:szCs w:val="16"/>
              </w:rPr>
              <w:t>(For NQF</w:t>
            </w:r>
            <w:r w:rsidR="66F8DD85" w:rsidRPr="7D277466">
              <w:rPr>
                <w:rFonts w:ascii="Open Sans" w:eastAsia="Open Sans" w:hAnsi="Open Sans" w:cs="Open Sans"/>
                <w:sz w:val="16"/>
                <w:szCs w:val="16"/>
              </w:rPr>
              <w:t>/RQF</w:t>
            </w:r>
            <w:r w:rsidRPr="7D277466">
              <w:rPr>
                <w:rFonts w:ascii="Open Sans" w:eastAsia="Open Sans" w:hAnsi="Open Sans" w:cs="Open Sans"/>
                <w:sz w:val="16"/>
                <w:szCs w:val="16"/>
              </w:rPr>
              <w:t xml:space="preserve"> only)</w:t>
            </w:r>
          </w:p>
        </w:tc>
        <w:tc>
          <w:tcPr>
            <w:tcW w:w="7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7C71AD" w14:textId="20B346C7" w:rsidR="008829DA" w:rsidRPr="00C41854" w:rsidRDefault="00BD2944" w:rsidP="7D277466">
            <w:pPr>
              <w:rPr>
                <w:rFonts w:ascii="Open Sans" w:eastAsia="Open Sans" w:hAnsi="Open Sans" w:cs="Open Sans"/>
              </w:rPr>
            </w:pPr>
            <w:r w:rsidRPr="00BD2944">
              <w:rPr>
                <w:rFonts w:ascii="Open Sans" w:eastAsia="Open Sans" w:hAnsi="Open Sans" w:cs="Open Sans"/>
              </w:rPr>
              <w:t xml:space="preserve">LO1 Analyse the role of different IT systems in support of organisational objectives </w:t>
            </w:r>
            <w:r>
              <w:rPr>
                <w:rFonts w:ascii="Open Sans" w:eastAsia="Open Sans" w:hAnsi="Open Sans" w:cs="Open Sans"/>
              </w:rPr>
              <w:br/>
            </w:r>
            <w:r w:rsidRPr="00BD2944">
              <w:rPr>
                <w:rFonts w:ascii="Open Sans" w:eastAsia="Open Sans" w:hAnsi="Open Sans" w:cs="Open Sans"/>
              </w:rPr>
              <w:t xml:space="preserve">LO2 Compare flexible and reliable IT systems that respond to organisational requirements in an organisational context </w:t>
            </w:r>
            <w:r>
              <w:rPr>
                <w:rFonts w:ascii="Open Sans" w:eastAsia="Open Sans" w:hAnsi="Open Sans" w:cs="Open Sans"/>
              </w:rPr>
              <w:br/>
            </w:r>
            <w:r w:rsidRPr="00BD2944">
              <w:rPr>
                <w:rFonts w:ascii="Open Sans" w:eastAsia="Open Sans" w:hAnsi="Open Sans" w:cs="Open Sans"/>
              </w:rPr>
              <w:t>LO3 Evaluate IT systems that support value-added change in organisations LO4 Recommend practical IT systems solutions to given organisational scenarios.</w:t>
            </w:r>
          </w:p>
          <w:p w14:paraId="6C21C9F2" w14:textId="77777777" w:rsidR="008829DA" w:rsidRPr="00C41854" w:rsidRDefault="008829DA" w:rsidP="7D277466">
            <w:pPr>
              <w:rPr>
                <w:rFonts w:ascii="Open Sans" w:eastAsia="Open Sans" w:hAnsi="Open Sans" w:cs="Open Sans"/>
              </w:rPr>
            </w:pPr>
          </w:p>
        </w:tc>
      </w:tr>
      <w:tr w:rsidR="008829DA" w:rsidRPr="00C41854" w14:paraId="1DD4352F"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63AEC47" w14:textId="77777777" w:rsidR="008829DA" w:rsidRPr="00C41854" w:rsidRDefault="6B2E2FBD" w:rsidP="7D277466">
            <w:pPr>
              <w:rPr>
                <w:rFonts w:ascii="Open Sans" w:eastAsia="Open Sans" w:hAnsi="Open Sans" w:cs="Open Sans"/>
                <w:sz w:val="22"/>
                <w:szCs w:val="22"/>
              </w:rPr>
            </w:pPr>
            <w:r w:rsidRPr="7D277466">
              <w:rPr>
                <w:rFonts w:ascii="Open Sans" w:eastAsia="Open Sans" w:hAnsi="Open Sans" w:cs="Open Sans"/>
                <w:sz w:val="22"/>
                <w:szCs w:val="22"/>
              </w:rPr>
              <w:t>Assignment title</w:t>
            </w:r>
          </w:p>
        </w:tc>
        <w:tc>
          <w:tcPr>
            <w:tcW w:w="7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8723AD" w14:textId="62F870DB" w:rsidR="008829DA" w:rsidRPr="00C41854" w:rsidRDefault="00BD2944" w:rsidP="7D277466">
            <w:pPr>
              <w:rPr>
                <w:rFonts w:ascii="Open Sans" w:eastAsia="Open Sans" w:hAnsi="Open Sans" w:cs="Open Sans"/>
              </w:rPr>
            </w:pPr>
            <w:r w:rsidRPr="00BD2944">
              <w:rPr>
                <w:rFonts w:ascii="Open Sans" w:eastAsia="Open Sans" w:hAnsi="Open Sans" w:cs="Open Sans"/>
              </w:rPr>
              <w:t>Integrated Inventory Management System</w:t>
            </w:r>
          </w:p>
          <w:p w14:paraId="7470936A" w14:textId="77777777" w:rsidR="008829DA" w:rsidRPr="00C41854" w:rsidRDefault="008829DA" w:rsidP="7D277466">
            <w:pPr>
              <w:rPr>
                <w:rFonts w:ascii="Open Sans" w:eastAsia="Open Sans" w:hAnsi="Open Sans" w:cs="Open Sans"/>
              </w:rPr>
            </w:pPr>
          </w:p>
        </w:tc>
      </w:tr>
      <w:tr w:rsidR="00CB0E5B" w:rsidRPr="00C41854" w14:paraId="71328361"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109004C" w14:textId="77777777" w:rsidR="00CB0E5B" w:rsidRPr="00C41854" w:rsidRDefault="00C201B8" w:rsidP="7D277466">
            <w:pPr>
              <w:rPr>
                <w:rFonts w:ascii="Open Sans" w:eastAsia="Open Sans" w:hAnsi="Open Sans" w:cs="Open Sans"/>
                <w:sz w:val="22"/>
                <w:szCs w:val="22"/>
              </w:rPr>
            </w:pPr>
            <w:r w:rsidRPr="7D277466">
              <w:rPr>
                <w:rFonts w:ascii="Open Sans" w:eastAsia="Open Sans" w:hAnsi="Open Sans" w:cs="Open Sans"/>
                <w:sz w:val="22"/>
                <w:szCs w:val="22"/>
              </w:rPr>
              <w:t>Assessor</w:t>
            </w:r>
          </w:p>
        </w:tc>
        <w:tc>
          <w:tcPr>
            <w:tcW w:w="7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5D549B" w14:textId="77777777" w:rsidR="00CB0E5B" w:rsidRPr="00C41854" w:rsidRDefault="00CB0E5B" w:rsidP="7D277466">
            <w:pPr>
              <w:rPr>
                <w:rFonts w:ascii="Open Sans" w:eastAsia="Open Sans" w:hAnsi="Open Sans" w:cs="Open Sans"/>
              </w:rPr>
            </w:pPr>
          </w:p>
          <w:p w14:paraId="74836E7C" w14:textId="5594BD62" w:rsidR="0054044A" w:rsidRPr="00C41854" w:rsidRDefault="00BD2944" w:rsidP="7D277466">
            <w:pPr>
              <w:rPr>
                <w:rFonts w:ascii="Open Sans" w:eastAsia="Open Sans" w:hAnsi="Open Sans" w:cs="Open Sans"/>
              </w:rPr>
            </w:pPr>
            <w:r>
              <w:rPr>
                <w:rFonts w:ascii="Open Sans" w:eastAsia="Open Sans" w:hAnsi="Open Sans" w:cs="Open Sans"/>
              </w:rPr>
              <w:t>Uchqun Urakboyev</w:t>
            </w:r>
          </w:p>
        </w:tc>
      </w:tr>
      <w:tr w:rsidR="00CB0E5B" w:rsidRPr="00C41854" w14:paraId="1AD51179"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9E7210A" w14:textId="1B454A08" w:rsidR="00CB0E5B" w:rsidRPr="00C41854" w:rsidRDefault="2B54D965" w:rsidP="7D277466">
            <w:pPr>
              <w:rPr>
                <w:rFonts w:ascii="Open Sans" w:eastAsia="Open Sans" w:hAnsi="Open Sans" w:cs="Open Sans"/>
                <w:sz w:val="22"/>
                <w:szCs w:val="22"/>
              </w:rPr>
            </w:pPr>
            <w:r w:rsidRPr="7D277466">
              <w:rPr>
                <w:rFonts w:ascii="Open Sans" w:eastAsia="Open Sans" w:hAnsi="Open Sans" w:cs="Open Sans"/>
                <w:sz w:val="22"/>
                <w:szCs w:val="22"/>
              </w:rPr>
              <w:t xml:space="preserve">Hand out </w:t>
            </w:r>
            <w:r w:rsidR="6DB5AA10" w:rsidRPr="7D277466">
              <w:rPr>
                <w:rFonts w:ascii="Open Sans" w:eastAsia="Open Sans" w:hAnsi="Open Sans" w:cs="Open Sans"/>
                <w:sz w:val="22"/>
                <w:szCs w:val="22"/>
              </w:rPr>
              <w:t>date</w:t>
            </w:r>
          </w:p>
        </w:tc>
        <w:tc>
          <w:tcPr>
            <w:tcW w:w="7230" w:type="dxa"/>
            <w:tcBorders>
              <w:left w:val="single" w:sz="4" w:space="0" w:color="000000" w:themeColor="text1"/>
              <w:bottom w:val="single" w:sz="4" w:space="0" w:color="000000" w:themeColor="text1"/>
            </w:tcBorders>
            <w:vAlign w:val="center"/>
          </w:tcPr>
          <w:p w14:paraId="72EB5FC3" w14:textId="77777777" w:rsidR="00CB0E5B" w:rsidRPr="00C41854" w:rsidRDefault="00CB0E5B" w:rsidP="7D277466">
            <w:pPr>
              <w:rPr>
                <w:rFonts w:ascii="Open Sans" w:eastAsia="Open Sans" w:hAnsi="Open Sans" w:cs="Open Sans"/>
              </w:rPr>
            </w:pPr>
          </w:p>
          <w:p w14:paraId="4AC5A198" w14:textId="77777777" w:rsidR="0054044A" w:rsidRPr="00C41854" w:rsidRDefault="0054044A" w:rsidP="7D277466">
            <w:pPr>
              <w:rPr>
                <w:rFonts w:ascii="Open Sans" w:eastAsia="Open Sans" w:hAnsi="Open Sans" w:cs="Open Sans"/>
              </w:rPr>
            </w:pPr>
          </w:p>
        </w:tc>
      </w:tr>
      <w:tr w:rsidR="00CB0E5B" w:rsidRPr="00C41854" w14:paraId="1F3F6BD3" w14:textId="77777777" w:rsidTr="00834E80">
        <w:tc>
          <w:tcPr>
            <w:tcW w:w="226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7B0C0CD8" w14:textId="77777777" w:rsidR="00CB0E5B" w:rsidRPr="00C41854" w:rsidRDefault="00C201B8" w:rsidP="7D277466">
            <w:pPr>
              <w:rPr>
                <w:rFonts w:ascii="Open Sans" w:eastAsia="Open Sans" w:hAnsi="Open Sans" w:cs="Open Sans"/>
              </w:rPr>
            </w:pPr>
            <w:r w:rsidRPr="7D277466">
              <w:rPr>
                <w:rFonts w:ascii="Open Sans" w:eastAsia="Open Sans" w:hAnsi="Open Sans" w:cs="Open Sans"/>
                <w:sz w:val="22"/>
                <w:szCs w:val="22"/>
              </w:rPr>
              <w:t xml:space="preserve">Hand in deadline </w:t>
            </w:r>
            <w:r w:rsidRPr="7D277466">
              <w:rPr>
                <w:rFonts w:ascii="Open Sans" w:eastAsia="Open Sans" w:hAnsi="Open Sans" w:cs="Open Sans"/>
              </w:rPr>
              <w:t xml:space="preserve">  </w:t>
            </w:r>
          </w:p>
        </w:tc>
        <w:tc>
          <w:tcPr>
            <w:tcW w:w="7230" w:type="dxa"/>
            <w:tcBorders>
              <w:left w:val="single" w:sz="4" w:space="0" w:color="000000" w:themeColor="text1"/>
              <w:bottom w:val="single" w:sz="4" w:space="0" w:color="auto"/>
            </w:tcBorders>
            <w:vAlign w:val="center"/>
          </w:tcPr>
          <w:p w14:paraId="1855BC06" w14:textId="77777777" w:rsidR="00CB0E5B" w:rsidRPr="00C41854" w:rsidRDefault="00CB0E5B" w:rsidP="7D277466">
            <w:pPr>
              <w:rPr>
                <w:rFonts w:ascii="Open Sans" w:eastAsia="Open Sans" w:hAnsi="Open Sans" w:cs="Open Sans"/>
              </w:rPr>
            </w:pPr>
          </w:p>
          <w:p w14:paraId="2C1AE7E8" w14:textId="77777777" w:rsidR="0054044A" w:rsidRPr="00C41854" w:rsidRDefault="0054044A" w:rsidP="7D277466">
            <w:pPr>
              <w:rPr>
                <w:rFonts w:ascii="Open Sans" w:eastAsia="Open Sans" w:hAnsi="Open Sans" w:cs="Open Sans"/>
              </w:rPr>
            </w:pPr>
          </w:p>
        </w:tc>
      </w:tr>
      <w:tr w:rsidR="00CB0E5B" w:rsidRPr="00C41854" w14:paraId="2F15C8BB" w14:textId="77777777" w:rsidTr="00786172">
        <w:tc>
          <w:tcPr>
            <w:tcW w:w="9493" w:type="dxa"/>
            <w:gridSpan w:val="3"/>
            <w:tcBorders>
              <w:top w:val="nil"/>
              <w:left w:val="nil"/>
              <w:bottom w:val="single" w:sz="4" w:space="0" w:color="auto"/>
              <w:right w:val="nil"/>
            </w:tcBorders>
            <w:vAlign w:val="center"/>
          </w:tcPr>
          <w:p w14:paraId="0489A1EE" w14:textId="77777777" w:rsidR="00CB0E5B" w:rsidRPr="00C41854" w:rsidRDefault="00CB0E5B" w:rsidP="7D277466">
            <w:pPr>
              <w:rPr>
                <w:rFonts w:ascii="Open Sans" w:eastAsia="Open Sans" w:hAnsi="Open Sans" w:cs="Open Sans"/>
              </w:rPr>
            </w:pPr>
          </w:p>
        </w:tc>
      </w:tr>
      <w:tr w:rsidR="00CB0E5B" w:rsidRPr="00C41854" w14:paraId="19925A4E" w14:textId="77777777" w:rsidTr="00834E80">
        <w:tc>
          <w:tcPr>
            <w:tcW w:w="2263"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1C27A48" w14:textId="77777777" w:rsidR="00CB0E5B" w:rsidRPr="00C41854" w:rsidRDefault="1AE1EBDD" w:rsidP="7D277466">
            <w:pPr>
              <w:rPr>
                <w:rFonts w:ascii="Open Sans" w:eastAsia="Open Sans" w:hAnsi="Open Sans" w:cs="Open Sans"/>
                <w:sz w:val="22"/>
                <w:szCs w:val="22"/>
              </w:rPr>
            </w:pPr>
            <w:r w:rsidRPr="7D277466">
              <w:rPr>
                <w:rFonts w:ascii="Open Sans" w:eastAsia="Open Sans" w:hAnsi="Open Sans" w:cs="Open Sans"/>
                <w:sz w:val="22"/>
                <w:szCs w:val="22"/>
              </w:rPr>
              <w:t xml:space="preserve">Vocational </w:t>
            </w:r>
            <w:r w:rsidR="00C201B8" w:rsidRPr="7D277466">
              <w:rPr>
                <w:rFonts w:ascii="Open Sans" w:eastAsia="Open Sans" w:hAnsi="Open Sans" w:cs="Open Sans"/>
                <w:sz w:val="22"/>
                <w:szCs w:val="22"/>
              </w:rPr>
              <w:t>Scenario</w:t>
            </w:r>
            <w:r w:rsidRPr="7D277466">
              <w:rPr>
                <w:rFonts w:ascii="Open Sans" w:eastAsia="Open Sans" w:hAnsi="Open Sans" w:cs="Open Sans"/>
                <w:sz w:val="22"/>
                <w:szCs w:val="22"/>
              </w:rPr>
              <w:t xml:space="preserve"> or Context</w:t>
            </w:r>
          </w:p>
        </w:tc>
        <w:tc>
          <w:tcPr>
            <w:tcW w:w="7230" w:type="dxa"/>
            <w:tcBorders>
              <w:top w:val="single" w:sz="4" w:space="0" w:color="auto"/>
              <w:left w:val="single" w:sz="4" w:space="0" w:color="000000" w:themeColor="text1"/>
            </w:tcBorders>
            <w:vAlign w:val="center"/>
          </w:tcPr>
          <w:p w14:paraId="68CE8372" w14:textId="71084982" w:rsidR="00BD2944" w:rsidRDefault="00BD2944" w:rsidP="00BD2944">
            <w:pPr>
              <w:rPr>
                <w:rFonts w:ascii="Open Sans" w:eastAsia="Open Sans" w:hAnsi="Open Sans" w:cs="Open Sans"/>
                <w:b/>
                <w:bCs/>
                <w:lang w:val="en-US"/>
              </w:rPr>
            </w:pPr>
            <w:r w:rsidRPr="00BD2944">
              <w:rPr>
                <w:rFonts w:ascii="Open Sans" w:eastAsia="Open Sans" w:hAnsi="Open Sans" w:cs="Open Sans"/>
                <w:b/>
                <w:bCs/>
                <w:lang w:val="en-US"/>
              </w:rPr>
              <w:t>Scenario: Implement</w:t>
            </w:r>
            <w:r w:rsidR="005B57E7">
              <w:rPr>
                <w:rFonts w:ascii="Open Sans" w:eastAsia="Open Sans" w:hAnsi="Open Sans" w:cs="Open Sans"/>
                <w:b/>
                <w:bCs/>
                <w:lang w:val="en-US"/>
              </w:rPr>
              <w:t xml:space="preserve">ation plan for </w:t>
            </w:r>
            <w:r w:rsidRPr="00BD2944">
              <w:rPr>
                <w:rFonts w:ascii="Open Sans" w:eastAsia="Open Sans" w:hAnsi="Open Sans" w:cs="Open Sans"/>
                <w:b/>
                <w:bCs/>
                <w:lang w:val="en-US"/>
              </w:rPr>
              <w:t>an Integrated Inventory Management System</w:t>
            </w:r>
          </w:p>
          <w:p w14:paraId="19652198" w14:textId="77777777" w:rsidR="005B57E7" w:rsidRDefault="005B57E7" w:rsidP="005B57E7">
            <w:pPr>
              <w:rPr>
                <w:rFonts w:ascii="Open Sans" w:eastAsia="Open Sans" w:hAnsi="Open Sans" w:cs="Open Sans"/>
                <w:lang w:val="en-US"/>
              </w:rPr>
            </w:pPr>
          </w:p>
          <w:p w14:paraId="09ADCABE" w14:textId="77777777" w:rsidR="005B57E7" w:rsidRDefault="005B57E7" w:rsidP="005B57E7">
            <w:pPr>
              <w:rPr>
                <w:rFonts w:ascii="Open Sans" w:eastAsia="Open Sans" w:hAnsi="Open Sans" w:cs="Open Sans"/>
                <w:b/>
                <w:bCs/>
                <w:lang w:val="en-US"/>
              </w:rPr>
            </w:pPr>
            <w:r w:rsidRPr="005B57E7">
              <w:rPr>
                <w:rFonts w:ascii="Open Sans" w:eastAsia="Open Sans" w:hAnsi="Open Sans" w:cs="Open Sans"/>
                <w:b/>
                <w:bCs/>
                <w:lang w:val="en-US"/>
              </w:rPr>
              <w:t xml:space="preserve">Business Name: </w:t>
            </w:r>
          </w:p>
          <w:p w14:paraId="35044139" w14:textId="77777777" w:rsidR="005B57E7" w:rsidRDefault="005B57E7" w:rsidP="005B57E7">
            <w:pPr>
              <w:rPr>
                <w:rFonts w:ascii="Open Sans" w:eastAsia="Open Sans" w:hAnsi="Open Sans" w:cs="Open Sans"/>
                <w:b/>
                <w:bCs/>
                <w:lang w:val="en-US"/>
              </w:rPr>
            </w:pPr>
          </w:p>
          <w:p w14:paraId="5A52FCE6" w14:textId="6B479AA3" w:rsidR="005B57E7" w:rsidRDefault="005B57E7" w:rsidP="005B57E7">
            <w:pPr>
              <w:rPr>
                <w:rFonts w:ascii="Open Sans" w:eastAsia="Open Sans" w:hAnsi="Open Sans" w:cs="Open Sans"/>
                <w:b/>
                <w:bCs/>
                <w:i/>
                <w:iCs/>
                <w:lang w:val="en-US"/>
              </w:rPr>
            </w:pPr>
            <w:r w:rsidRPr="005B57E7">
              <w:rPr>
                <w:rFonts w:ascii="Open Sans" w:eastAsia="Open Sans" w:hAnsi="Open Sans" w:cs="Open Sans"/>
                <w:b/>
                <w:bCs/>
                <w:i/>
                <w:iCs/>
                <w:lang w:val="en-US"/>
              </w:rPr>
              <w:t>StyleStep Uzbekistan LLC</w:t>
            </w:r>
          </w:p>
          <w:p w14:paraId="5FB1C4F2" w14:textId="77777777" w:rsidR="005B57E7" w:rsidRPr="005B57E7" w:rsidRDefault="005B57E7" w:rsidP="005B57E7">
            <w:pPr>
              <w:rPr>
                <w:rFonts w:ascii="Open Sans" w:eastAsia="Open Sans" w:hAnsi="Open Sans" w:cs="Open Sans"/>
                <w:b/>
                <w:bCs/>
                <w:lang w:val="en-US"/>
              </w:rPr>
            </w:pPr>
          </w:p>
          <w:p w14:paraId="3CBCFBAA" w14:textId="77777777" w:rsidR="005B57E7" w:rsidRPr="005B57E7" w:rsidRDefault="005B57E7" w:rsidP="005B57E7">
            <w:pPr>
              <w:rPr>
                <w:rFonts w:ascii="Open Sans" w:eastAsia="Open Sans" w:hAnsi="Open Sans" w:cs="Open Sans"/>
                <w:b/>
                <w:bCs/>
                <w:lang w:val="en-US"/>
              </w:rPr>
            </w:pPr>
            <w:r w:rsidRPr="005B57E7">
              <w:rPr>
                <w:rFonts w:ascii="Open Sans" w:eastAsia="Open Sans" w:hAnsi="Open Sans" w:cs="Open Sans"/>
                <w:b/>
                <w:bCs/>
                <w:lang w:val="en-US"/>
              </w:rPr>
              <w:t>Background:</w:t>
            </w:r>
            <w:r w:rsidRPr="005B57E7">
              <w:rPr>
                <w:rFonts w:ascii="Open Sans" w:eastAsia="Open Sans" w:hAnsi="Open Sans" w:cs="Open Sans"/>
                <w:b/>
                <w:bCs/>
                <w:lang w:val="en-US"/>
              </w:rPr>
              <w:br/>
            </w:r>
            <w:r w:rsidRPr="005B57E7">
              <w:rPr>
                <w:rFonts w:ascii="Open Sans" w:eastAsia="Open Sans" w:hAnsi="Open Sans" w:cs="Open Sans"/>
                <w:i/>
                <w:iCs/>
                <w:lang w:val="en-US"/>
              </w:rPr>
              <w:t>StyleStep is a newly established mid-sized fashion retail company based in Tashkent, Uzbekistan. It focuses on selling affordable, trendy clothing and footwear for men, women, and youth. The company designs its own products and partners with regional manufacturers for production.</w:t>
            </w:r>
          </w:p>
          <w:p w14:paraId="390F891E" w14:textId="77777777" w:rsidR="005B57E7" w:rsidRPr="005B57E7" w:rsidRDefault="005B57E7" w:rsidP="005B57E7">
            <w:pPr>
              <w:rPr>
                <w:rFonts w:ascii="Open Sans" w:eastAsia="Open Sans" w:hAnsi="Open Sans" w:cs="Open Sans"/>
                <w:i/>
                <w:iCs/>
                <w:lang w:val="en-US"/>
              </w:rPr>
            </w:pPr>
            <w:r w:rsidRPr="005B57E7">
              <w:rPr>
                <w:rFonts w:ascii="Open Sans" w:eastAsia="Open Sans" w:hAnsi="Open Sans" w:cs="Open Sans"/>
                <w:b/>
                <w:bCs/>
                <w:lang w:val="en-US"/>
              </w:rPr>
              <w:t>Target Market:</w:t>
            </w:r>
            <w:r w:rsidRPr="005B57E7">
              <w:rPr>
                <w:rFonts w:ascii="Open Sans" w:eastAsia="Open Sans" w:hAnsi="Open Sans" w:cs="Open Sans"/>
                <w:b/>
                <w:bCs/>
                <w:lang w:val="en-US"/>
              </w:rPr>
              <w:br/>
            </w:r>
            <w:r w:rsidRPr="005B57E7">
              <w:rPr>
                <w:rFonts w:ascii="Open Sans" w:eastAsia="Open Sans" w:hAnsi="Open Sans" w:cs="Open Sans"/>
                <w:i/>
                <w:iCs/>
                <w:lang w:val="en-US"/>
              </w:rPr>
              <w:t>Urban B2C customers—primarily millennials and Gen Z—in Uzbekistan’s major cities who value affordability, style, and convenience.</w:t>
            </w:r>
          </w:p>
          <w:p w14:paraId="240C0E01" w14:textId="77777777" w:rsidR="005B57E7" w:rsidRPr="005B57E7" w:rsidRDefault="005B57E7" w:rsidP="005B57E7">
            <w:pPr>
              <w:rPr>
                <w:rFonts w:ascii="Open Sans" w:eastAsia="Open Sans" w:hAnsi="Open Sans" w:cs="Open Sans"/>
                <w:i/>
                <w:iCs/>
                <w:lang w:val="en-US"/>
              </w:rPr>
            </w:pPr>
            <w:r w:rsidRPr="005B57E7">
              <w:rPr>
                <w:rFonts w:ascii="Open Sans" w:eastAsia="Open Sans" w:hAnsi="Open Sans" w:cs="Open Sans"/>
                <w:b/>
                <w:bCs/>
                <w:lang w:val="en-US"/>
              </w:rPr>
              <w:t>Current Situation:</w:t>
            </w:r>
            <w:r w:rsidRPr="005B57E7">
              <w:rPr>
                <w:rFonts w:ascii="Open Sans" w:eastAsia="Open Sans" w:hAnsi="Open Sans" w:cs="Open Sans"/>
                <w:b/>
                <w:bCs/>
                <w:lang w:val="en-US"/>
              </w:rPr>
              <w:br/>
            </w:r>
            <w:r w:rsidRPr="005B57E7">
              <w:rPr>
                <w:rFonts w:ascii="Open Sans" w:eastAsia="Open Sans" w:hAnsi="Open Sans" w:cs="Open Sans"/>
                <w:i/>
                <w:iCs/>
                <w:lang w:val="en-US"/>
              </w:rPr>
              <w:t>StyleStep has 5 physical stores in Tashkent, Samarkand, and Fergana, and is in the process of launching its e-commerce website and mobile app. The company uses a basic POS system but lacks integrated inventory and customer relationship systems, leading to mismatches in stock levels between the physical stores and online orders.</w:t>
            </w:r>
          </w:p>
          <w:p w14:paraId="09D81CEC" w14:textId="77777777" w:rsidR="005B57E7" w:rsidRDefault="005B57E7" w:rsidP="005B57E7">
            <w:pPr>
              <w:rPr>
                <w:rFonts w:ascii="Open Sans" w:eastAsia="Open Sans" w:hAnsi="Open Sans" w:cs="Open Sans"/>
                <w:b/>
                <w:bCs/>
                <w:lang w:val="en-US"/>
              </w:rPr>
            </w:pPr>
            <w:r w:rsidRPr="005B57E7">
              <w:rPr>
                <w:rFonts w:ascii="Open Sans" w:eastAsia="Open Sans" w:hAnsi="Open Sans" w:cs="Open Sans"/>
                <w:b/>
                <w:bCs/>
                <w:lang w:val="en-US"/>
              </w:rPr>
              <w:t>Challenges:</w:t>
            </w:r>
          </w:p>
          <w:p w14:paraId="498479E0" w14:textId="2062D027" w:rsidR="005B57E7" w:rsidRPr="005B57E7" w:rsidRDefault="005B57E7" w:rsidP="005B57E7">
            <w:pPr>
              <w:rPr>
                <w:rFonts w:ascii="Open Sans" w:eastAsia="Open Sans" w:hAnsi="Open Sans" w:cs="Open Sans"/>
                <w:i/>
                <w:iCs/>
                <w:lang w:val="en-US"/>
              </w:rPr>
            </w:pPr>
            <w:r w:rsidRPr="005B57E7">
              <w:rPr>
                <w:rFonts w:ascii="Open Sans" w:eastAsia="Open Sans" w:hAnsi="Open Sans" w:cs="Open Sans"/>
                <w:i/>
                <w:iCs/>
                <w:lang w:val="en-US"/>
              </w:rPr>
              <w:t>The company currently suffers from:</w:t>
            </w:r>
          </w:p>
          <w:p w14:paraId="7A445905" w14:textId="77777777" w:rsidR="005B57E7" w:rsidRPr="005B57E7" w:rsidRDefault="005B57E7" w:rsidP="005B57E7">
            <w:pPr>
              <w:numPr>
                <w:ilvl w:val="0"/>
                <w:numId w:val="2"/>
              </w:numPr>
              <w:rPr>
                <w:rFonts w:ascii="Open Sans" w:eastAsia="Open Sans" w:hAnsi="Open Sans" w:cs="Open Sans"/>
                <w:i/>
                <w:iCs/>
                <w:lang w:val="en-US"/>
              </w:rPr>
            </w:pPr>
            <w:r w:rsidRPr="005B57E7">
              <w:rPr>
                <w:rFonts w:ascii="Open Sans" w:eastAsia="Open Sans" w:hAnsi="Open Sans" w:cs="Open Sans"/>
                <w:i/>
                <w:iCs/>
                <w:lang w:val="en-US"/>
              </w:rPr>
              <w:lastRenderedPageBreak/>
              <w:t>Inventory mismatches between physical stores and online orders</w:t>
            </w:r>
          </w:p>
          <w:p w14:paraId="2B17FC12" w14:textId="77777777" w:rsidR="005B57E7" w:rsidRPr="005B57E7" w:rsidRDefault="005B57E7" w:rsidP="005B57E7">
            <w:pPr>
              <w:numPr>
                <w:ilvl w:val="0"/>
                <w:numId w:val="2"/>
              </w:numPr>
              <w:rPr>
                <w:rFonts w:ascii="Open Sans" w:eastAsia="Open Sans" w:hAnsi="Open Sans" w:cs="Open Sans"/>
                <w:i/>
                <w:iCs/>
                <w:lang w:val="en-US"/>
              </w:rPr>
            </w:pPr>
            <w:r w:rsidRPr="005B57E7">
              <w:rPr>
                <w:rFonts w:ascii="Open Sans" w:eastAsia="Open Sans" w:hAnsi="Open Sans" w:cs="Open Sans"/>
                <w:i/>
                <w:iCs/>
                <w:lang w:val="en-US"/>
              </w:rPr>
              <w:t>Stockouts of popular items and overstock of slow-moving products</w:t>
            </w:r>
          </w:p>
          <w:p w14:paraId="522DFDB4" w14:textId="77777777" w:rsidR="005B57E7" w:rsidRPr="005B57E7" w:rsidRDefault="005B57E7" w:rsidP="005B57E7">
            <w:pPr>
              <w:numPr>
                <w:ilvl w:val="0"/>
                <w:numId w:val="2"/>
              </w:numPr>
              <w:rPr>
                <w:rFonts w:ascii="Open Sans" w:eastAsia="Open Sans" w:hAnsi="Open Sans" w:cs="Open Sans"/>
                <w:i/>
                <w:iCs/>
                <w:lang w:val="en-US"/>
              </w:rPr>
            </w:pPr>
            <w:r w:rsidRPr="005B57E7">
              <w:rPr>
                <w:rFonts w:ascii="Open Sans" w:eastAsia="Open Sans" w:hAnsi="Open Sans" w:cs="Open Sans"/>
                <w:i/>
                <w:iCs/>
                <w:lang w:val="en-US"/>
              </w:rPr>
              <w:t>Lack of real-time data to support procurement and sales decisions</w:t>
            </w:r>
          </w:p>
          <w:p w14:paraId="496AC0F3" w14:textId="77777777" w:rsidR="005B57E7" w:rsidRPr="005B57E7" w:rsidRDefault="005B57E7" w:rsidP="005B57E7">
            <w:pPr>
              <w:numPr>
                <w:ilvl w:val="0"/>
                <w:numId w:val="2"/>
              </w:numPr>
              <w:rPr>
                <w:rFonts w:ascii="Open Sans" w:eastAsia="Open Sans" w:hAnsi="Open Sans" w:cs="Open Sans"/>
                <w:i/>
                <w:iCs/>
                <w:lang w:val="en-US"/>
              </w:rPr>
            </w:pPr>
            <w:r w:rsidRPr="005B57E7">
              <w:rPr>
                <w:rFonts w:ascii="Open Sans" w:eastAsia="Open Sans" w:hAnsi="Open Sans" w:cs="Open Sans"/>
                <w:i/>
                <w:iCs/>
                <w:lang w:val="en-US"/>
              </w:rPr>
              <w:t>Manual inventory tracking using spreadsheets and disconnected POS systems</w:t>
            </w:r>
          </w:p>
          <w:p w14:paraId="1F790CF6" w14:textId="77777777" w:rsidR="005B57E7" w:rsidRDefault="005B57E7" w:rsidP="005B57E7">
            <w:pPr>
              <w:rPr>
                <w:rFonts w:ascii="Open Sans" w:eastAsia="Open Sans" w:hAnsi="Open Sans" w:cs="Open Sans"/>
                <w:i/>
                <w:iCs/>
                <w:lang w:val="en-US"/>
              </w:rPr>
            </w:pPr>
            <w:r w:rsidRPr="005B57E7">
              <w:rPr>
                <w:rFonts w:ascii="Open Sans" w:eastAsia="Open Sans" w:hAnsi="Open Sans" w:cs="Open Sans"/>
                <w:i/>
                <w:iCs/>
                <w:lang w:val="en-US"/>
              </w:rPr>
              <w:t>The company is now looking to implement an integrated inventory management system that connects all sales channels, supports stock visibility in real time, and enables better forecasting and decision-making.</w:t>
            </w:r>
          </w:p>
          <w:p w14:paraId="0D6E24DF" w14:textId="77777777" w:rsidR="005B57E7" w:rsidRPr="005B57E7" w:rsidRDefault="005B57E7" w:rsidP="005B57E7">
            <w:pPr>
              <w:rPr>
                <w:rFonts w:ascii="Open Sans" w:eastAsia="Open Sans" w:hAnsi="Open Sans" w:cs="Open Sans"/>
                <w:i/>
                <w:iCs/>
                <w:lang w:val="en-US"/>
              </w:rPr>
            </w:pPr>
          </w:p>
          <w:p w14:paraId="2AABBD85" w14:textId="01F2F550" w:rsidR="00AD3937" w:rsidRPr="00BD2944" w:rsidRDefault="00BD2944" w:rsidP="7D277466">
            <w:pPr>
              <w:rPr>
                <w:rFonts w:ascii="Open Sans" w:eastAsia="Open Sans" w:hAnsi="Open Sans" w:cs="Open Sans"/>
                <w:lang w:val="en-US"/>
              </w:rPr>
            </w:pPr>
            <w:r w:rsidRPr="00BD2944">
              <w:rPr>
                <w:rFonts w:ascii="Open Sans" w:eastAsia="Open Sans" w:hAnsi="Open Sans" w:cs="Open Sans"/>
                <w:b/>
                <w:bCs/>
                <w:lang w:val="en-US"/>
              </w:rPr>
              <w:t>Objective:</w:t>
            </w:r>
            <w:r w:rsidRPr="00BD2944">
              <w:rPr>
                <w:rFonts w:ascii="Open Sans" w:eastAsia="Open Sans" w:hAnsi="Open Sans" w:cs="Open Sans"/>
                <w:lang w:val="en-US"/>
              </w:rPr>
              <w:t xml:space="preserve"> Implement</w:t>
            </w:r>
            <w:r>
              <w:rPr>
                <w:rFonts w:ascii="Open Sans" w:eastAsia="Open Sans" w:hAnsi="Open Sans" w:cs="Open Sans"/>
                <w:lang w:val="en-US"/>
              </w:rPr>
              <w:t xml:space="preserve">ation plan </w:t>
            </w:r>
            <w:r w:rsidRPr="00BD2944">
              <w:rPr>
                <w:rFonts w:ascii="Open Sans" w:eastAsia="Open Sans" w:hAnsi="Open Sans" w:cs="Open Sans"/>
                <w:lang w:val="en-US"/>
              </w:rPr>
              <w:t>to streamline inventory management, enhance accuracy, and improve decision-making.</w:t>
            </w:r>
          </w:p>
        </w:tc>
      </w:tr>
      <w:tr w:rsidR="00CB0E5B" w:rsidRPr="00C41854" w14:paraId="5A4DC4A0" w14:textId="77777777" w:rsidTr="00786172">
        <w:tc>
          <w:tcPr>
            <w:tcW w:w="9493" w:type="dxa"/>
            <w:gridSpan w:val="3"/>
            <w:tcBorders>
              <w:left w:val="nil"/>
              <w:right w:val="nil"/>
            </w:tcBorders>
            <w:vAlign w:val="center"/>
          </w:tcPr>
          <w:p w14:paraId="3BF193C8" w14:textId="77777777" w:rsidR="009460E8" w:rsidRDefault="009460E8" w:rsidP="7D277466">
            <w:pPr>
              <w:rPr>
                <w:rFonts w:ascii="Open Sans" w:eastAsia="Open Sans" w:hAnsi="Open Sans" w:cs="Open Sans"/>
              </w:rPr>
            </w:pPr>
          </w:p>
          <w:p w14:paraId="6B7DD546" w14:textId="77777777" w:rsidR="009460E8" w:rsidRDefault="009460E8" w:rsidP="7D277466">
            <w:pPr>
              <w:rPr>
                <w:rFonts w:ascii="Open Sans" w:eastAsia="Open Sans" w:hAnsi="Open Sans" w:cs="Open Sans"/>
              </w:rPr>
            </w:pPr>
          </w:p>
          <w:p w14:paraId="2299E905" w14:textId="77777777" w:rsidR="009460E8" w:rsidRDefault="009460E8" w:rsidP="7D277466">
            <w:pPr>
              <w:rPr>
                <w:rFonts w:ascii="Open Sans" w:eastAsia="Open Sans" w:hAnsi="Open Sans" w:cs="Open Sans"/>
              </w:rPr>
            </w:pPr>
          </w:p>
          <w:p w14:paraId="1E9F24A6" w14:textId="77777777" w:rsidR="009460E8" w:rsidRPr="00C41854" w:rsidRDefault="009460E8" w:rsidP="7D277466">
            <w:pPr>
              <w:rPr>
                <w:rFonts w:ascii="Open Sans" w:eastAsia="Open Sans" w:hAnsi="Open Sans" w:cs="Open Sans"/>
              </w:rPr>
            </w:pPr>
          </w:p>
        </w:tc>
      </w:tr>
      <w:tr w:rsidR="00CB0E5B" w:rsidRPr="00C41854" w14:paraId="351E0DF0"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47D2389" w14:textId="77777777" w:rsidR="00CB0E5B" w:rsidRPr="00C41854" w:rsidRDefault="00C201B8" w:rsidP="7D277466">
            <w:pPr>
              <w:rPr>
                <w:rFonts w:ascii="Open Sans" w:eastAsia="Open Sans" w:hAnsi="Open Sans" w:cs="Open Sans"/>
                <w:sz w:val="28"/>
                <w:szCs w:val="28"/>
              </w:rPr>
            </w:pPr>
            <w:r w:rsidRPr="009C3263">
              <w:rPr>
                <w:rFonts w:ascii="Open Sans" w:eastAsia="Open Sans" w:hAnsi="Open Sans" w:cs="Open Sans"/>
                <w:sz w:val="24"/>
                <w:szCs w:val="24"/>
              </w:rPr>
              <w:t>Task 1</w:t>
            </w:r>
          </w:p>
        </w:tc>
        <w:tc>
          <w:tcPr>
            <w:tcW w:w="7230" w:type="dxa"/>
            <w:tcBorders>
              <w:left w:val="single" w:sz="4" w:space="0" w:color="000000" w:themeColor="text1"/>
            </w:tcBorders>
            <w:vAlign w:val="center"/>
          </w:tcPr>
          <w:p w14:paraId="1EF8428E" w14:textId="3723C690" w:rsidR="00BD2944" w:rsidRPr="00C41854" w:rsidRDefault="00BD2944" w:rsidP="00BD2944">
            <w:pPr>
              <w:rPr>
                <w:rFonts w:ascii="Open Sans" w:eastAsia="Open Sans" w:hAnsi="Open Sans" w:cs="Open Sans"/>
              </w:rPr>
            </w:pPr>
            <w:r w:rsidRPr="00BD2944">
              <w:rPr>
                <w:rFonts w:ascii="Open Sans" w:eastAsia="Open Sans" w:hAnsi="Open Sans" w:cs="Open Sans"/>
              </w:rPr>
              <w:t>Analyse the role of different IT systems in support of organisational objectives</w:t>
            </w:r>
          </w:p>
        </w:tc>
      </w:tr>
      <w:tr w:rsidR="00CB0E5B" w:rsidRPr="00C41854" w14:paraId="4DFA1F44"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D098D8C" w14:textId="77777777" w:rsidR="00CB0E5B" w:rsidRPr="00C41854" w:rsidRDefault="1AE1EBDD" w:rsidP="7D277466">
            <w:pPr>
              <w:rPr>
                <w:rFonts w:ascii="Open Sans" w:eastAsia="Open Sans" w:hAnsi="Open Sans" w:cs="Open Sans"/>
                <w:sz w:val="22"/>
                <w:szCs w:val="22"/>
              </w:rPr>
            </w:pPr>
            <w:r w:rsidRPr="7D277466">
              <w:rPr>
                <w:rFonts w:ascii="Open Sans" w:eastAsia="Open Sans" w:hAnsi="Open Sans" w:cs="Open Sans"/>
                <w:sz w:val="22"/>
                <w:szCs w:val="22"/>
              </w:rPr>
              <w:t>Checklist of e</w:t>
            </w:r>
            <w:r w:rsidR="00C201B8" w:rsidRPr="7D277466">
              <w:rPr>
                <w:rFonts w:ascii="Open Sans" w:eastAsia="Open Sans" w:hAnsi="Open Sans" w:cs="Open Sans"/>
                <w:sz w:val="22"/>
                <w:szCs w:val="22"/>
              </w:rPr>
              <w:t>vidence required</w:t>
            </w:r>
            <w:r w:rsidRPr="7D277466">
              <w:rPr>
                <w:rFonts w:ascii="Open Sans" w:eastAsia="Open Sans" w:hAnsi="Open Sans" w:cs="Open Sans"/>
                <w:sz w:val="22"/>
                <w:szCs w:val="22"/>
              </w:rPr>
              <w:t xml:space="preserve"> </w:t>
            </w:r>
          </w:p>
        </w:tc>
        <w:tc>
          <w:tcPr>
            <w:tcW w:w="7230" w:type="dxa"/>
            <w:tcBorders>
              <w:left w:val="single" w:sz="4" w:space="0" w:color="000000" w:themeColor="text1"/>
              <w:bottom w:val="single" w:sz="4" w:space="0" w:color="000000" w:themeColor="text1"/>
            </w:tcBorders>
          </w:tcPr>
          <w:p w14:paraId="52881A23" w14:textId="77777777" w:rsidR="00CB0E5B" w:rsidRPr="00C41854" w:rsidRDefault="00CB0E5B" w:rsidP="7D277466">
            <w:pPr>
              <w:rPr>
                <w:rFonts w:ascii="Open Sans" w:eastAsia="Open Sans" w:hAnsi="Open Sans" w:cs="Open Sans"/>
              </w:rPr>
            </w:pPr>
          </w:p>
          <w:p w14:paraId="4A5F883B" w14:textId="77777777" w:rsidR="00AD3937" w:rsidRPr="00C41854" w:rsidRDefault="00AD3937" w:rsidP="7D277466">
            <w:pPr>
              <w:rPr>
                <w:rFonts w:ascii="Open Sans" w:eastAsia="Open Sans" w:hAnsi="Open Sans" w:cs="Open Sans"/>
              </w:rPr>
            </w:pPr>
          </w:p>
        </w:tc>
      </w:tr>
      <w:tr w:rsidR="00CB0E5B" w:rsidRPr="00C41854" w14:paraId="63162A16" w14:textId="77777777" w:rsidTr="00786172">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F8E59C2" w14:textId="77777777" w:rsidR="00CB0E5B" w:rsidRPr="00C41854" w:rsidRDefault="00C201B8" w:rsidP="7D277466">
            <w:pPr>
              <w:rPr>
                <w:rFonts w:ascii="Open Sans" w:eastAsia="Open Sans" w:hAnsi="Open Sans" w:cs="Open Sans"/>
              </w:rPr>
            </w:pPr>
            <w:r w:rsidRPr="7D277466">
              <w:rPr>
                <w:rFonts w:ascii="Open Sans" w:eastAsia="Open Sans" w:hAnsi="Open Sans" w:cs="Open Sans"/>
              </w:rPr>
              <w:t>Criteria covered by this task:</w:t>
            </w:r>
          </w:p>
        </w:tc>
      </w:tr>
      <w:tr w:rsidR="008829DA" w:rsidRPr="00C41854" w14:paraId="4BFDAB53" w14:textId="77777777" w:rsidTr="003C74FD">
        <w:trPr>
          <w:trHeight w:val="40"/>
        </w:trPr>
        <w:tc>
          <w:tcPr>
            <w:tcW w:w="1555"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vAlign w:val="center"/>
          </w:tcPr>
          <w:p w14:paraId="64597A30" w14:textId="77777777" w:rsidR="008829DA" w:rsidRPr="00C41854" w:rsidRDefault="6B2E2FBD" w:rsidP="7D277466">
            <w:pPr>
              <w:rPr>
                <w:rFonts w:ascii="Open Sans" w:eastAsia="Open Sans" w:hAnsi="Open Sans" w:cs="Open Sans"/>
              </w:rPr>
            </w:pPr>
            <w:r w:rsidRPr="7D277466">
              <w:rPr>
                <w:rFonts w:ascii="Open Sans" w:eastAsia="Open Sans" w:hAnsi="Open Sans" w:cs="Open Sans"/>
              </w:rPr>
              <w:t>Unit/Criteria reference</w:t>
            </w:r>
          </w:p>
        </w:tc>
        <w:tc>
          <w:tcPr>
            <w:tcW w:w="7938" w:type="dxa"/>
            <w:gridSpan w:val="2"/>
            <w:tcBorders>
              <w:top w:val="single" w:sz="4" w:space="0" w:color="000000" w:themeColor="text1"/>
              <w:left w:val="single" w:sz="4" w:space="0" w:color="auto"/>
              <w:bottom w:val="single" w:sz="4" w:space="0" w:color="000000" w:themeColor="text1"/>
            </w:tcBorders>
            <w:shd w:val="clear" w:color="auto" w:fill="F2F2F2" w:themeFill="background1" w:themeFillShade="F2"/>
            <w:vAlign w:val="center"/>
          </w:tcPr>
          <w:p w14:paraId="57B1685D" w14:textId="2705C03A" w:rsidR="008829DA" w:rsidRPr="00C41854" w:rsidRDefault="6B2E2FBD" w:rsidP="7D277466">
            <w:pPr>
              <w:rPr>
                <w:rFonts w:ascii="Open Sans" w:eastAsia="Open Sans" w:hAnsi="Open Sans" w:cs="Open Sans"/>
              </w:rPr>
            </w:pPr>
            <w:r w:rsidRPr="7D277466">
              <w:rPr>
                <w:rFonts w:ascii="Open Sans" w:eastAsia="Open Sans" w:hAnsi="Open Sans" w:cs="Open Sans"/>
              </w:rPr>
              <w:t>To achieve the criteria, you must show that you are able to:</w:t>
            </w:r>
          </w:p>
        </w:tc>
      </w:tr>
      <w:tr w:rsidR="008829DA" w:rsidRPr="00C41854" w14:paraId="5E058946" w14:textId="77777777" w:rsidTr="003C74FD">
        <w:tc>
          <w:tcPr>
            <w:tcW w:w="1555" w:type="dxa"/>
            <w:tcBorders>
              <w:left w:val="single" w:sz="4" w:space="0" w:color="000000" w:themeColor="text1"/>
              <w:right w:val="single" w:sz="4" w:space="0" w:color="auto"/>
            </w:tcBorders>
            <w:vAlign w:val="center"/>
          </w:tcPr>
          <w:p w14:paraId="5DA26C70" w14:textId="5FCC7305" w:rsidR="008829DA" w:rsidRPr="00C41854" w:rsidRDefault="00BD2944" w:rsidP="7D277466">
            <w:pPr>
              <w:rPr>
                <w:rFonts w:ascii="Open Sans" w:eastAsia="Open Sans" w:hAnsi="Open Sans" w:cs="Open Sans"/>
              </w:rPr>
            </w:pPr>
            <w:r w:rsidRPr="00BD2944">
              <w:rPr>
                <w:rFonts w:ascii="Open Sans" w:eastAsia="Open Sans" w:hAnsi="Open Sans" w:cs="Open Sans"/>
              </w:rPr>
              <w:t>P1</w:t>
            </w:r>
          </w:p>
        </w:tc>
        <w:tc>
          <w:tcPr>
            <w:tcW w:w="7938" w:type="dxa"/>
            <w:gridSpan w:val="2"/>
            <w:tcBorders>
              <w:left w:val="single" w:sz="4" w:space="0" w:color="auto"/>
            </w:tcBorders>
            <w:vAlign w:val="center"/>
          </w:tcPr>
          <w:p w14:paraId="3B26E3FF" w14:textId="13452C98" w:rsidR="008829DA" w:rsidRPr="00C41854" w:rsidRDefault="00BD2944" w:rsidP="00BD2944">
            <w:pPr>
              <w:rPr>
                <w:rFonts w:ascii="Open Sans" w:eastAsia="Open Sans" w:hAnsi="Open Sans" w:cs="Open Sans"/>
              </w:rPr>
            </w:pPr>
            <w:r w:rsidRPr="00BD2944">
              <w:rPr>
                <w:rFonts w:ascii="Open Sans" w:eastAsia="Open Sans" w:hAnsi="Open Sans" w:cs="Open Sans"/>
              </w:rPr>
              <w:t>Analyse the use of IT systems in different functions of an organisation.</w:t>
            </w:r>
          </w:p>
        </w:tc>
      </w:tr>
      <w:tr w:rsidR="008829DA" w:rsidRPr="00C41854" w14:paraId="2ED5B5DA" w14:textId="77777777" w:rsidTr="003C74FD">
        <w:tc>
          <w:tcPr>
            <w:tcW w:w="1555" w:type="dxa"/>
            <w:tcBorders>
              <w:left w:val="single" w:sz="4" w:space="0" w:color="000000" w:themeColor="text1"/>
              <w:bottom w:val="single" w:sz="4" w:space="0" w:color="000000" w:themeColor="text1"/>
              <w:right w:val="single" w:sz="4" w:space="0" w:color="auto"/>
            </w:tcBorders>
            <w:vAlign w:val="center"/>
          </w:tcPr>
          <w:p w14:paraId="157021E4" w14:textId="0C5B7FC4" w:rsidR="008829DA" w:rsidRPr="00C41854" w:rsidRDefault="00BD2944" w:rsidP="7D277466">
            <w:pPr>
              <w:rPr>
                <w:rFonts w:ascii="Open Sans" w:eastAsia="Open Sans" w:hAnsi="Open Sans" w:cs="Open Sans"/>
              </w:rPr>
            </w:pPr>
            <w:r w:rsidRPr="00BD2944">
              <w:rPr>
                <w:rFonts w:ascii="Open Sans" w:eastAsia="Open Sans" w:hAnsi="Open Sans" w:cs="Open Sans"/>
              </w:rPr>
              <w:t>P2</w:t>
            </w:r>
          </w:p>
        </w:tc>
        <w:tc>
          <w:tcPr>
            <w:tcW w:w="7938" w:type="dxa"/>
            <w:gridSpan w:val="2"/>
            <w:tcBorders>
              <w:left w:val="single" w:sz="4" w:space="0" w:color="auto"/>
              <w:bottom w:val="single" w:sz="4" w:space="0" w:color="000000" w:themeColor="text1"/>
            </w:tcBorders>
            <w:vAlign w:val="center"/>
          </w:tcPr>
          <w:p w14:paraId="09D0EB0B" w14:textId="608C95CB" w:rsidR="008829DA" w:rsidRPr="00C41854" w:rsidRDefault="00BD2944" w:rsidP="00BD2944">
            <w:pPr>
              <w:rPr>
                <w:rFonts w:ascii="Open Sans" w:eastAsia="Open Sans" w:hAnsi="Open Sans" w:cs="Open Sans"/>
              </w:rPr>
            </w:pPr>
            <w:r w:rsidRPr="00BD2944">
              <w:rPr>
                <w:rFonts w:ascii="Open Sans" w:eastAsia="Open Sans" w:hAnsi="Open Sans" w:cs="Open Sans"/>
              </w:rPr>
              <w:t>Examine how IT systems contribute to the achievement of objectives in a specific organisational context.</w:t>
            </w:r>
          </w:p>
        </w:tc>
      </w:tr>
      <w:tr w:rsidR="008829DA" w:rsidRPr="00C41854" w14:paraId="7CC466DD" w14:textId="77777777" w:rsidTr="003C74FD">
        <w:tc>
          <w:tcPr>
            <w:tcW w:w="1555"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7AE3027" w14:textId="6E1ADE35" w:rsidR="008829DA" w:rsidRPr="00C41854" w:rsidRDefault="00BD2944" w:rsidP="7D277466">
            <w:pPr>
              <w:rPr>
                <w:rFonts w:ascii="Open Sans" w:eastAsia="Open Sans" w:hAnsi="Open Sans" w:cs="Open Sans"/>
              </w:rPr>
            </w:pPr>
            <w:r w:rsidRPr="00BD2944">
              <w:rPr>
                <w:rFonts w:ascii="Open Sans" w:eastAsia="Open Sans" w:hAnsi="Open Sans" w:cs="Open Sans"/>
              </w:rPr>
              <w:t>M1</w:t>
            </w:r>
          </w:p>
        </w:tc>
        <w:tc>
          <w:tcPr>
            <w:tcW w:w="7938" w:type="dxa"/>
            <w:gridSpan w:val="2"/>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507A3EB4" w14:textId="27407024" w:rsidR="008829DA" w:rsidRPr="00C41854" w:rsidRDefault="00BD2944" w:rsidP="00BD2944">
            <w:pPr>
              <w:rPr>
                <w:rFonts w:ascii="Open Sans" w:eastAsia="Open Sans" w:hAnsi="Open Sans" w:cs="Open Sans"/>
              </w:rPr>
            </w:pPr>
            <w:r w:rsidRPr="00BD2944">
              <w:rPr>
                <w:rFonts w:ascii="Open Sans" w:eastAsia="Open Sans" w:hAnsi="Open Sans" w:cs="Open Sans"/>
              </w:rPr>
              <w:t>Critically analyse how IT systems are applied in the different functions of an organisation and how they work together to achieve high performance.</w:t>
            </w:r>
          </w:p>
        </w:tc>
      </w:tr>
      <w:tr w:rsidR="00356C3B" w:rsidRPr="00C41854" w14:paraId="1B137C12" w14:textId="77777777" w:rsidTr="003C74FD">
        <w:tc>
          <w:tcPr>
            <w:tcW w:w="1555" w:type="dxa"/>
            <w:tcBorders>
              <w:top w:val="single" w:sz="4" w:space="0" w:color="000000" w:themeColor="text1"/>
              <w:left w:val="single" w:sz="4" w:space="0" w:color="000000" w:themeColor="text1"/>
              <w:bottom w:val="single" w:sz="4" w:space="0" w:color="auto"/>
              <w:right w:val="single" w:sz="4" w:space="0" w:color="auto"/>
            </w:tcBorders>
            <w:vAlign w:val="center"/>
          </w:tcPr>
          <w:p w14:paraId="064720B1" w14:textId="545EBD39" w:rsidR="00356C3B" w:rsidRPr="00C41854" w:rsidRDefault="00BD2944" w:rsidP="7D277466">
            <w:pPr>
              <w:rPr>
                <w:rFonts w:ascii="Open Sans" w:eastAsia="Open Sans" w:hAnsi="Open Sans" w:cs="Open Sans"/>
              </w:rPr>
            </w:pPr>
            <w:r w:rsidRPr="00BD2944">
              <w:rPr>
                <w:rFonts w:ascii="Open Sans" w:eastAsia="Open Sans" w:hAnsi="Open Sans" w:cs="Open Sans"/>
              </w:rPr>
              <w:t>D1</w:t>
            </w:r>
          </w:p>
        </w:tc>
        <w:tc>
          <w:tcPr>
            <w:tcW w:w="7938" w:type="dxa"/>
            <w:gridSpan w:val="2"/>
            <w:tcBorders>
              <w:top w:val="single" w:sz="4" w:space="0" w:color="000000" w:themeColor="text1"/>
              <w:left w:val="single" w:sz="4" w:space="0" w:color="auto"/>
              <w:bottom w:val="single" w:sz="4" w:space="0" w:color="auto"/>
              <w:right w:val="single" w:sz="4" w:space="0" w:color="000000" w:themeColor="text1"/>
            </w:tcBorders>
            <w:vAlign w:val="center"/>
          </w:tcPr>
          <w:p w14:paraId="71BDD7FA" w14:textId="3120DA2D" w:rsidR="00356C3B" w:rsidRPr="00C41854" w:rsidRDefault="00BD2944" w:rsidP="00BD2944">
            <w:pPr>
              <w:rPr>
                <w:rFonts w:ascii="Open Sans" w:eastAsia="Open Sans" w:hAnsi="Open Sans" w:cs="Open Sans"/>
              </w:rPr>
            </w:pPr>
            <w:r w:rsidRPr="00BD2944">
              <w:rPr>
                <w:rFonts w:ascii="Open Sans" w:eastAsia="Open Sans" w:hAnsi="Open Sans" w:cs="Open Sans"/>
              </w:rPr>
              <w:t>Justify the role and purpose of IT systems in different functions of an organisation, and their contribution to achieving organisational objectives.</w:t>
            </w:r>
          </w:p>
        </w:tc>
      </w:tr>
      <w:tr w:rsidR="00813879" w:rsidRPr="00C41854" w14:paraId="50CE4825" w14:textId="77777777" w:rsidTr="00834E80">
        <w:tc>
          <w:tcPr>
            <w:tcW w:w="2263"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7685890" w14:textId="4337A453" w:rsidR="00813879" w:rsidRPr="00C41854" w:rsidRDefault="6DB5AA10" w:rsidP="7D277466">
            <w:pPr>
              <w:rPr>
                <w:rFonts w:ascii="Open Sans" w:eastAsia="Open Sans" w:hAnsi="Open Sans" w:cs="Open Sans"/>
                <w:sz w:val="28"/>
                <w:szCs w:val="28"/>
              </w:rPr>
            </w:pPr>
            <w:r w:rsidRPr="009C3263">
              <w:rPr>
                <w:rFonts w:ascii="Open Sans" w:eastAsia="Open Sans" w:hAnsi="Open Sans" w:cs="Open Sans"/>
                <w:sz w:val="24"/>
                <w:szCs w:val="24"/>
              </w:rPr>
              <w:t>Task 2</w:t>
            </w:r>
          </w:p>
        </w:tc>
        <w:tc>
          <w:tcPr>
            <w:tcW w:w="7230" w:type="dxa"/>
            <w:tcBorders>
              <w:top w:val="single" w:sz="4" w:space="0" w:color="auto"/>
              <w:left w:val="single" w:sz="4" w:space="0" w:color="000000" w:themeColor="text1"/>
            </w:tcBorders>
            <w:vAlign w:val="center"/>
          </w:tcPr>
          <w:p w14:paraId="457912AD" w14:textId="1AAA7CF1" w:rsidR="00813879" w:rsidRPr="00C41854" w:rsidRDefault="00BD2944" w:rsidP="00BD2944">
            <w:pPr>
              <w:rPr>
                <w:rFonts w:ascii="Open Sans" w:eastAsia="Open Sans" w:hAnsi="Open Sans" w:cs="Open Sans"/>
              </w:rPr>
            </w:pPr>
            <w:r w:rsidRPr="00BD2944">
              <w:rPr>
                <w:rFonts w:ascii="Open Sans" w:eastAsia="Open Sans" w:hAnsi="Open Sans" w:cs="Open Sans"/>
              </w:rPr>
              <w:t>Compare different flexible and reliable IT systems that respond to organisational requirements in an organisational context</w:t>
            </w:r>
          </w:p>
        </w:tc>
      </w:tr>
      <w:tr w:rsidR="00813879" w:rsidRPr="00C41854" w14:paraId="159B1653"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4B2905B" w14:textId="77777777" w:rsidR="00813879" w:rsidRPr="00C41854" w:rsidRDefault="6DB5AA10" w:rsidP="7D277466">
            <w:pPr>
              <w:rPr>
                <w:rFonts w:ascii="Open Sans" w:eastAsia="Open Sans" w:hAnsi="Open Sans" w:cs="Open Sans"/>
                <w:sz w:val="22"/>
                <w:szCs w:val="22"/>
              </w:rPr>
            </w:pPr>
            <w:r w:rsidRPr="7D277466">
              <w:rPr>
                <w:rFonts w:ascii="Open Sans" w:eastAsia="Open Sans" w:hAnsi="Open Sans" w:cs="Open Sans"/>
                <w:sz w:val="22"/>
                <w:szCs w:val="22"/>
              </w:rPr>
              <w:t xml:space="preserve">Checklist of evidence required </w:t>
            </w:r>
          </w:p>
        </w:tc>
        <w:tc>
          <w:tcPr>
            <w:tcW w:w="7230" w:type="dxa"/>
            <w:tcBorders>
              <w:left w:val="single" w:sz="4" w:space="0" w:color="000000" w:themeColor="text1"/>
              <w:bottom w:val="single" w:sz="4" w:space="0" w:color="000000" w:themeColor="text1"/>
            </w:tcBorders>
          </w:tcPr>
          <w:p w14:paraId="2158AF87" w14:textId="77777777" w:rsidR="00813879" w:rsidRPr="00C41854" w:rsidRDefault="00813879" w:rsidP="7D277466">
            <w:pPr>
              <w:rPr>
                <w:rFonts w:ascii="Open Sans" w:eastAsia="Open Sans" w:hAnsi="Open Sans" w:cs="Open Sans"/>
              </w:rPr>
            </w:pPr>
          </w:p>
          <w:p w14:paraId="625297EC" w14:textId="77777777" w:rsidR="00813879" w:rsidRPr="00C41854" w:rsidRDefault="00813879" w:rsidP="7D277466">
            <w:pPr>
              <w:rPr>
                <w:rFonts w:ascii="Open Sans" w:eastAsia="Open Sans" w:hAnsi="Open Sans" w:cs="Open Sans"/>
              </w:rPr>
            </w:pPr>
          </w:p>
        </w:tc>
      </w:tr>
      <w:tr w:rsidR="00813879" w:rsidRPr="00C41854" w14:paraId="0DBA57D4" w14:textId="77777777" w:rsidTr="00786172">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9B41C9B" w14:textId="77777777" w:rsidR="00813879" w:rsidRPr="00C41854" w:rsidRDefault="6DB5AA10" w:rsidP="7D277466">
            <w:pPr>
              <w:rPr>
                <w:rFonts w:ascii="Open Sans" w:eastAsia="Open Sans" w:hAnsi="Open Sans" w:cs="Open Sans"/>
              </w:rPr>
            </w:pPr>
            <w:r w:rsidRPr="7D277466">
              <w:rPr>
                <w:rFonts w:ascii="Open Sans" w:eastAsia="Open Sans" w:hAnsi="Open Sans" w:cs="Open Sans"/>
              </w:rPr>
              <w:t>Criteria covered by this task:</w:t>
            </w:r>
          </w:p>
        </w:tc>
      </w:tr>
      <w:tr w:rsidR="00813879" w:rsidRPr="00C41854" w14:paraId="44B9964F" w14:textId="77777777" w:rsidTr="003C74FD">
        <w:trPr>
          <w:trHeight w:val="40"/>
        </w:trPr>
        <w:tc>
          <w:tcPr>
            <w:tcW w:w="1555"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vAlign w:val="center"/>
          </w:tcPr>
          <w:p w14:paraId="40C81AAF" w14:textId="77777777" w:rsidR="00813879" w:rsidRPr="00C41854" w:rsidRDefault="6DB5AA10" w:rsidP="7D277466">
            <w:pPr>
              <w:rPr>
                <w:rFonts w:ascii="Open Sans" w:eastAsia="Open Sans" w:hAnsi="Open Sans" w:cs="Open Sans"/>
              </w:rPr>
            </w:pPr>
            <w:r w:rsidRPr="7D277466">
              <w:rPr>
                <w:rFonts w:ascii="Open Sans" w:eastAsia="Open Sans" w:hAnsi="Open Sans" w:cs="Open Sans"/>
              </w:rPr>
              <w:t>Unit/Criteria reference</w:t>
            </w:r>
          </w:p>
        </w:tc>
        <w:tc>
          <w:tcPr>
            <w:tcW w:w="7938" w:type="dxa"/>
            <w:gridSpan w:val="2"/>
            <w:tcBorders>
              <w:top w:val="single" w:sz="4" w:space="0" w:color="000000" w:themeColor="text1"/>
              <w:left w:val="single" w:sz="4" w:space="0" w:color="auto"/>
              <w:bottom w:val="single" w:sz="4" w:space="0" w:color="000000" w:themeColor="text1"/>
            </w:tcBorders>
            <w:shd w:val="clear" w:color="auto" w:fill="F2F2F2" w:themeFill="background1" w:themeFillShade="F2"/>
            <w:vAlign w:val="center"/>
          </w:tcPr>
          <w:p w14:paraId="57B48E07" w14:textId="1F79C849" w:rsidR="00813879" w:rsidRPr="00C41854" w:rsidRDefault="6DB5AA10" w:rsidP="7D277466">
            <w:pPr>
              <w:rPr>
                <w:rFonts w:ascii="Open Sans" w:eastAsia="Open Sans" w:hAnsi="Open Sans" w:cs="Open Sans"/>
              </w:rPr>
            </w:pPr>
            <w:r w:rsidRPr="7D277466">
              <w:rPr>
                <w:rFonts w:ascii="Open Sans" w:eastAsia="Open Sans" w:hAnsi="Open Sans" w:cs="Open Sans"/>
              </w:rPr>
              <w:t>To achieve the criteria, you must show that you are able to:</w:t>
            </w:r>
          </w:p>
        </w:tc>
      </w:tr>
      <w:tr w:rsidR="00813879" w:rsidRPr="00C41854" w14:paraId="28E39FAC" w14:textId="77777777" w:rsidTr="003C74FD">
        <w:tc>
          <w:tcPr>
            <w:tcW w:w="1555" w:type="dxa"/>
            <w:tcBorders>
              <w:left w:val="single" w:sz="4" w:space="0" w:color="000000" w:themeColor="text1"/>
              <w:right w:val="single" w:sz="4" w:space="0" w:color="auto"/>
            </w:tcBorders>
            <w:vAlign w:val="center"/>
          </w:tcPr>
          <w:p w14:paraId="1EC82087" w14:textId="6AA0155A" w:rsidR="00813879" w:rsidRPr="00C41854" w:rsidRDefault="00815090" w:rsidP="7D277466">
            <w:pPr>
              <w:rPr>
                <w:rFonts w:ascii="Open Sans" w:eastAsia="Open Sans" w:hAnsi="Open Sans" w:cs="Open Sans"/>
              </w:rPr>
            </w:pPr>
            <w:r>
              <w:rPr>
                <w:rFonts w:ascii="Open Sans" w:eastAsia="Open Sans" w:hAnsi="Open Sans" w:cs="Open Sans"/>
              </w:rPr>
              <w:t>P3</w:t>
            </w:r>
          </w:p>
        </w:tc>
        <w:tc>
          <w:tcPr>
            <w:tcW w:w="7938" w:type="dxa"/>
            <w:gridSpan w:val="2"/>
            <w:tcBorders>
              <w:left w:val="single" w:sz="4" w:space="0" w:color="auto"/>
            </w:tcBorders>
            <w:vAlign w:val="center"/>
          </w:tcPr>
          <w:p w14:paraId="7E94ADFC" w14:textId="70934570" w:rsidR="00813879" w:rsidRPr="00C41854" w:rsidRDefault="00815090" w:rsidP="00815090">
            <w:pPr>
              <w:rPr>
                <w:rFonts w:ascii="Open Sans" w:eastAsia="Open Sans" w:hAnsi="Open Sans" w:cs="Open Sans"/>
              </w:rPr>
            </w:pPr>
            <w:r w:rsidRPr="00815090">
              <w:rPr>
                <w:rFonts w:ascii="Open Sans" w:eastAsia="Open Sans" w:hAnsi="Open Sans" w:cs="Open Sans"/>
              </w:rPr>
              <w:t>Compare different ways, in an organisational context, that IT systems store and process data for knowledge management, customer relationship management, data management and communication management.</w:t>
            </w:r>
          </w:p>
        </w:tc>
      </w:tr>
      <w:tr w:rsidR="00813879" w:rsidRPr="00C41854" w14:paraId="0482570B" w14:textId="77777777" w:rsidTr="003C74FD">
        <w:tc>
          <w:tcPr>
            <w:tcW w:w="1555" w:type="dxa"/>
            <w:tcBorders>
              <w:left w:val="single" w:sz="4" w:space="0" w:color="000000" w:themeColor="text1"/>
              <w:bottom w:val="single" w:sz="4" w:space="0" w:color="000000" w:themeColor="text1"/>
              <w:right w:val="single" w:sz="4" w:space="0" w:color="auto"/>
            </w:tcBorders>
            <w:vAlign w:val="center"/>
          </w:tcPr>
          <w:p w14:paraId="3F715E87" w14:textId="55D154BB" w:rsidR="00813879" w:rsidRPr="00C41854" w:rsidRDefault="00815090" w:rsidP="7D277466">
            <w:pPr>
              <w:rPr>
                <w:rFonts w:ascii="Open Sans" w:eastAsia="Open Sans" w:hAnsi="Open Sans" w:cs="Open Sans"/>
              </w:rPr>
            </w:pPr>
            <w:r>
              <w:rPr>
                <w:rFonts w:ascii="Open Sans" w:eastAsia="Open Sans" w:hAnsi="Open Sans" w:cs="Open Sans"/>
              </w:rPr>
              <w:t>M2</w:t>
            </w:r>
          </w:p>
        </w:tc>
        <w:tc>
          <w:tcPr>
            <w:tcW w:w="7938" w:type="dxa"/>
            <w:gridSpan w:val="2"/>
            <w:tcBorders>
              <w:left w:val="single" w:sz="4" w:space="0" w:color="auto"/>
              <w:bottom w:val="single" w:sz="4" w:space="0" w:color="000000" w:themeColor="text1"/>
            </w:tcBorders>
            <w:vAlign w:val="center"/>
          </w:tcPr>
          <w:p w14:paraId="7B444119" w14:textId="46374956" w:rsidR="00813879" w:rsidRPr="00C41854" w:rsidRDefault="00815090" w:rsidP="00815090">
            <w:pPr>
              <w:rPr>
                <w:rFonts w:ascii="Open Sans" w:eastAsia="Open Sans" w:hAnsi="Open Sans" w:cs="Open Sans"/>
              </w:rPr>
            </w:pPr>
            <w:r w:rsidRPr="00815090">
              <w:rPr>
                <w:rFonts w:ascii="Open Sans" w:eastAsia="Open Sans" w:hAnsi="Open Sans" w:cs="Open Sans"/>
              </w:rPr>
              <w:t>Evaluate the different ways that IT systems store and process data to meet organisational objectives, giving specific organisational examples.</w:t>
            </w:r>
          </w:p>
        </w:tc>
      </w:tr>
      <w:tr w:rsidR="00813879" w:rsidRPr="00C41854" w14:paraId="48658CB9" w14:textId="77777777" w:rsidTr="003C74FD">
        <w:tc>
          <w:tcPr>
            <w:tcW w:w="1555"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751F752" w14:textId="28EB06FA" w:rsidR="00813879" w:rsidRPr="00C41854" w:rsidRDefault="009460E8" w:rsidP="7D277466">
            <w:pPr>
              <w:rPr>
                <w:rFonts w:ascii="Open Sans" w:eastAsia="Open Sans" w:hAnsi="Open Sans" w:cs="Open Sans"/>
              </w:rPr>
            </w:pPr>
            <w:r>
              <w:rPr>
                <w:rFonts w:ascii="Open Sans" w:eastAsia="Open Sans" w:hAnsi="Open Sans" w:cs="Open Sans"/>
              </w:rPr>
              <w:t>D2</w:t>
            </w:r>
          </w:p>
        </w:tc>
        <w:tc>
          <w:tcPr>
            <w:tcW w:w="7938" w:type="dxa"/>
            <w:gridSpan w:val="2"/>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3E89D2B7" w14:textId="27702E81" w:rsidR="00813879" w:rsidRPr="00C41854" w:rsidRDefault="009460E8" w:rsidP="009460E8">
            <w:pPr>
              <w:rPr>
                <w:rFonts w:ascii="Open Sans" w:eastAsia="Open Sans" w:hAnsi="Open Sans" w:cs="Open Sans"/>
              </w:rPr>
            </w:pPr>
            <w:r w:rsidRPr="009460E8">
              <w:rPr>
                <w:rFonts w:ascii="Open Sans" w:eastAsia="Open Sans" w:hAnsi="Open Sans" w:cs="Open Sans"/>
              </w:rPr>
              <w:t>Critically evaluate the choices that have been made in specific organisational examples to make recommendations.</w:t>
            </w:r>
          </w:p>
        </w:tc>
      </w:tr>
      <w:tr w:rsidR="00813879" w:rsidRPr="00C41854" w14:paraId="4E0F68D5" w14:textId="77777777" w:rsidTr="003C74FD">
        <w:tc>
          <w:tcPr>
            <w:tcW w:w="1555" w:type="dxa"/>
            <w:tcBorders>
              <w:top w:val="single" w:sz="4" w:space="0" w:color="auto"/>
              <w:left w:val="nil"/>
              <w:bottom w:val="single" w:sz="4" w:space="0" w:color="auto"/>
              <w:right w:val="nil"/>
            </w:tcBorders>
            <w:vAlign w:val="center"/>
          </w:tcPr>
          <w:p w14:paraId="29A47B30" w14:textId="77777777" w:rsidR="00813879" w:rsidRPr="00C41854" w:rsidRDefault="00813879" w:rsidP="7D277466">
            <w:pPr>
              <w:rPr>
                <w:rFonts w:ascii="Open Sans" w:eastAsia="Open Sans" w:hAnsi="Open Sans" w:cs="Open Sans"/>
              </w:rPr>
            </w:pPr>
          </w:p>
        </w:tc>
        <w:tc>
          <w:tcPr>
            <w:tcW w:w="7938" w:type="dxa"/>
            <w:gridSpan w:val="2"/>
            <w:tcBorders>
              <w:top w:val="single" w:sz="4" w:space="0" w:color="auto"/>
              <w:left w:val="nil"/>
              <w:bottom w:val="single" w:sz="4" w:space="0" w:color="auto"/>
              <w:right w:val="nil"/>
            </w:tcBorders>
            <w:vAlign w:val="center"/>
          </w:tcPr>
          <w:p w14:paraId="66FCF816" w14:textId="77777777" w:rsidR="00813879" w:rsidRDefault="00813879" w:rsidP="7D277466">
            <w:pPr>
              <w:jc w:val="center"/>
              <w:rPr>
                <w:rFonts w:ascii="Open Sans" w:eastAsia="Open Sans" w:hAnsi="Open Sans" w:cs="Open Sans"/>
              </w:rPr>
            </w:pPr>
          </w:p>
          <w:p w14:paraId="024C6BDC" w14:textId="77777777" w:rsidR="005B57E7" w:rsidRDefault="005B57E7" w:rsidP="7D277466">
            <w:pPr>
              <w:jc w:val="center"/>
              <w:rPr>
                <w:rFonts w:ascii="Open Sans" w:eastAsia="Open Sans" w:hAnsi="Open Sans" w:cs="Open Sans"/>
              </w:rPr>
            </w:pPr>
          </w:p>
          <w:p w14:paraId="4E0ED402" w14:textId="77777777" w:rsidR="005B57E7" w:rsidRDefault="005B57E7" w:rsidP="7D277466">
            <w:pPr>
              <w:jc w:val="center"/>
              <w:rPr>
                <w:rFonts w:ascii="Open Sans" w:eastAsia="Open Sans" w:hAnsi="Open Sans" w:cs="Open Sans"/>
              </w:rPr>
            </w:pPr>
          </w:p>
          <w:p w14:paraId="2616A6F2" w14:textId="77777777" w:rsidR="005B57E7" w:rsidRPr="00C41854" w:rsidRDefault="005B57E7" w:rsidP="7D277466">
            <w:pPr>
              <w:jc w:val="center"/>
              <w:rPr>
                <w:rFonts w:ascii="Open Sans" w:eastAsia="Open Sans" w:hAnsi="Open Sans" w:cs="Open Sans"/>
              </w:rPr>
            </w:pPr>
          </w:p>
        </w:tc>
      </w:tr>
      <w:tr w:rsidR="00813879" w:rsidRPr="00C41854" w14:paraId="0B633C3D" w14:textId="77777777" w:rsidTr="00834E80">
        <w:tc>
          <w:tcPr>
            <w:tcW w:w="2263"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D94C49A" w14:textId="70BD7BB9" w:rsidR="00813879" w:rsidRPr="00C41854" w:rsidRDefault="6DB5AA10" w:rsidP="7D277466">
            <w:pPr>
              <w:rPr>
                <w:rFonts w:ascii="Open Sans" w:eastAsia="Open Sans" w:hAnsi="Open Sans" w:cs="Open Sans"/>
                <w:sz w:val="28"/>
                <w:szCs w:val="28"/>
              </w:rPr>
            </w:pPr>
            <w:r w:rsidRPr="009C3263">
              <w:rPr>
                <w:rFonts w:ascii="Open Sans" w:eastAsia="Open Sans" w:hAnsi="Open Sans" w:cs="Open Sans"/>
                <w:sz w:val="24"/>
                <w:szCs w:val="24"/>
              </w:rPr>
              <w:lastRenderedPageBreak/>
              <w:t>Task 3</w:t>
            </w:r>
          </w:p>
        </w:tc>
        <w:tc>
          <w:tcPr>
            <w:tcW w:w="7230" w:type="dxa"/>
            <w:tcBorders>
              <w:top w:val="single" w:sz="4" w:space="0" w:color="auto"/>
              <w:left w:val="single" w:sz="4" w:space="0" w:color="000000" w:themeColor="text1"/>
            </w:tcBorders>
            <w:vAlign w:val="center"/>
          </w:tcPr>
          <w:p w14:paraId="1F4A95D8" w14:textId="2323DEE2" w:rsidR="00813879" w:rsidRPr="00C41854" w:rsidRDefault="009460E8" w:rsidP="009460E8">
            <w:pPr>
              <w:rPr>
                <w:rFonts w:ascii="Open Sans" w:eastAsia="Open Sans" w:hAnsi="Open Sans" w:cs="Open Sans"/>
              </w:rPr>
            </w:pPr>
            <w:r w:rsidRPr="009460E8">
              <w:rPr>
                <w:rFonts w:ascii="Open Sans" w:eastAsia="Open Sans" w:hAnsi="Open Sans" w:cs="Open Sans"/>
              </w:rPr>
              <w:t>Evaluate IT systems that support value-added change in organisations</w:t>
            </w:r>
          </w:p>
        </w:tc>
      </w:tr>
      <w:tr w:rsidR="00813879" w:rsidRPr="00C41854" w14:paraId="12FB75E6" w14:textId="77777777" w:rsidTr="00834E80">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90AAF8C" w14:textId="77777777" w:rsidR="00813879" w:rsidRPr="00C41854" w:rsidRDefault="6DB5AA10" w:rsidP="7D277466">
            <w:pPr>
              <w:rPr>
                <w:rFonts w:ascii="Open Sans" w:eastAsia="Open Sans" w:hAnsi="Open Sans" w:cs="Open Sans"/>
                <w:sz w:val="22"/>
                <w:szCs w:val="22"/>
              </w:rPr>
            </w:pPr>
            <w:r w:rsidRPr="7D277466">
              <w:rPr>
                <w:rFonts w:ascii="Open Sans" w:eastAsia="Open Sans" w:hAnsi="Open Sans" w:cs="Open Sans"/>
                <w:sz w:val="22"/>
                <w:szCs w:val="22"/>
              </w:rPr>
              <w:t xml:space="preserve">Checklist of evidence required </w:t>
            </w:r>
          </w:p>
        </w:tc>
        <w:tc>
          <w:tcPr>
            <w:tcW w:w="7230" w:type="dxa"/>
            <w:tcBorders>
              <w:left w:val="single" w:sz="4" w:space="0" w:color="000000" w:themeColor="text1"/>
              <w:bottom w:val="single" w:sz="4" w:space="0" w:color="000000" w:themeColor="text1"/>
            </w:tcBorders>
          </w:tcPr>
          <w:p w14:paraId="29FD8153" w14:textId="77777777" w:rsidR="00813879" w:rsidRPr="00C41854" w:rsidRDefault="00813879" w:rsidP="7D277466">
            <w:pPr>
              <w:rPr>
                <w:rFonts w:ascii="Open Sans" w:eastAsia="Open Sans" w:hAnsi="Open Sans" w:cs="Open Sans"/>
              </w:rPr>
            </w:pPr>
          </w:p>
          <w:p w14:paraId="7D57238B" w14:textId="77777777" w:rsidR="00813879" w:rsidRPr="00C41854" w:rsidRDefault="00813879" w:rsidP="7D277466">
            <w:pPr>
              <w:rPr>
                <w:rFonts w:ascii="Open Sans" w:eastAsia="Open Sans" w:hAnsi="Open Sans" w:cs="Open Sans"/>
              </w:rPr>
            </w:pPr>
          </w:p>
        </w:tc>
      </w:tr>
      <w:tr w:rsidR="00813879" w:rsidRPr="00C41854" w14:paraId="52FB053C" w14:textId="77777777" w:rsidTr="00786172">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3E6A955" w14:textId="77777777" w:rsidR="00813879" w:rsidRPr="00C41854" w:rsidRDefault="6DB5AA10" w:rsidP="7D277466">
            <w:pPr>
              <w:rPr>
                <w:rFonts w:ascii="Open Sans" w:eastAsia="Open Sans" w:hAnsi="Open Sans" w:cs="Open Sans"/>
              </w:rPr>
            </w:pPr>
            <w:r w:rsidRPr="7D277466">
              <w:rPr>
                <w:rFonts w:ascii="Open Sans" w:eastAsia="Open Sans" w:hAnsi="Open Sans" w:cs="Open Sans"/>
              </w:rPr>
              <w:t>Criteria covered by this task:</w:t>
            </w:r>
          </w:p>
        </w:tc>
      </w:tr>
      <w:tr w:rsidR="00813879" w:rsidRPr="00C41854" w14:paraId="453FAFF3" w14:textId="77777777" w:rsidTr="003C74FD">
        <w:trPr>
          <w:trHeight w:val="40"/>
        </w:trPr>
        <w:tc>
          <w:tcPr>
            <w:tcW w:w="1555"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vAlign w:val="center"/>
          </w:tcPr>
          <w:p w14:paraId="0304A318" w14:textId="77777777" w:rsidR="00813879" w:rsidRPr="00C41854" w:rsidRDefault="6DB5AA10" w:rsidP="7D277466">
            <w:pPr>
              <w:rPr>
                <w:rFonts w:ascii="Open Sans" w:eastAsia="Open Sans" w:hAnsi="Open Sans" w:cs="Open Sans"/>
              </w:rPr>
            </w:pPr>
            <w:r w:rsidRPr="7D277466">
              <w:rPr>
                <w:rFonts w:ascii="Open Sans" w:eastAsia="Open Sans" w:hAnsi="Open Sans" w:cs="Open Sans"/>
              </w:rPr>
              <w:t>Unit/Criteria reference</w:t>
            </w:r>
          </w:p>
        </w:tc>
        <w:tc>
          <w:tcPr>
            <w:tcW w:w="7938" w:type="dxa"/>
            <w:gridSpan w:val="2"/>
            <w:tcBorders>
              <w:top w:val="single" w:sz="4" w:space="0" w:color="000000" w:themeColor="text1"/>
              <w:left w:val="single" w:sz="4" w:space="0" w:color="auto"/>
              <w:bottom w:val="single" w:sz="4" w:space="0" w:color="000000" w:themeColor="text1"/>
            </w:tcBorders>
            <w:shd w:val="clear" w:color="auto" w:fill="F2F2F2" w:themeFill="background1" w:themeFillShade="F2"/>
            <w:vAlign w:val="center"/>
          </w:tcPr>
          <w:p w14:paraId="63F19074" w14:textId="24995BDF" w:rsidR="00813879" w:rsidRPr="00C41854" w:rsidRDefault="6DB5AA10" w:rsidP="7D277466">
            <w:pPr>
              <w:rPr>
                <w:rFonts w:ascii="Open Sans" w:eastAsia="Open Sans" w:hAnsi="Open Sans" w:cs="Open Sans"/>
              </w:rPr>
            </w:pPr>
            <w:r w:rsidRPr="7D277466">
              <w:rPr>
                <w:rFonts w:ascii="Open Sans" w:eastAsia="Open Sans" w:hAnsi="Open Sans" w:cs="Open Sans"/>
              </w:rPr>
              <w:t>To achieve the criteria, you must show that you are able to:</w:t>
            </w:r>
          </w:p>
        </w:tc>
      </w:tr>
      <w:tr w:rsidR="00813879" w:rsidRPr="00C41854" w14:paraId="672F6D43" w14:textId="77777777" w:rsidTr="003C74FD">
        <w:tc>
          <w:tcPr>
            <w:tcW w:w="1555" w:type="dxa"/>
            <w:tcBorders>
              <w:left w:val="single" w:sz="4" w:space="0" w:color="000000" w:themeColor="text1"/>
              <w:right w:val="single" w:sz="4" w:space="0" w:color="auto"/>
            </w:tcBorders>
            <w:vAlign w:val="center"/>
          </w:tcPr>
          <w:p w14:paraId="374DC6C8" w14:textId="328783E7" w:rsidR="00813879" w:rsidRPr="00C41854" w:rsidRDefault="009460E8" w:rsidP="7D277466">
            <w:pPr>
              <w:rPr>
                <w:rFonts w:ascii="Open Sans" w:eastAsia="Open Sans" w:hAnsi="Open Sans" w:cs="Open Sans"/>
              </w:rPr>
            </w:pPr>
            <w:r>
              <w:rPr>
                <w:rFonts w:ascii="Open Sans" w:eastAsia="Open Sans" w:hAnsi="Open Sans" w:cs="Open Sans"/>
              </w:rPr>
              <w:t>P4</w:t>
            </w:r>
          </w:p>
        </w:tc>
        <w:tc>
          <w:tcPr>
            <w:tcW w:w="7938" w:type="dxa"/>
            <w:gridSpan w:val="2"/>
            <w:tcBorders>
              <w:left w:val="single" w:sz="4" w:space="0" w:color="auto"/>
            </w:tcBorders>
            <w:vAlign w:val="center"/>
          </w:tcPr>
          <w:p w14:paraId="3DCFC7C4" w14:textId="37826DB0" w:rsidR="00813879" w:rsidRPr="00C41854" w:rsidRDefault="009460E8" w:rsidP="009460E8">
            <w:pPr>
              <w:rPr>
                <w:rFonts w:ascii="Open Sans" w:eastAsia="Open Sans" w:hAnsi="Open Sans" w:cs="Open Sans"/>
              </w:rPr>
            </w:pPr>
            <w:r w:rsidRPr="009460E8">
              <w:rPr>
                <w:rFonts w:ascii="Open Sans" w:eastAsia="Open Sans" w:hAnsi="Open Sans" w:cs="Open Sans"/>
              </w:rPr>
              <w:t>Evaluate how IT systems can be used to support value-added change for improving business operations, performance and sustainability.</w:t>
            </w:r>
          </w:p>
        </w:tc>
      </w:tr>
      <w:tr w:rsidR="00813879" w:rsidRPr="00C41854" w14:paraId="67B52A2C" w14:textId="77777777" w:rsidTr="003C74FD">
        <w:tc>
          <w:tcPr>
            <w:tcW w:w="1555" w:type="dxa"/>
            <w:tcBorders>
              <w:left w:val="single" w:sz="4" w:space="0" w:color="000000" w:themeColor="text1"/>
              <w:bottom w:val="single" w:sz="4" w:space="0" w:color="000000" w:themeColor="text1"/>
              <w:right w:val="single" w:sz="4" w:space="0" w:color="auto"/>
            </w:tcBorders>
            <w:vAlign w:val="center"/>
          </w:tcPr>
          <w:p w14:paraId="217F92FC" w14:textId="20572643" w:rsidR="00813879" w:rsidRPr="00C41854" w:rsidRDefault="009460E8" w:rsidP="7D277466">
            <w:pPr>
              <w:rPr>
                <w:rFonts w:ascii="Open Sans" w:eastAsia="Open Sans" w:hAnsi="Open Sans" w:cs="Open Sans"/>
              </w:rPr>
            </w:pPr>
            <w:r>
              <w:rPr>
                <w:rFonts w:ascii="Open Sans" w:eastAsia="Open Sans" w:hAnsi="Open Sans" w:cs="Open Sans"/>
              </w:rPr>
              <w:t>M3</w:t>
            </w:r>
          </w:p>
        </w:tc>
        <w:tc>
          <w:tcPr>
            <w:tcW w:w="7938" w:type="dxa"/>
            <w:gridSpan w:val="2"/>
            <w:tcBorders>
              <w:left w:val="single" w:sz="4" w:space="0" w:color="auto"/>
              <w:bottom w:val="single" w:sz="4" w:space="0" w:color="000000" w:themeColor="text1"/>
            </w:tcBorders>
            <w:vAlign w:val="center"/>
          </w:tcPr>
          <w:p w14:paraId="363699C0" w14:textId="4ABE5A40" w:rsidR="00813879" w:rsidRPr="00C41854" w:rsidRDefault="009460E8" w:rsidP="009460E8">
            <w:pPr>
              <w:rPr>
                <w:rFonts w:ascii="Open Sans" w:eastAsia="Open Sans" w:hAnsi="Open Sans" w:cs="Open Sans"/>
              </w:rPr>
            </w:pPr>
            <w:r w:rsidRPr="009460E8">
              <w:rPr>
                <w:rFonts w:ascii="Open Sans" w:eastAsia="Open Sans" w:hAnsi="Open Sans" w:cs="Open Sans"/>
              </w:rPr>
              <w:t>Critically evaluate advantages and disadvantages of different IT systems that support value-added change in an organisational context.</w:t>
            </w:r>
          </w:p>
        </w:tc>
      </w:tr>
      <w:tr w:rsidR="00813879" w:rsidRPr="00C41854" w14:paraId="0FD2AE5E" w14:textId="77777777" w:rsidTr="003C74FD">
        <w:tc>
          <w:tcPr>
            <w:tcW w:w="1555"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2C1FC881" w14:textId="53E3E817" w:rsidR="00813879" w:rsidRPr="00C41854" w:rsidRDefault="009460E8" w:rsidP="7D277466">
            <w:pPr>
              <w:rPr>
                <w:rFonts w:ascii="Open Sans" w:eastAsia="Open Sans" w:hAnsi="Open Sans" w:cs="Open Sans"/>
              </w:rPr>
            </w:pPr>
            <w:r>
              <w:rPr>
                <w:rFonts w:ascii="Open Sans" w:eastAsia="Open Sans" w:hAnsi="Open Sans" w:cs="Open Sans"/>
              </w:rPr>
              <w:t>D3</w:t>
            </w:r>
          </w:p>
        </w:tc>
        <w:tc>
          <w:tcPr>
            <w:tcW w:w="7938" w:type="dxa"/>
            <w:gridSpan w:val="2"/>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5A5BD3A1" w14:textId="2F078E57" w:rsidR="00813879" w:rsidRPr="00C41854" w:rsidRDefault="009460E8" w:rsidP="009460E8">
            <w:pPr>
              <w:rPr>
                <w:rFonts w:ascii="Open Sans" w:eastAsia="Open Sans" w:hAnsi="Open Sans" w:cs="Open Sans"/>
              </w:rPr>
            </w:pPr>
            <w:r w:rsidRPr="009460E8">
              <w:rPr>
                <w:rFonts w:ascii="Open Sans" w:eastAsia="Open Sans" w:hAnsi="Open Sans" w:cs="Open Sans"/>
              </w:rPr>
              <w:t>Provide justified recommendations for improving IT systems in the support of value-added change in an organisational context.</w:t>
            </w:r>
          </w:p>
        </w:tc>
      </w:tr>
    </w:tbl>
    <w:p w14:paraId="67CCE181" w14:textId="77777777" w:rsidR="00BC52E5" w:rsidRDefault="00BC52E5" w:rsidP="7D277466">
      <w:pPr>
        <w:rPr>
          <w:rFonts w:ascii="Open Sans" w:eastAsia="Open Sans" w:hAnsi="Open Sans" w:cs="Open Sans"/>
        </w:rPr>
      </w:pPr>
    </w:p>
    <w:tbl>
      <w:tblPr>
        <w:tblpPr w:leftFromText="180" w:rightFromText="180" w:vertAnchor="text" w:tblpY="1"/>
        <w:tblOverlap w:val="neve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00" w:firstRow="0" w:lastRow="0" w:firstColumn="0" w:lastColumn="0" w:noHBand="0" w:noVBand="0"/>
      </w:tblPr>
      <w:tblGrid>
        <w:gridCol w:w="1555"/>
        <w:gridCol w:w="708"/>
        <w:gridCol w:w="7230"/>
      </w:tblGrid>
      <w:tr w:rsidR="009460E8" w:rsidRPr="00C41854" w14:paraId="4496BE39" w14:textId="77777777" w:rsidTr="00803078">
        <w:tc>
          <w:tcPr>
            <w:tcW w:w="2263"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8515161" w14:textId="02A9066D" w:rsidR="009460E8" w:rsidRPr="00C41854" w:rsidRDefault="009460E8" w:rsidP="00803078">
            <w:pPr>
              <w:rPr>
                <w:rFonts w:ascii="Open Sans" w:eastAsia="Open Sans" w:hAnsi="Open Sans" w:cs="Open Sans"/>
                <w:sz w:val="28"/>
                <w:szCs w:val="28"/>
              </w:rPr>
            </w:pPr>
            <w:r w:rsidRPr="009C3263">
              <w:rPr>
                <w:rFonts w:ascii="Open Sans" w:eastAsia="Open Sans" w:hAnsi="Open Sans" w:cs="Open Sans"/>
                <w:sz w:val="24"/>
                <w:szCs w:val="24"/>
              </w:rPr>
              <w:t xml:space="preserve">Task </w:t>
            </w:r>
            <w:r>
              <w:rPr>
                <w:rFonts w:ascii="Open Sans" w:eastAsia="Open Sans" w:hAnsi="Open Sans" w:cs="Open Sans"/>
                <w:sz w:val="24"/>
                <w:szCs w:val="24"/>
              </w:rPr>
              <w:t>4</w:t>
            </w:r>
          </w:p>
        </w:tc>
        <w:tc>
          <w:tcPr>
            <w:tcW w:w="7230" w:type="dxa"/>
            <w:tcBorders>
              <w:top w:val="single" w:sz="4" w:space="0" w:color="auto"/>
              <w:left w:val="single" w:sz="4" w:space="0" w:color="000000" w:themeColor="text1"/>
            </w:tcBorders>
            <w:vAlign w:val="center"/>
          </w:tcPr>
          <w:p w14:paraId="72ABD1A6" w14:textId="3338B7A1" w:rsidR="009460E8" w:rsidRPr="00C41854" w:rsidRDefault="009460E8" w:rsidP="00803078">
            <w:pPr>
              <w:rPr>
                <w:rFonts w:ascii="Open Sans" w:eastAsia="Open Sans" w:hAnsi="Open Sans" w:cs="Open Sans"/>
              </w:rPr>
            </w:pPr>
            <w:r w:rsidRPr="009460E8">
              <w:rPr>
                <w:rFonts w:ascii="Open Sans" w:eastAsia="Open Sans" w:hAnsi="Open Sans" w:cs="Open Sans"/>
              </w:rPr>
              <w:t>Recommend practical IT systems solutions to given organisational scenarios.</w:t>
            </w:r>
          </w:p>
        </w:tc>
      </w:tr>
      <w:tr w:rsidR="009460E8" w:rsidRPr="00C41854" w14:paraId="288214C3" w14:textId="77777777" w:rsidTr="00803078">
        <w:tc>
          <w:tcPr>
            <w:tcW w:w="22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60C605B" w14:textId="77777777" w:rsidR="009460E8" w:rsidRPr="00C41854" w:rsidRDefault="009460E8" w:rsidP="00803078">
            <w:pPr>
              <w:rPr>
                <w:rFonts w:ascii="Open Sans" w:eastAsia="Open Sans" w:hAnsi="Open Sans" w:cs="Open Sans"/>
                <w:sz w:val="22"/>
                <w:szCs w:val="22"/>
              </w:rPr>
            </w:pPr>
            <w:r w:rsidRPr="7D277466">
              <w:rPr>
                <w:rFonts w:ascii="Open Sans" w:eastAsia="Open Sans" w:hAnsi="Open Sans" w:cs="Open Sans"/>
                <w:sz w:val="22"/>
                <w:szCs w:val="22"/>
              </w:rPr>
              <w:t xml:space="preserve">Checklist of evidence required </w:t>
            </w:r>
          </w:p>
        </w:tc>
        <w:tc>
          <w:tcPr>
            <w:tcW w:w="7230" w:type="dxa"/>
            <w:tcBorders>
              <w:left w:val="single" w:sz="4" w:space="0" w:color="000000" w:themeColor="text1"/>
              <w:bottom w:val="single" w:sz="4" w:space="0" w:color="000000" w:themeColor="text1"/>
            </w:tcBorders>
          </w:tcPr>
          <w:p w14:paraId="03D96020" w14:textId="77777777" w:rsidR="009460E8" w:rsidRPr="00C41854" w:rsidRDefault="009460E8" w:rsidP="00803078">
            <w:pPr>
              <w:rPr>
                <w:rFonts w:ascii="Open Sans" w:eastAsia="Open Sans" w:hAnsi="Open Sans" w:cs="Open Sans"/>
              </w:rPr>
            </w:pPr>
          </w:p>
          <w:p w14:paraId="45494FAA" w14:textId="77777777" w:rsidR="009460E8" w:rsidRPr="00C41854" w:rsidRDefault="009460E8" w:rsidP="00803078">
            <w:pPr>
              <w:rPr>
                <w:rFonts w:ascii="Open Sans" w:eastAsia="Open Sans" w:hAnsi="Open Sans" w:cs="Open Sans"/>
              </w:rPr>
            </w:pPr>
          </w:p>
        </w:tc>
      </w:tr>
      <w:tr w:rsidR="009460E8" w:rsidRPr="00C41854" w14:paraId="75EDDD56" w14:textId="77777777" w:rsidTr="00803078">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16334D0" w14:textId="77777777" w:rsidR="009460E8" w:rsidRPr="00C41854" w:rsidRDefault="009460E8" w:rsidP="00803078">
            <w:pPr>
              <w:rPr>
                <w:rFonts w:ascii="Open Sans" w:eastAsia="Open Sans" w:hAnsi="Open Sans" w:cs="Open Sans"/>
              </w:rPr>
            </w:pPr>
            <w:r w:rsidRPr="7D277466">
              <w:rPr>
                <w:rFonts w:ascii="Open Sans" w:eastAsia="Open Sans" w:hAnsi="Open Sans" w:cs="Open Sans"/>
              </w:rPr>
              <w:t>Criteria covered by this task:</w:t>
            </w:r>
          </w:p>
        </w:tc>
      </w:tr>
      <w:tr w:rsidR="009460E8" w:rsidRPr="00C41854" w14:paraId="2314B1D7" w14:textId="77777777" w:rsidTr="00803078">
        <w:trPr>
          <w:trHeight w:val="40"/>
        </w:trPr>
        <w:tc>
          <w:tcPr>
            <w:tcW w:w="1555"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vAlign w:val="center"/>
          </w:tcPr>
          <w:p w14:paraId="41511AE9" w14:textId="77777777" w:rsidR="009460E8" w:rsidRPr="00C41854" w:rsidRDefault="009460E8" w:rsidP="00803078">
            <w:pPr>
              <w:rPr>
                <w:rFonts w:ascii="Open Sans" w:eastAsia="Open Sans" w:hAnsi="Open Sans" w:cs="Open Sans"/>
              </w:rPr>
            </w:pPr>
            <w:r w:rsidRPr="7D277466">
              <w:rPr>
                <w:rFonts w:ascii="Open Sans" w:eastAsia="Open Sans" w:hAnsi="Open Sans" w:cs="Open Sans"/>
              </w:rPr>
              <w:t>Unit/Criteria reference</w:t>
            </w:r>
          </w:p>
        </w:tc>
        <w:tc>
          <w:tcPr>
            <w:tcW w:w="7938" w:type="dxa"/>
            <w:gridSpan w:val="2"/>
            <w:tcBorders>
              <w:top w:val="single" w:sz="4" w:space="0" w:color="000000" w:themeColor="text1"/>
              <w:left w:val="single" w:sz="4" w:space="0" w:color="auto"/>
              <w:bottom w:val="single" w:sz="4" w:space="0" w:color="000000" w:themeColor="text1"/>
            </w:tcBorders>
            <w:shd w:val="clear" w:color="auto" w:fill="F2F2F2" w:themeFill="background1" w:themeFillShade="F2"/>
            <w:vAlign w:val="center"/>
          </w:tcPr>
          <w:p w14:paraId="5F82416C" w14:textId="77777777" w:rsidR="009460E8" w:rsidRPr="00C41854" w:rsidRDefault="009460E8" w:rsidP="00803078">
            <w:pPr>
              <w:rPr>
                <w:rFonts w:ascii="Open Sans" w:eastAsia="Open Sans" w:hAnsi="Open Sans" w:cs="Open Sans"/>
              </w:rPr>
            </w:pPr>
            <w:r w:rsidRPr="7D277466">
              <w:rPr>
                <w:rFonts w:ascii="Open Sans" w:eastAsia="Open Sans" w:hAnsi="Open Sans" w:cs="Open Sans"/>
              </w:rPr>
              <w:t>To achieve the criteria, you must show that you are able to:</w:t>
            </w:r>
          </w:p>
        </w:tc>
      </w:tr>
      <w:tr w:rsidR="009460E8" w:rsidRPr="00C41854" w14:paraId="72C981F4" w14:textId="77777777" w:rsidTr="00803078">
        <w:tc>
          <w:tcPr>
            <w:tcW w:w="1555" w:type="dxa"/>
            <w:tcBorders>
              <w:left w:val="single" w:sz="4" w:space="0" w:color="000000" w:themeColor="text1"/>
              <w:right w:val="single" w:sz="4" w:space="0" w:color="auto"/>
            </w:tcBorders>
            <w:vAlign w:val="center"/>
          </w:tcPr>
          <w:p w14:paraId="6BF74445" w14:textId="434284C9" w:rsidR="009460E8" w:rsidRPr="00C41854" w:rsidRDefault="009460E8" w:rsidP="00803078">
            <w:pPr>
              <w:rPr>
                <w:rFonts w:ascii="Open Sans" w:eastAsia="Open Sans" w:hAnsi="Open Sans" w:cs="Open Sans"/>
              </w:rPr>
            </w:pPr>
            <w:r>
              <w:rPr>
                <w:rFonts w:ascii="Open Sans" w:eastAsia="Open Sans" w:hAnsi="Open Sans" w:cs="Open Sans"/>
              </w:rPr>
              <w:t>P5</w:t>
            </w:r>
          </w:p>
        </w:tc>
        <w:tc>
          <w:tcPr>
            <w:tcW w:w="7938" w:type="dxa"/>
            <w:gridSpan w:val="2"/>
            <w:tcBorders>
              <w:left w:val="single" w:sz="4" w:space="0" w:color="auto"/>
            </w:tcBorders>
            <w:vAlign w:val="center"/>
          </w:tcPr>
          <w:p w14:paraId="0802E9A1" w14:textId="168A4727" w:rsidR="009460E8" w:rsidRPr="00C41854" w:rsidRDefault="009460E8" w:rsidP="00803078">
            <w:pPr>
              <w:rPr>
                <w:rFonts w:ascii="Open Sans" w:eastAsia="Open Sans" w:hAnsi="Open Sans" w:cs="Open Sans"/>
              </w:rPr>
            </w:pPr>
            <w:r w:rsidRPr="009460E8">
              <w:rPr>
                <w:rFonts w:ascii="Open Sans" w:eastAsia="Open Sans" w:hAnsi="Open Sans" w:cs="Open Sans"/>
              </w:rPr>
              <w:t>Recommend practical IT systems solutions for organisational scenarios that cover a range of common business problems experienced in the workplace.</w:t>
            </w:r>
          </w:p>
        </w:tc>
      </w:tr>
      <w:tr w:rsidR="009460E8" w:rsidRPr="00C41854" w14:paraId="4DFDE87F" w14:textId="77777777" w:rsidTr="00803078">
        <w:tc>
          <w:tcPr>
            <w:tcW w:w="1555" w:type="dxa"/>
            <w:tcBorders>
              <w:left w:val="single" w:sz="4" w:space="0" w:color="000000" w:themeColor="text1"/>
              <w:bottom w:val="single" w:sz="4" w:space="0" w:color="000000" w:themeColor="text1"/>
              <w:right w:val="single" w:sz="4" w:space="0" w:color="auto"/>
            </w:tcBorders>
            <w:vAlign w:val="center"/>
          </w:tcPr>
          <w:p w14:paraId="378B5DE2" w14:textId="7E2F564C" w:rsidR="009460E8" w:rsidRPr="00C41854" w:rsidRDefault="009460E8" w:rsidP="00803078">
            <w:pPr>
              <w:rPr>
                <w:rFonts w:ascii="Open Sans" w:eastAsia="Open Sans" w:hAnsi="Open Sans" w:cs="Open Sans"/>
              </w:rPr>
            </w:pPr>
            <w:r>
              <w:rPr>
                <w:rFonts w:ascii="Open Sans" w:eastAsia="Open Sans" w:hAnsi="Open Sans" w:cs="Open Sans"/>
              </w:rPr>
              <w:t>M4</w:t>
            </w:r>
          </w:p>
        </w:tc>
        <w:tc>
          <w:tcPr>
            <w:tcW w:w="7938" w:type="dxa"/>
            <w:gridSpan w:val="2"/>
            <w:tcBorders>
              <w:left w:val="single" w:sz="4" w:space="0" w:color="auto"/>
              <w:bottom w:val="single" w:sz="4" w:space="0" w:color="000000" w:themeColor="text1"/>
            </w:tcBorders>
            <w:vAlign w:val="center"/>
          </w:tcPr>
          <w:p w14:paraId="789D84D5" w14:textId="6280216C" w:rsidR="009460E8" w:rsidRPr="00C41854" w:rsidRDefault="009460E8" w:rsidP="00803078">
            <w:pPr>
              <w:rPr>
                <w:rFonts w:ascii="Open Sans" w:eastAsia="Open Sans" w:hAnsi="Open Sans" w:cs="Open Sans"/>
              </w:rPr>
            </w:pPr>
            <w:r w:rsidRPr="009460E8">
              <w:rPr>
                <w:rFonts w:ascii="Open Sans" w:eastAsia="Open Sans" w:hAnsi="Open Sans" w:cs="Open Sans"/>
              </w:rPr>
              <w:t>Recommend practical IT systems solutions, giving potential consequences and benefits of their implementation.</w:t>
            </w:r>
          </w:p>
        </w:tc>
      </w:tr>
      <w:tr w:rsidR="009460E8" w:rsidRPr="00C41854" w14:paraId="5BA41D6B" w14:textId="77777777" w:rsidTr="00803078">
        <w:tc>
          <w:tcPr>
            <w:tcW w:w="1555"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20CD3990" w14:textId="21E39F3D" w:rsidR="009460E8" w:rsidRPr="00C41854" w:rsidRDefault="009460E8" w:rsidP="00803078">
            <w:pPr>
              <w:rPr>
                <w:rFonts w:ascii="Open Sans" w:eastAsia="Open Sans" w:hAnsi="Open Sans" w:cs="Open Sans"/>
              </w:rPr>
            </w:pPr>
            <w:r>
              <w:rPr>
                <w:rFonts w:ascii="Open Sans" w:eastAsia="Open Sans" w:hAnsi="Open Sans" w:cs="Open Sans"/>
              </w:rPr>
              <w:t>D4</w:t>
            </w:r>
          </w:p>
        </w:tc>
        <w:tc>
          <w:tcPr>
            <w:tcW w:w="7938" w:type="dxa"/>
            <w:gridSpan w:val="2"/>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7C261297" w14:textId="58B3E0E7" w:rsidR="009460E8" w:rsidRPr="00C41854" w:rsidRDefault="009460E8" w:rsidP="00803078">
            <w:pPr>
              <w:rPr>
                <w:rFonts w:ascii="Open Sans" w:eastAsia="Open Sans" w:hAnsi="Open Sans" w:cs="Open Sans"/>
              </w:rPr>
            </w:pPr>
            <w:r w:rsidRPr="009460E8">
              <w:rPr>
                <w:rFonts w:ascii="Open Sans" w:eastAsia="Open Sans" w:hAnsi="Open Sans" w:cs="Open Sans"/>
              </w:rPr>
              <w:t>Evaluate how IT systems solutions support added future value and improve the workplace.</w:t>
            </w:r>
          </w:p>
        </w:tc>
      </w:tr>
    </w:tbl>
    <w:p w14:paraId="174EE26E" w14:textId="77777777" w:rsidR="009460E8" w:rsidRDefault="009460E8" w:rsidP="7D277466">
      <w:pPr>
        <w:rPr>
          <w:rFonts w:ascii="Open Sans" w:eastAsia="Open Sans" w:hAnsi="Open Sans" w:cs="Open Sans"/>
        </w:rPr>
      </w:pPr>
    </w:p>
    <w:p w14:paraId="40188B2C" w14:textId="77777777" w:rsidR="00B55250" w:rsidRDefault="00B55250" w:rsidP="7D277466">
      <w:pPr>
        <w:rPr>
          <w:rFonts w:ascii="Open Sans" w:eastAsia="Open Sans" w:hAnsi="Open Sans" w:cs="Open Sans"/>
        </w:rPr>
      </w:pPr>
    </w:p>
    <w:tbl>
      <w:tblPr>
        <w:tblpPr w:leftFromText="180" w:rightFromText="180" w:vertAnchor="text" w:tblpY="1"/>
        <w:tblOverlap w:val="neve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000" w:firstRow="0" w:lastRow="0" w:firstColumn="0" w:lastColumn="0" w:noHBand="0" w:noVBand="0"/>
      </w:tblPr>
      <w:tblGrid>
        <w:gridCol w:w="2263"/>
        <w:gridCol w:w="7230"/>
      </w:tblGrid>
      <w:tr w:rsidR="006B230A" w:rsidRPr="00C41854" w14:paraId="39236F0E" w14:textId="77777777" w:rsidTr="00834E80">
        <w:trPr>
          <w:trHeight w:val="60"/>
        </w:trPr>
        <w:tc>
          <w:tcPr>
            <w:tcW w:w="2263" w:type="dxa"/>
            <w:tcBorders>
              <w:bottom w:val="single" w:sz="4" w:space="0" w:color="000000" w:themeColor="text1"/>
            </w:tcBorders>
            <w:shd w:val="clear" w:color="auto" w:fill="D9D9D9" w:themeFill="background1" w:themeFillShade="D9"/>
          </w:tcPr>
          <w:p w14:paraId="04AED409" w14:textId="77777777" w:rsidR="006B230A" w:rsidRPr="00C41854" w:rsidRDefault="3D5142C4" w:rsidP="7D277466">
            <w:pPr>
              <w:rPr>
                <w:rFonts w:ascii="Open Sans" w:eastAsia="Open Sans" w:hAnsi="Open Sans" w:cs="Open Sans"/>
              </w:rPr>
            </w:pPr>
            <w:r w:rsidRPr="7D277466">
              <w:rPr>
                <w:rFonts w:ascii="Open Sans" w:eastAsia="Open Sans" w:hAnsi="Open Sans" w:cs="Open Sans"/>
              </w:rPr>
              <w:t>Sources of information to support you with this Assignment</w:t>
            </w:r>
          </w:p>
        </w:tc>
        <w:tc>
          <w:tcPr>
            <w:tcW w:w="7230" w:type="dxa"/>
            <w:tcBorders>
              <w:bottom w:val="single" w:sz="4" w:space="0" w:color="000000" w:themeColor="text1"/>
            </w:tcBorders>
          </w:tcPr>
          <w:p w14:paraId="4209141E" w14:textId="77777777" w:rsidR="006B230A" w:rsidRPr="00C41854" w:rsidRDefault="006B230A" w:rsidP="7D277466">
            <w:pPr>
              <w:rPr>
                <w:rFonts w:ascii="Open Sans" w:eastAsia="Open Sans" w:hAnsi="Open Sans" w:cs="Open Sans"/>
              </w:rPr>
            </w:pPr>
          </w:p>
          <w:p w14:paraId="0B46E09C" w14:textId="6E1D1736" w:rsidR="006B230A" w:rsidRPr="00C41854" w:rsidRDefault="009460E8" w:rsidP="7D277466">
            <w:pPr>
              <w:rPr>
                <w:rFonts w:ascii="Open Sans" w:eastAsia="Open Sans" w:hAnsi="Open Sans" w:cs="Open Sans"/>
              </w:rPr>
            </w:pPr>
            <w:r w:rsidRPr="009460E8">
              <w:rPr>
                <w:rFonts w:ascii="Open Sans" w:eastAsia="Open Sans" w:hAnsi="Open Sans" w:cs="Open Sans"/>
              </w:rPr>
              <w:t xml:space="preserve">Textbooks </w:t>
            </w:r>
            <w:r>
              <w:rPr>
                <w:rFonts w:ascii="Open Sans" w:eastAsia="Open Sans" w:hAnsi="Open Sans" w:cs="Open Sans"/>
              </w:rPr>
              <w:br/>
            </w:r>
            <w:r w:rsidRPr="009460E8">
              <w:rPr>
                <w:rFonts w:ascii="Open Sans" w:eastAsia="Open Sans" w:hAnsi="Open Sans" w:cs="Open Sans"/>
              </w:rPr>
              <w:t xml:space="preserve">BENYON-DAVIES, P. (2019) Business Information Systems. 3rd Ed. London: Palgrave Macmillan. </w:t>
            </w:r>
            <w:r>
              <w:rPr>
                <w:rFonts w:ascii="Open Sans" w:eastAsia="Open Sans" w:hAnsi="Open Sans" w:cs="Open Sans"/>
              </w:rPr>
              <w:br/>
            </w:r>
            <w:r w:rsidRPr="009460E8">
              <w:rPr>
                <w:rFonts w:ascii="Open Sans" w:eastAsia="Open Sans" w:hAnsi="Open Sans" w:cs="Open Sans"/>
              </w:rPr>
              <w:t xml:space="preserve">BOCIJ, P. (2018) Business Information Systems: Technology, Development and Management for the E-Business. 6th Ed. London: Prentice Hall. </w:t>
            </w:r>
            <w:r>
              <w:rPr>
                <w:rFonts w:ascii="Open Sans" w:eastAsia="Open Sans" w:hAnsi="Open Sans" w:cs="Open Sans"/>
              </w:rPr>
              <w:br/>
            </w:r>
            <w:r w:rsidRPr="009460E8">
              <w:rPr>
                <w:rFonts w:ascii="Open Sans" w:eastAsia="Open Sans" w:hAnsi="Open Sans" w:cs="Open Sans"/>
              </w:rPr>
              <w:t xml:space="preserve">LAUDON, K. C. and LAUDON J. P. (2019) Management Information Systems. 16th Ed. Harlow: Pearson. </w:t>
            </w:r>
            <w:r>
              <w:rPr>
                <w:rFonts w:ascii="Open Sans" w:eastAsia="Open Sans" w:hAnsi="Open Sans" w:cs="Open Sans"/>
              </w:rPr>
              <w:br/>
            </w:r>
            <w:r w:rsidRPr="009460E8">
              <w:rPr>
                <w:rFonts w:ascii="Open Sans" w:eastAsia="Open Sans" w:hAnsi="Open Sans" w:cs="Open Sans"/>
              </w:rPr>
              <w:t xml:space="preserve">TURBAN, E. et al (2018) Information Technology for Management: Advancing Sustainable, Profitable Growth. 11th Ed. Oxford: Wiley. </w:t>
            </w:r>
            <w:r>
              <w:rPr>
                <w:rFonts w:ascii="Open Sans" w:eastAsia="Open Sans" w:hAnsi="Open Sans" w:cs="Open Sans"/>
              </w:rPr>
              <w:br/>
            </w:r>
            <w:r w:rsidRPr="009460E8">
              <w:rPr>
                <w:rFonts w:ascii="Open Sans" w:eastAsia="Open Sans" w:hAnsi="Open Sans" w:cs="Open Sans"/>
              </w:rPr>
              <w:t xml:space="preserve">Websites </w:t>
            </w:r>
            <w:r>
              <w:rPr>
                <w:rFonts w:ascii="Open Sans" w:eastAsia="Open Sans" w:hAnsi="Open Sans" w:cs="Open Sans"/>
              </w:rPr>
              <w:br/>
            </w:r>
            <w:r w:rsidRPr="009460E8">
              <w:rPr>
                <w:rFonts w:ascii="Open Sans" w:eastAsia="Open Sans" w:hAnsi="Open Sans" w:cs="Open Sans"/>
              </w:rPr>
              <w:t xml:space="preserve">computerweekly.com </w:t>
            </w:r>
            <w:r>
              <w:rPr>
                <w:rFonts w:ascii="Open Sans" w:eastAsia="Open Sans" w:hAnsi="Open Sans" w:cs="Open Sans"/>
              </w:rPr>
              <w:br/>
            </w:r>
            <w:r>
              <w:rPr>
                <w:rFonts w:ascii="Open Sans" w:eastAsia="Open Sans" w:hAnsi="Open Sans" w:cs="Open Sans"/>
              </w:rPr>
              <w:br/>
            </w:r>
            <w:r w:rsidRPr="009460E8">
              <w:rPr>
                <w:rFonts w:ascii="Open Sans" w:eastAsia="Open Sans" w:hAnsi="Open Sans" w:cs="Open Sans"/>
              </w:rPr>
              <w:t xml:space="preserve">computer.org </w:t>
            </w:r>
          </w:p>
        </w:tc>
      </w:tr>
      <w:tr w:rsidR="006B230A" w:rsidRPr="00C41854" w14:paraId="49A8E28E" w14:textId="77777777" w:rsidTr="00834E80">
        <w:trPr>
          <w:trHeight w:val="60"/>
        </w:trPr>
        <w:tc>
          <w:tcPr>
            <w:tcW w:w="2263" w:type="dxa"/>
            <w:tcBorders>
              <w:bottom w:val="single" w:sz="4" w:space="0" w:color="000000" w:themeColor="text1"/>
            </w:tcBorders>
            <w:shd w:val="clear" w:color="auto" w:fill="D9D9D9" w:themeFill="background1" w:themeFillShade="D9"/>
          </w:tcPr>
          <w:p w14:paraId="1F683046" w14:textId="77777777" w:rsidR="006B230A" w:rsidRPr="00C41854" w:rsidRDefault="3D5142C4" w:rsidP="7D277466">
            <w:pPr>
              <w:rPr>
                <w:rFonts w:ascii="Open Sans" w:eastAsia="Open Sans" w:hAnsi="Open Sans" w:cs="Open Sans"/>
              </w:rPr>
            </w:pPr>
            <w:r w:rsidRPr="7D277466">
              <w:rPr>
                <w:rFonts w:ascii="Open Sans" w:eastAsia="Open Sans" w:hAnsi="Open Sans" w:cs="Open Sans"/>
              </w:rPr>
              <w:t>Other assessment materials attached to this Assignment Brief</w:t>
            </w:r>
          </w:p>
        </w:tc>
        <w:tc>
          <w:tcPr>
            <w:tcW w:w="7230" w:type="dxa"/>
            <w:tcBorders>
              <w:bottom w:val="single" w:sz="4" w:space="0" w:color="000000" w:themeColor="text1"/>
            </w:tcBorders>
          </w:tcPr>
          <w:p w14:paraId="7B10AC24" w14:textId="634BAF0F" w:rsidR="006B230A" w:rsidRPr="00C41854" w:rsidRDefault="00B86976" w:rsidP="7D277466">
            <w:pPr>
              <w:rPr>
                <w:rFonts w:ascii="Open Sans" w:eastAsia="Open Sans" w:hAnsi="Open Sans" w:cs="Open Sans"/>
              </w:rPr>
            </w:pPr>
            <w:r w:rsidRPr="00B86976">
              <w:rPr>
                <w:rFonts w:ascii="Open Sans" w:eastAsia="Open Sans" w:hAnsi="Open Sans" w:cs="Open Sans"/>
                <w:i/>
                <w:iCs/>
                <w:sz w:val="18"/>
                <w:szCs w:val="18"/>
              </w:rPr>
              <w:t>Comparison Analysis</w:t>
            </w:r>
            <w:r>
              <w:rPr>
                <w:rFonts w:ascii="Open Sans" w:eastAsia="Open Sans" w:hAnsi="Open Sans" w:cs="Open Sans"/>
                <w:i/>
                <w:iCs/>
                <w:sz w:val="18"/>
                <w:szCs w:val="18"/>
              </w:rPr>
              <w:t xml:space="preserve">, </w:t>
            </w:r>
            <w:r w:rsidRPr="00B86976">
              <w:rPr>
                <w:rFonts w:ascii="Open Sans" w:eastAsia="Open Sans" w:hAnsi="Open Sans" w:cs="Open Sans"/>
                <w:i/>
                <w:iCs/>
                <w:sz w:val="18"/>
                <w:szCs w:val="18"/>
              </w:rPr>
              <w:t>Evaluation Framework</w:t>
            </w:r>
          </w:p>
        </w:tc>
      </w:tr>
    </w:tbl>
    <w:p w14:paraId="1001A29D" w14:textId="2101553F" w:rsidR="006B230A" w:rsidRPr="00C41854" w:rsidRDefault="006B230A" w:rsidP="7D277466">
      <w:pPr>
        <w:rPr>
          <w:rFonts w:ascii="Open Sans" w:eastAsia="Open Sans" w:hAnsi="Open Sans" w:cs="Open Sans"/>
        </w:rPr>
      </w:pPr>
    </w:p>
    <w:p w14:paraId="5C4CADA7" w14:textId="77777777" w:rsidR="006B230A" w:rsidRPr="00C41854" w:rsidRDefault="006B230A" w:rsidP="7D277466">
      <w:pPr>
        <w:rPr>
          <w:rFonts w:ascii="Open Sans" w:eastAsia="Open Sans" w:hAnsi="Open Sans" w:cs="Open Sans"/>
        </w:rPr>
      </w:pPr>
    </w:p>
    <w:sectPr w:rsidR="006B230A" w:rsidRPr="00C41854" w:rsidSect="006B230A">
      <w:headerReference w:type="default" r:id="rId11"/>
      <w:footerReference w:type="default" r:id="rId12"/>
      <w:headerReference w:type="first" r:id="rId13"/>
      <w:footerReference w:type="first" r:id="rId14"/>
      <w:pgSz w:w="11906" w:h="16838"/>
      <w:pgMar w:top="1366" w:right="1134" w:bottom="1134" w:left="1134" w:header="720" w:footer="4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139BE" w14:textId="77777777" w:rsidR="00DA59A5" w:rsidRDefault="00DA59A5">
      <w:r>
        <w:separator/>
      </w:r>
    </w:p>
  </w:endnote>
  <w:endnote w:type="continuationSeparator" w:id="0">
    <w:p w14:paraId="6005B934" w14:textId="77777777" w:rsidR="00DA59A5" w:rsidRDefault="00DA59A5">
      <w:r>
        <w:continuationSeparator/>
      </w:r>
    </w:p>
  </w:endnote>
  <w:endnote w:type="continuationNotice" w:id="1">
    <w:p w14:paraId="26CBCFD7" w14:textId="77777777" w:rsidR="00DA59A5" w:rsidRDefault="00DA59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8F0B6" w14:textId="4176D5F7" w:rsidR="008468A0" w:rsidRPr="00980B20" w:rsidRDefault="008468A0" w:rsidP="008468A0">
    <w:pPr>
      <w:ind w:left="-426"/>
      <w:jc w:val="center"/>
      <w:rPr>
        <w:rFonts w:ascii="Open Sans" w:hAnsi="Open Sans" w:cs="Open Sans"/>
      </w:rPr>
    </w:pPr>
    <w:r>
      <w:rPr>
        <w:rFonts w:ascii="Open Sans" w:hAnsi="Open Sans" w:cs="Open Sans"/>
      </w:rPr>
      <w:t>Author: VQAM</w:t>
    </w:r>
    <w:r>
      <w:rPr>
        <w:rFonts w:ascii="Open Sans" w:hAnsi="Open Sans" w:cs="Open Sans"/>
      </w:rPr>
      <w:tab/>
    </w:r>
    <w:r w:rsidRPr="00980B20">
      <w:rPr>
        <w:rFonts w:ascii="Open Sans" w:hAnsi="Open Sans" w:cs="Open Sans"/>
      </w:rPr>
      <w:tab/>
    </w:r>
    <w:sdt>
      <w:sdtPr>
        <w:rPr>
          <w:rFonts w:ascii="Open Sans" w:hAnsi="Open Sans" w:cs="Open Sans"/>
        </w:rPr>
        <w:id w:val="1812748228"/>
        <w:docPartObj>
          <w:docPartGallery w:val="Page Numbers (Top of Page)"/>
          <w:docPartUnique/>
        </w:docPartObj>
      </w:sdtPr>
      <w:sdtContent>
        <w:r>
          <w:rPr>
            <w:rFonts w:ascii="Open Sans" w:hAnsi="Open Sans" w:cs="Open Sans"/>
          </w:rPr>
          <w:tab/>
        </w:r>
        <w:r>
          <w:rPr>
            <w:rFonts w:ascii="Open Sans" w:hAnsi="Open Sans" w:cs="Open Sans"/>
          </w:rPr>
          <w:tab/>
          <w:t xml:space="preserve">  </w:t>
        </w:r>
        <w:r w:rsidRPr="00980B20">
          <w:rPr>
            <w:rFonts w:ascii="Open Sans" w:hAnsi="Open Sans" w:cs="Open Sans"/>
          </w:rPr>
          <w:t xml:space="preserve">Page </w:t>
        </w:r>
        <w:r w:rsidRPr="00980B20">
          <w:rPr>
            <w:rFonts w:ascii="Open Sans" w:hAnsi="Open Sans" w:cs="Open Sans"/>
          </w:rPr>
          <w:fldChar w:fldCharType="begin"/>
        </w:r>
        <w:r w:rsidRPr="00980B20">
          <w:rPr>
            <w:rFonts w:ascii="Open Sans" w:hAnsi="Open Sans" w:cs="Open Sans"/>
          </w:rPr>
          <w:instrText xml:space="preserve"> PAGE </w:instrText>
        </w:r>
        <w:r w:rsidRPr="00980B20">
          <w:rPr>
            <w:rFonts w:ascii="Open Sans" w:hAnsi="Open Sans" w:cs="Open Sans"/>
          </w:rPr>
          <w:fldChar w:fldCharType="separate"/>
        </w:r>
        <w:r>
          <w:rPr>
            <w:rFonts w:ascii="Open Sans" w:hAnsi="Open Sans" w:cs="Open Sans"/>
          </w:rPr>
          <w:t>1</w:t>
        </w:r>
        <w:r w:rsidRPr="00980B20">
          <w:rPr>
            <w:rFonts w:ascii="Open Sans" w:hAnsi="Open Sans" w:cs="Open Sans"/>
          </w:rPr>
          <w:fldChar w:fldCharType="end"/>
        </w:r>
        <w:r w:rsidRPr="00980B20">
          <w:rPr>
            <w:rFonts w:ascii="Open Sans" w:hAnsi="Open Sans" w:cs="Open Sans"/>
          </w:rPr>
          <w:t xml:space="preserve"> of </w:t>
        </w:r>
        <w:r w:rsidRPr="00980B20">
          <w:rPr>
            <w:rFonts w:ascii="Open Sans" w:hAnsi="Open Sans" w:cs="Open Sans"/>
          </w:rPr>
          <w:fldChar w:fldCharType="begin"/>
        </w:r>
        <w:r w:rsidRPr="00980B20">
          <w:rPr>
            <w:rFonts w:ascii="Open Sans" w:hAnsi="Open Sans" w:cs="Open Sans"/>
          </w:rPr>
          <w:instrText xml:space="preserve"> NUMPAGES  </w:instrText>
        </w:r>
        <w:r w:rsidRPr="00980B20">
          <w:rPr>
            <w:rFonts w:ascii="Open Sans" w:hAnsi="Open Sans" w:cs="Open Sans"/>
          </w:rPr>
          <w:fldChar w:fldCharType="separate"/>
        </w:r>
        <w:r>
          <w:rPr>
            <w:rFonts w:ascii="Open Sans" w:hAnsi="Open Sans" w:cs="Open Sans"/>
          </w:rPr>
          <w:t>2</w:t>
        </w:r>
        <w:r w:rsidRPr="00980B20">
          <w:rPr>
            <w:rFonts w:ascii="Open Sans" w:hAnsi="Open Sans" w:cs="Open Sans"/>
          </w:rPr>
          <w:fldChar w:fldCharType="end"/>
        </w:r>
      </w:sdtContent>
    </w:sdt>
    <w:r w:rsidRPr="00980B20">
      <w:rPr>
        <w:rFonts w:ascii="Open Sans" w:hAnsi="Open Sans" w:cs="Open Sans"/>
      </w:rPr>
      <w:tab/>
    </w:r>
    <w:r w:rsidRPr="00980B20">
      <w:rPr>
        <w:rFonts w:ascii="Open Sans" w:hAnsi="Open Sans" w:cs="Open Sans"/>
      </w:rPr>
      <w:tab/>
    </w:r>
    <w:r w:rsidRPr="00980B20">
      <w:rPr>
        <w:rFonts w:ascii="Open Sans" w:hAnsi="Open Sans" w:cs="Open Sans"/>
      </w:rPr>
      <w:tab/>
      <w:t xml:space="preserve">  </w:t>
    </w:r>
    <w:r w:rsidRPr="00980B20">
      <w:rPr>
        <w:rFonts w:ascii="Open Sans" w:hAnsi="Open Sans" w:cs="Open Sans"/>
      </w:rPr>
      <w:tab/>
      <w:t xml:space="preserve">          </w:t>
    </w:r>
    <w:r>
      <w:rPr>
        <w:rFonts w:ascii="Open Sans" w:hAnsi="Open Sans" w:cs="Open Sans"/>
      </w:rPr>
      <w:t xml:space="preserve"> </w:t>
    </w:r>
    <w:r w:rsidRPr="00980B20">
      <w:rPr>
        <w:rFonts w:ascii="Open Sans" w:hAnsi="Open Sans" w:cs="Open Sans"/>
      </w:rPr>
      <w:t xml:space="preserve">   Version: </w:t>
    </w:r>
    <w:r>
      <w:rPr>
        <w:rFonts w:ascii="Open Sans" w:hAnsi="Open Sans" w:cs="Open Sans"/>
      </w:rPr>
      <w:t>1</w:t>
    </w:r>
    <w:r w:rsidRPr="00980B20">
      <w:rPr>
        <w:rFonts w:ascii="Open Sans" w:hAnsi="Open Sans" w:cs="Open Sans"/>
      </w:rPr>
      <w:t>.</w:t>
    </w:r>
    <w:r w:rsidR="00663513">
      <w:rPr>
        <w:rFonts w:ascii="Open Sans" w:hAnsi="Open Sans" w:cs="Open Sans"/>
      </w:rPr>
      <w:t>4</w:t>
    </w:r>
  </w:p>
  <w:p w14:paraId="05571E6F" w14:textId="76694D86" w:rsidR="008468A0" w:rsidRPr="00980B20" w:rsidRDefault="008468A0" w:rsidP="008468A0">
    <w:pPr>
      <w:ind w:left="-426"/>
      <w:jc w:val="center"/>
      <w:rPr>
        <w:rFonts w:ascii="Open Sans" w:hAnsi="Open Sans" w:cs="Open Sans"/>
        <w:color w:val="5B9BD5" w:themeColor="accent1"/>
      </w:rPr>
    </w:pPr>
    <w:r w:rsidRPr="00980B20">
      <w:rPr>
        <w:rFonts w:ascii="Open Sans" w:hAnsi="Open Sans" w:cs="Open Sans"/>
      </w:rPr>
      <w:t xml:space="preserve">Approver: VQAM Lead   </w:t>
    </w:r>
    <w:r w:rsidRPr="00980B20">
      <w:rPr>
        <w:rFonts w:ascii="Open Sans" w:hAnsi="Open Sans" w:cs="Open Sans"/>
      </w:rPr>
      <w:tab/>
    </w:r>
    <w:r w:rsidRPr="00980B20">
      <w:rPr>
        <w:rFonts w:ascii="Open Sans" w:hAnsi="Open Sans" w:cs="Open Sans"/>
      </w:rPr>
      <w:tab/>
      <w:t xml:space="preserve">                     Public     </w:t>
    </w:r>
    <w:r w:rsidRPr="00980B20">
      <w:rPr>
        <w:rFonts w:ascii="Open Sans" w:hAnsi="Open Sans" w:cs="Open Sans"/>
      </w:rPr>
      <w:tab/>
    </w:r>
    <w:r>
      <w:rPr>
        <w:rFonts w:ascii="Open Sans" w:hAnsi="Open Sans" w:cs="Open Sans"/>
      </w:rPr>
      <w:t xml:space="preserve">  </w:t>
    </w:r>
    <w:r w:rsidRPr="00980B20">
      <w:rPr>
        <w:rFonts w:ascii="Open Sans" w:hAnsi="Open Sans" w:cs="Open Sans"/>
      </w:rPr>
      <w:t xml:space="preserve">                                      </w:t>
    </w:r>
    <w:r>
      <w:rPr>
        <w:rFonts w:ascii="Open Sans" w:hAnsi="Open Sans" w:cs="Open Sans"/>
      </w:rPr>
      <w:t xml:space="preserve">   </w:t>
    </w:r>
    <w:r w:rsidRPr="00980B20">
      <w:rPr>
        <w:rFonts w:ascii="Open Sans" w:hAnsi="Open Sans" w:cs="Open Sans"/>
      </w:rPr>
      <w:t xml:space="preserve"> Date: </w:t>
    </w:r>
    <w:r w:rsidR="009460E8">
      <w:rPr>
        <w:rFonts w:ascii="Open Sans" w:hAnsi="Open Sans" w:cs="Open Sans"/>
      </w:rPr>
      <w:t>1 May</w:t>
    </w:r>
    <w:r w:rsidR="00663513">
      <w:rPr>
        <w:rFonts w:ascii="Open Sans" w:hAnsi="Open Sans" w:cs="Open Sans"/>
      </w:rPr>
      <w:t xml:space="preserve"> </w:t>
    </w:r>
    <w:r w:rsidR="009460E8">
      <w:rPr>
        <w:rFonts w:ascii="Open Sans" w:hAnsi="Open Sans" w:cs="Open Sans"/>
      </w:rPr>
      <w:t>2025</w:t>
    </w:r>
  </w:p>
  <w:p w14:paraId="28C2E088" w14:textId="162B41A8" w:rsidR="00CB0E5B" w:rsidRPr="00AA0114" w:rsidRDefault="00CB0E5B" w:rsidP="008468A0">
    <w:pPr>
      <w:pStyle w:val="Footer"/>
      <w:jc w:val="center"/>
      <w:rPr>
        <w:rFonts w:ascii="Open Sans Light" w:hAnsi="Open Sans Light" w:cs="Open Sans Light"/>
        <w:color w:val="5B9BD5" w:themeColor="accent1"/>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47D2" w14:textId="20594D6A" w:rsidR="00270729" w:rsidRDefault="00270729" w:rsidP="00270729">
    <w:pPr>
      <w:pStyle w:val="NormalWeb"/>
      <w:spacing w:before="0" w:beforeAutospacing="0" w:after="0" w:afterAutospacing="0"/>
      <w:rPr>
        <w:rFonts w:ascii="Verdana" w:hAnsi="Verdana"/>
        <w:color w:val="000000"/>
        <w:sz w:val="16"/>
        <w:szCs w:val="16"/>
      </w:rPr>
    </w:pPr>
    <w:r>
      <w:rPr>
        <w:rFonts w:ascii="Verdana" w:hAnsi="Verdana"/>
        <w:color w:val="000000"/>
        <w:sz w:val="16"/>
        <w:szCs w:val="16"/>
      </w:rPr>
      <w:t xml:space="preserve">BTEC Assignment Brief Version 1.0 August </w:t>
    </w:r>
    <w:r w:rsidR="00C41854">
      <w:rPr>
        <w:rFonts w:ascii="Verdana" w:hAnsi="Verdana"/>
        <w:color w:val="000000"/>
        <w:sz w:val="16"/>
        <w:szCs w:val="16"/>
      </w:rPr>
      <w:t>2017</w:t>
    </w:r>
  </w:p>
  <w:p w14:paraId="00A6E89C" w14:textId="3176BFBE" w:rsidR="00270729" w:rsidRDefault="00270729" w:rsidP="00270729">
    <w:pPr>
      <w:pStyle w:val="NormalWeb"/>
      <w:spacing w:before="0" w:beforeAutospacing="0" w:after="0" w:afterAutospacing="0"/>
    </w:pPr>
    <w:r>
      <w:rPr>
        <w:rFonts w:ascii="Verdana" w:hAnsi="Verdana"/>
        <w:color w:val="000000"/>
        <w:sz w:val="16"/>
        <w:szCs w:val="16"/>
      </w:rPr>
      <w:t xml:space="preserve">Prepared By: </w:t>
    </w:r>
    <w:r w:rsidR="00C41854">
      <w:rPr>
        <w:rFonts w:ascii="Verdana" w:hAnsi="Verdana"/>
        <w:color w:val="000000"/>
        <w:sz w:val="16"/>
        <w:szCs w:val="16"/>
      </w:rPr>
      <w:t>QDAM BTEC Assessment</w:t>
    </w:r>
    <w:r>
      <w:rPr>
        <w:rFonts w:ascii="Verdana" w:hAnsi="Verdana"/>
        <w:color w:val="000000"/>
        <w:sz w:val="16"/>
        <w:szCs w:val="16"/>
      </w:rPr>
      <w:tab/>
    </w:r>
    <w:r>
      <w:rPr>
        <w:rFonts w:ascii="Verdana" w:hAnsi="Verdana"/>
        <w:color w:val="000000"/>
        <w:sz w:val="16"/>
        <w:szCs w:val="16"/>
      </w:rPr>
      <w:tab/>
    </w:r>
  </w:p>
  <w:p w14:paraId="2026C794" w14:textId="3F6F7DF1" w:rsidR="00270729" w:rsidRDefault="00C41854" w:rsidP="00270729">
    <w:pPr>
      <w:pStyle w:val="Footer"/>
      <w:rPr>
        <w:sz w:val="16"/>
        <w:szCs w:val="16"/>
      </w:rPr>
    </w:pPr>
    <w:r>
      <w:rPr>
        <w:sz w:val="16"/>
        <w:szCs w:val="16"/>
      </w:rPr>
      <w:t>Authorised</w:t>
    </w:r>
    <w:r w:rsidR="00270729">
      <w:rPr>
        <w:sz w:val="16"/>
        <w:szCs w:val="16"/>
      </w:rPr>
      <w:t xml:space="preserve"> by: </w:t>
    </w:r>
    <w:r w:rsidR="00973140">
      <w:rPr>
        <w:sz w:val="16"/>
        <w:szCs w:val="16"/>
      </w:rPr>
      <w:t>Head of BTEC Assessment</w:t>
    </w:r>
  </w:p>
  <w:p w14:paraId="572B1F52" w14:textId="1E8A8263" w:rsidR="00270729" w:rsidRDefault="00270729" w:rsidP="0027072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9439" w14:textId="77777777" w:rsidR="00DA59A5" w:rsidRDefault="00DA59A5">
      <w:r>
        <w:separator/>
      </w:r>
    </w:p>
  </w:footnote>
  <w:footnote w:type="continuationSeparator" w:id="0">
    <w:p w14:paraId="58AA5BD4" w14:textId="77777777" w:rsidR="00DA59A5" w:rsidRDefault="00DA59A5">
      <w:r>
        <w:continuationSeparator/>
      </w:r>
    </w:p>
  </w:footnote>
  <w:footnote w:type="continuationNotice" w:id="1">
    <w:p w14:paraId="647C3D10" w14:textId="77777777" w:rsidR="00DA59A5" w:rsidRDefault="00DA59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EE39" w14:textId="2A8430D5" w:rsidR="00270729" w:rsidRDefault="00394932" w:rsidP="003A3808">
    <w:pPr>
      <w:pStyle w:val="Header"/>
    </w:pPr>
    <w:r w:rsidRPr="00B956F8">
      <w:rPr>
        <w:noProof/>
        <w:sz w:val="14"/>
        <w:szCs w:val="14"/>
      </w:rPr>
      <w:drawing>
        <wp:anchor distT="0" distB="0" distL="114300" distR="114300" simplePos="0" relativeHeight="251658240" behindDoc="0" locked="0" layoutInCell="1" allowOverlap="1" wp14:anchorId="2C522230" wp14:editId="258D9D77">
          <wp:simplePos x="0" y="0"/>
          <wp:positionH relativeFrom="margin">
            <wp:posOffset>4905375</wp:posOffset>
          </wp:positionH>
          <wp:positionV relativeFrom="paragraph">
            <wp:posOffset>-161925</wp:posOffset>
          </wp:positionV>
          <wp:extent cx="1629787" cy="358546"/>
          <wp:effectExtent l="0" t="0" r="0" b="3810"/>
          <wp:wrapNone/>
          <wp:docPr id="5" name="Picture 5"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grey text&#10;&#10;Description automatically generated"/>
                  <pic:cNvPicPr/>
                </pic:nvPicPr>
                <pic:blipFill>
                  <a:blip r:embed="rId1"/>
                  <a:stretch>
                    <a:fillRect/>
                  </a:stretch>
                </pic:blipFill>
                <pic:spPr>
                  <a:xfrm>
                    <a:off x="0" y="0"/>
                    <a:ext cx="1629787" cy="3585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43A4" w14:textId="494208C7" w:rsidR="00270729" w:rsidRDefault="6FA0EF54" w:rsidP="00270729">
    <w:pPr>
      <w:pStyle w:val="Header"/>
      <w:jc w:val="right"/>
    </w:pPr>
    <w:r>
      <w:rPr>
        <w:noProof/>
      </w:rPr>
      <w:drawing>
        <wp:inline distT="0" distB="0" distL="0" distR="0" wp14:anchorId="055793E9" wp14:editId="25E48C16">
          <wp:extent cx="952500" cy="285750"/>
          <wp:effectExtent l="0" t="0" r="0" b="0"/>
          <wp:docPr id="528774850" name="Picture 528774850"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pic:nvPicPr>
                <pic:blipFill>
                  <a:blip r:embed="rId1">
                    <a:extLst>
                      <a:ext uri="{28A0092B-C50C-407E-A947-70E740481C1C}">
                        <a14:useLocalDpi xmlns:a14="http://schemas.microsoft.com/office/drawing/2010/main" val="0"/>
                      </a:ext>
                    </a:extLst>
                  </a:blip>
                  <a:stretch>
                    <a:fillRect/>
                  </a:stretch>
                </pic:blipFill>
                <pic:spPr>
                  <a:xfrm>
                    <a:off x="0" y="0"/>
                    <a:ext cx="952500" cy="285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6CAC"/>
    <w:multiLevelType w:val="multilevel"/>
    <w:tmpl w:val="9A9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64F8C"/>
    <w:multiLevelType w:val="multilevel"/>
    <w:tmpl w:val="04A0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479925">
    <w:abstractNumId w:val="0"/>
  </w:num>
  <w:num w:numId="2" w16cid:durableId="2107649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0066D"/>
    <w:rsid w:val="000023BD"/>
    <w:rsid w:val="0005188E"/>
    <w:rsid w:val="000701F0"/>
    <w:rsid w:val="00071E91"/>
    <w:rsid w:val="00084344"/>
    <w:rsid w:val="000C464A"/>
    <w:rsid w:val="000D3815"/>
    <w:rsid w:val="000F2A93"/>
    <w:rsid w:val="000F4CAA"/>
    <w:rsid w:val="000F54A6"/>
    <w:rsid w:val="0016566B"/>
    <w:rsid w:val="001A3DC5"/>
    <w:rsid w:val="001A6C4E"/>
    <w:rsid w:val="001D02B8"/>
    <w:rsid w:val="001D645C"/>
    <w:rsid w:val="00205B1A"/>
    <w:rsid w:val="00210A80"/>
    <w:rsid w:val="002264E0"/>
    <w:rsid w:val="002456B7"/>
    <w:rsid w:val="0025612B"/>
    <w:rsid w:val="002615A3"/>
    <w:rsid w:val="00270729"/>
    <w:rsid w:val="002857EF"/>
    <w:rsid w:val="002A5763"/>
    <w:rsid w:val="002B0B24"/>
    <w:rsid w:val="002E49D2"/>
    <w:rsid w:val="002E5D41"/>
    <w:rsid w:val="003549B1"/>
    <w:rsid w:val="00356C3B"/>
    <w:rsid w:val="00373746"/>
    <w:rsid w:val="00392D55"/>
    <w:rsid w:val="00394932"/>
    <w:rsid w:val="003A3314"/>
    <w:rsid w:val="003A3808"/>
    <w:rsid w:val="003A4FDB"/>
    <w:rsid w:val="003C74FD"/>
    <w:rsid w:val="004924BC"/>
    <w:rsid w:val="004E12DA"/>
    <w:rsid w:val="004F7F89"/>
    <w:rsid w:val="00507CAC"/>
    <w:rsid w:val="005321B2"/>
    <w:rsid w:val="0054044A"/>
    <w:rsid w:val="005B57E7"/>
    <w:rsid w:val="005F2342"/>
    <w:rsid w:val="00607CED"/>
    <w:rsid w:val="00663513"/>
    <w:rsid w:val="006B230A"/>
    <w:rsid w:val="006E650B"/>
    <w:rsid w:val="00786172"/>
    <w:rsid w:val="00791B93"/>
    <w:rsid w:val="007E298F"/>
    <w:rsid w:val="007E4A50"/>
    <w:rsid w:val="007F64F3"/>
    <w:rsid w:val="00813879"/>
    <w:rsid w:val="00815090"/>
    <w:rsid w:val="00834E80"/>
    <w:rsid w:val="00844A61"/>
    <w:rsid w:val="008468A0"/>
    <w:rsid w:val="008829DA"/>
    <w:rsid w:val="00900AE5"/>
    <w:rsid w:val="00921E6A"/>
    <w:rsid w:val="009460E8"/>
    <w:rsid w:val="009707BE"/>
    <w:rsid w:val="00973140"/>
    <w:rsid w:val="00980687"/>
    <w:rsid w:val="009B483C"/>
    <w:rsid w:val="009C3263"/>
    <w:rsid w:val="00A06FCB"/>
    <w:rsid w:val="00A303DC"/>
    <w:rsid w:val="00AA0114"/>
    <w:rsid w:val="00AC685C"/>
    <w:rsid w:val="00AD3937"/>
    <w:rsid w:val="00AF0E78"/>
    <w:rsid w:val="00AF1DC8"/>
    <w:rsid w:val="00B308E8"/>
    <w:rsid w:val="00B55250"/>
    <w:rsid w:val="00B86976"/>
    <w:rsid w:val="00B922B9"/>
    <w:rsid w:val="00BB1861"/>
    <w:rsid w:val="00BC4CB8"/>
    <w:rsid w:val="00BC52E5"/>
    <w:rsid w:val="00BD2944"/>
    <w:rsid w:val="00BD4D7F"/>
    <w:rsid w:val="00C201B8"/>
    <w:rsid w:val="00C24EE3"/>
    <w:rsid w:val="00C34E92"/>
    <w:rsid w:val="00C373E8"/>
    <w:rsid w:val="00C37B77"/>
    <w:rsid w:val="00C40B1D"/>
    <w:rsid w:val="00C41854"/>
    <w:rsid w:val="00C431D3"/>
    <w:rsid w:val="00C45711"/>
    <w:rsid w:val="00C57625"/>
    <w:rsid w:val="00CB0E5B"/>
    <w:rsid w:val="00D362F5"/>
    <w:rsid w:val="00D50C5F"/>
    <w:rsid w:val="00D6072F"/>
    <w:rsid w:val="00D81B5B"/>
    <w:rsid w:val="00D86B89"/>
    <w:rsid w:val="00DA59A5"/>
    <w:rsid w:val="00DD5032"/>
    <w:rsid w:val="00E27C57"/>
    <w:rsid w:val="00E308EC"/>
    <w:rsid w:val="00E36E4F"/>
    <w:rsid w:val="00E46229"/>
    <w:rsid w:val="00E56BDA"/>
    <w:rsid w:val="00E57534"/>
    <w:rsid w:val="00E67035"/>
    <w:rsid w:val="00F12A0F"/>
    <w:rsid w:val="00F36C5C"/>
    <w:rsid w:val="00FB60C8"/>
    <w:rsid w:val="00FD5D6C"/>
    <w:rsid w:val="0B629884"/>
    <w:rsid w:val="1AE1EBDD"/>
    <w:rsid w:val="1BA6B0C3"/>
    <w:rsid w:val="1C9FD5B7"/>
    <w:rsid w:val="2B54D965"/>
    <w:rsid w:val="2E73A66E"/>
    <w:rsid w:val="2FF587C9"/>
    <w:rsid w:val="332D288B"/>
    <w:rsid w:val="339742D3"/>
    <w:rsid w:val="3D5142C4"/>
    <w:rsid w:val="429B3EE7"/>
    <w:rsid w:val="592CE562"/>
    <w:rsid w:val="5BB5618D"/>
    <w:rsid w:val="63B01ADF"/>
    <w:rsid w:val="66F8DD85"/>
    <w:rsid w:val="69CB9C31"/>
    <w:rsid w:val="6B2E2FBD"/>
    <w:rsid w:val="6DB5AA10"/>
    <w:rsid w:val="6FA0EF54"/>
    <w:rsid w:val="7CA02F35"/>
    <w:rsid w:val="7D277466"/>
    <w:rsid w:val="7DFB5B7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718EF"/>
  <w15:docId w15:val="{F89DD307-268E-4475-BB0F-6B076C70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60"/>
      <w:outlineLvl w:val="0"/>
    </w:pPr>
    <w:rPr>
      <w:rFonts w:ascii="Arial" w:eastAsia="Arial" w:hAnsi="Arial" w:cs="Arial"/>
      <w:b/>
      <w:sz w:val="32"/>
      <w:szCs w:val="32"/>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40" w:after="60"/>
      <w:outlineLvl w:val="2"/>
    </w:pPr>
    <w:rPr>
      <w:rFonts w:ascii="Arial" w:eastAsia="Arial" w:hAnsi="Arial" w:cs="Arial"/>
      <w:b/>
      <w:sz w:val="26"/>
      <w:szCs w:val="26"/>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semiHidden/>
    <w:unhideWhenUsed/>
    <w:rsid w:val="00AD3937"/>
  </w:style>
  <w:style w:type="character" w:customStyle="1" w:styleId="CommentTextChar">
    <w:name w:val="Comment Text Char"/>
    <w:basedOn w:val="DefaultParagraphFont"/>
    <w:link w:val="CommentText"/>
    <w:uiPriority w:val="99"/>
    <w:semiHidden/>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Revision">
    <w:name w:val="Revision"/>
    <w:hidden/>
    <w:uiPriority w:val="99"/>
    <w:semiHidden/>
    <w:rsid w:val="00C45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231281963">
      <w:bodyDiv w:val="1"/>
      <w:marLeft w:val="0"/>
      <w:marRight w:val="0"/>
      <w:marTop w:val="0"/>
      <w:marBottom w:val="0"/>
      <w:divBdr>
        <w:top w:val="none" w:sz="0" w:space="0" w:color="auto"/>
        <w:left w:val="none" w:sz="0" w:space="0" w:color="auto"/>
        <w:bottom w:val="none" w:sz="0" w:space="0" w:color="auto"/>
        <w:right w:val="none" w:sz="0" w:space="0" w:color="auto"/>
      </w:divBdr>
      <w:divsChild>
        <w:div w:id="826946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670189">
      <w:bodyDiv w:val="1"/>
      <w:marLeft w:val="0"/>
      <w:marRight w:val="0"/>
      <w:marTop w:val="0"/>
      <w:marBottom w:val="0"/>
      <w:divBdr>
        <w:top w:val="none" w:sz="0" w:space="0" w:color="auto"/>
        <w:left w:val="none" w:sz="0" w:space="0" w:color="auto"/>
        <w:bottom w:val="none" w:sz="0" w:space="0" w:color="auto"/>
        <w:right w:val="none" w:sz="0" w:space="0" w:color="auto"/>
      </w:divBdr>
      <w:divsChild>
        <w:div w:id="152308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929233">
      <w:bodyDiv w:val="1"/>
      <w:marLeft w:val="0"/>
      <w:marRight w:val="0"/>
      <w:marTop w:val="0"/>
      <w:marBottom w:val="0"/>
      <w:divBdr>
        <w:top w:val="none" w:sz="0" w:space="0" w:color="auto"/>
        <w:left w:val="none" w:sz="0" w:space="0" w:color="auto"/>
        <w:bottom w:val="none" w:sz="0" w:space="0" w:color="auto"/>
        <w:right w:val="none" w:sz="0" w:space="0" w:color="auto"/>
      </w:divBdr>
      <w:divsChild>
        <w:div w:id="68886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923445">
      <w:bodyDiv w:val="1"/>
      <w:marLeft w:val="0"/>
      <w:marRight w:val="0"/>
      <w:marTop w:val="0"/>
      <w:marBottom w:val="0"/>
      <w:divBdr>
        <w:top w:val="none" w:sz="0" w:space="0" w:color="auto"/>
        <w:left w:val="none" w:sz="0" w:space="0" w:color="auto"/>
        <w:bottom w:val="none" w:sz="0" w:space="0" w:color="auto"/>
        <w:right w:val="none" w:sz="0" w:space="0" w:color="auto"/>
      </w:divBdr>
    </w:div>
    <w:div w:id="1713384290">
      <w:bodyDiv w:val="1"/>
      <w:marLeft w:val="0"/>
      <w:marRight w:val="0"/>
      <w:marTop w:val="0"/>
      <w:marBottom w:val="0"/>
      <w:divBdr>
        <w:top w:val="none" w:sz="0" w:space="0" w:color="auto"/>
        <w:left w:val="none" w:sz="0" w:space="0" w:color="auto"/>
        <w:bottom w:val="none" w:sz="0" w:space="0" w:color="auto"/>
        <w:right w:val="none" w:sz="0" w:space="0" w:color="auto"/>
      </w:divBdr>
    </w:div>
    <w:div w:id="1801219239">
      <w:bodyDiv w:val="1"/>
      <w:marLeft w:val="0"/>
      <w:marRight w:val="0"/>
      <w:marTop w:val="0"/>
      <w:marBottom w:val="0"/>
      <w:divBdr>
        <w:top w:val="none" w:sz="0" w:space="0" w:color="auto"/>
        <w:left w:val="none" w:sz="0" w:space="0" w:color="auto"/>
        <w:bottom w:val="none" w:sz="0" w:space="0" w:color="auto"/>
        <w:right w:val="none" w:sz="0" w:space="0" w:color="auto"/>
      </w:divBdr>
      <w:divsChild>
        <w:div w:id="182932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905324">
      <w:bodyDiv w:val="1"/>
      <w:marLeft w:val="0"/>
      <w:marRight w:val="0"/>
      <w:marTop w:val="0"/>
      <w:marBottom w:val="0"/>
      <w:divBdr>
        <w:top w:val="none" w:sz="0" w:space="0" w:color="auto"/>
        <w:left w:val="none" w:sz="0" w:space="0" w:color="auto"/>
        <w:bottom w:val="none" w:sz="0" w:space="0" w:color="auto"/>
        <w:right w:val="none" w:sz="0" w:space="0" w:color="auto"/>
      </w:divBdr>
    </w:div>
    <w:div w:id="2126921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Modified xmlns="88ecf5b8-9820-43d8-9ca8-4b0ec3b93c38" xsi:nil="true"/>
    <DateofModification xmlns="88ecf5b8-9820-43d8-9ca8-4b0ec3b93c38" xsi:nil="true"/>
    <TaxCatchAll xmlns="468815d5-cb9c-47f5-a02e-1e231035b2f5" xsi:nil="true"/>
    <lcf76f155ced4ddcb4097134ff3c332f xmlns="88ecf5b8-9820-43d8-9ca8-4b0ec3b93c3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3A8D5C37786B49B9B1C84B34032B24" ma:contentTypeVersion="20" ma:contentTypeDescription="Create a new document." ma:contentTypeScope="" ma:versionID="837efde7be552861d3b148f43fd3c0de">
  <xsd:schema xmlns:xsd="http://www.w3.org/2001/XMLSchema" xmlns:xs="http://www.w3.org/2001/XMLSchema" xmlns:p="http://schemas.microsoft.com/office/2006/metadata/properties" xmlns:ns2="88ecf5b8-9820-43d8-9ca8-4b0ec3b93c38" xmlns:ns3="468815d5-cb9c-47f5-a02e-1e231035b2f5" targetNamespace="http://schemas.microsoft.com/office/2006/metadata/properties" ma:root="true" ma:fieldsID="8d82298263908599410167b8df6b4d1c" ns2:_="" ns3:_="">
    <xsd:import namespace="88ecf5b8-9820-43d8-9ca8-4b0ec3b93c38"/>
    <xsd:import namespace="468815d5-cb9c-47f5-a02e-1e231035b2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DateofModifica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DateModified"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cf5b8-9820-43d8-9ca8-4b0ec3b93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ofModification" ma:index="14" nillable="true" ma:displayName="Date of Modification" ma:format="DateOnly" ma:internalName="DateofModification">
      <xsd:simpleType>
        <xsd:restriction base="dms:DateTim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DateModified" ma:index="20" nillable="true" ma:displayName="Date Modified" ma:format="DateOnly" ma:internalName="DateModified">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8815d5-cb9c-47f5-a02e-1e231035b2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80935f1f-9d5f-4b6d-8dba-ca4f0d380f96}" ma:internalName="TaxCatchAll" ma:showField="CatchAllData" ma:web="468815d5-cb9c-47f5-a02e-1e231035b2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2A90CC-CBFF-426F-BCEF-FF59CE0B8387}">
  <ds:schemaRefs>
    <ds:schemaRef ds:uri="http://schemas.microsoft.com/office/2006/metadata/properties"/>
    <ds:schemaRef ds:uri="http://schemas.microsoft.com/office/infopath/2007/PartnerControls"/>
    <ds:schemaRef ds:uri="88ecf5b8-9820-43d8-9ca8-4b0ec3b93c38"/>
    <ds:schemaRef ds:uri="468815d5-cb9c-47f5-a02e-1e231035b2f5"/>
  </ds:schemaRefs>
</ds:datastoreItem>
</file>

<file path=customXml/itemProps2.xml><?xml version="1.0" encoding="utf-8"?>
<ds:datastoreItem xmlns:ds="http://schemas.openxmlformats.org/officeDocument/2006/customXml" ds:itemID="{2742CFA6-94D3-45BE-AD11-07CEE6D3D23E}">
  <ds:schemaRefs>
    <ds:schemaRef ds:uri="http://schemas.openxmlformats.org/officeDocument/2006/bibliography"/>
  </ds:schemaRefs>
</ds:datastoreItem>
</file>

<file path=customXml/itemProps3.xml><?xml version="1.0" encoding="utf-8"?>
<ds:datastoreItem xmlns:ds="http://schemas.openxmlformats.org/officeDocument/2006/customXml" ds:itemID="{2F4EEAA4-01E5-4D3C-8A7D-16066BB32E60}">
  <ds:schemaRefs>
    <ds:schemaRef ds:uri="http://schemas.microsoft.com/sharepoint/v3/contenttype/forms"/>
  </ds:schemaRefs>
</ds:datastoreItem>
</file>

<file path=customXml/itemProps4.xml><?xml version="1.0" encoding="utf-8"?>
<ds:datastoreItem xmlns:ds="http://schemas.openxmlformats.org/officeDocument/2006/customXml" ds:itemID="{6D48BC4F-BD4C-437D-BAF8-83FC3A863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cf5b8-9820-43d8-9ca8-4b0ec3b93c38"/>
    <ds:schemaRef ds:uri="468815d5-cb9c-47f5-a02e-1e231035b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cp:keywords/>
  <cp:lastModifiedBy>Uchqun Urakboev</cp:lastModifiedBy>
  <cp:revision>2</cp:revision>
  <dcterms:created xsi:type="dcterms:W3CDTF">2025-05-02T14:23:00Z</dcterms:created>
  <dcterms:modified xsi:type="dcterms:W3CDTF">2025-05-02T14:23:00Z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